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E272B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883AFB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15CD9">
        <w:rPr>
          <w:b/>
          <w:i/>
          <w:sz w:val="48"/>
          <w:szCs w:val="48"/>
        </w:rPr>
        <w:t>20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D15CD9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A2044E">
        <w:rPr>
          <w:b/>
          <w:i/>
          <w:sz w:val="32"/>
          <w:szCs w:val="32"/>
        </w:rPr>
        <w:t>20</w:t>
      </w:r>
      <w:r w:rsidR="00D15CD9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3C65A6" w:rsidRPr="00A65630" w:rsidRDefault="00002B42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135368" w:history="1">
        <w:r w:rsidR="003C65A6" w:rsidRPr="00B77D1B">
          <w:rPr>
            <w:rStyle w:val="Hipercze"/>
          </w:rPr>
          <w:t>1.</w:t>
        </w:r>
        <w:r w:rsidR="003C65A6" w:rsidRPr="00A65630">
          <w:rPr>
            <w:rFonts w:ascii="Calibri" w:hAnsi="Calibri"/>
            <w:b w:val="0"/>
            <w:sz w:val="22"/>
            <w:szCs w:val="22"/>
          </w:rPr>
          <w:tab/>
        </w:r>
        <w:r w:rsidR="003C65A6" w:rsidRPr="00B77D1B">
          <w:rPr>
            <w:rStyle w:val="Hipercze"/>
          </w:rPr>
          <w:t>WPROWADZENIE</w:t>
        </w:r>
        <w:r w:rsidR="003C65A6">
          <w:rPr>
            <w:webHidden/>
          </w:rPr>
          <w:tab/>
        </w:r>
        <w:r w:rsidR="003C65A6">
          <w:rPr>
            <w:webHidden/>
          </w:rPr>
          <w:fldChar w:fldCharType="begin"/>
        </w:r>
        <w:r w:rsidR="003C65A6">
          <w:rPr>
            <w:webHidden/>
          </w:rPr>
          <w:instrText xml:space="preserve"> PAGEREF _Toc50135368 \h </w:instrText>
        </w:r>
        <w:r w:rsidR="003C65A6">
          <w:rPr>
            <w:webHidden/>
          </w:rPr>
        </w:r>
        <w:r w:rsidR="003C65A6">
          <w:rPr>
            <w:webHidden/>
          </w:rPr>
          <w:fldChar w:fldCharType="separate"/>
        </w:r>
        <w:r w:rsidR="008E09E9">
          <w:rPr>
            <w:webHidden/>
          </w:rPr>
          <w:t>5</w:t>
        </w:r>
        <w:r w:rsidR="003C65A6"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5369" w:history="1">
        <w:r w:rsidRPr="00B77D1B">
          <w:rPr>
            <w:rStyle w:val="Hipercze"/>
          </w:rPr>
          <w:t>2.</w:t>
        </w:r>
        <w:r w:rsidRPr="00A65630">
          <w:rPr>
            <w:rFonts w:ascii="Calibri" w:hAnsi="Calibri"/>
            <w:b w:val="0"/>
            <w:sz w:val="22"/>
            <w:szCs w:val="22"/>
          </w:rPr>
          <w:tab/>
        </w:r>
        <w:r w:rsidRPr="00B77D1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4"/>
        <w:rPr>
          <w:rFonts w:ascii="Calibri" w:hAnsi="Calibri"/>
          <w:sz w:val="22"/>
          <w:szCs w:val="22"/>
        </w:rPr>
      </w:pPr>
      <w:hyperlink w:anchor="_Toc50135370" w:history="1">
        <w:r w:rsidRPr="00B77D1B">
          <w:rPr>
            <w:rStyle w:val="Hipercze"/>
          </w:rPr>
          <w:t>A.</w:t>
        </w:r>
        <w:r w:rsidRPr="00A65630">
          <w:rPr>
            <w:rFonts w:ascii="Calibri" w:hAnsi="Calibri"/>
            <w:sz w:val="22"/>
            <w:szCs w:val="22"/>
          </w:rPr>
          <w:tab/>
        </w:r>
        <w:r w:rsidRPr="00B77D1B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71" w:history="1">
        <w:r w:rsidRPr="00B77D1B">
          <w:rPr>
            <w:rStyle w:val="Hipercze"/>
          </w:rPr>
          <w:t>A.1.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72" w:history="1">
        <w:r w:rsidRPr="00B77D1B">
          <w:rPr>
            <w:rStyle w:val="Hipercze"/>
          </w:rPr>
          <w:t>A.2.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4"/>
        <w:rPr>
          <w:rFonts w:ascii="Calibri" w:hAnsi="Calibri"/>
          <w:sz w:val="22"/>
          <w:szCs w:val="22"/>
        </w:rPr>
      </w:pPr>
      <w:hyperlink w:anchor="_Toc50135373" w:history="1">
        <w:r w:rsidRPr="00B77D1B">
          <w:rPr>
            <w:rStyle w:val="Hipercze"/>
          </w:rPr>
          <w:t>B.</w:t>
        </w:r>
        <w:r w:rsidRPr="00A65630">
          <w:rPr>
            <w:rFonts w:ascii="Calibri" w:hAnsi="Calibri"/>
            <w:sz w:val="22"/>
            <w:szCs w:val="22"/>
          </w:rPr>
          <w:tab/>
        </w:r>
        <w:r w:rsidRPr="00B77D1B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4"/>
        <w:rPr>
          <w:rFonts w:ascii="Calibri" w:hAnsi="Calibri"/>
          <w:sz w:val="22"/>
          <w:szCs w:val="22"/>
        </w:rPr>
      </w:pPr>
      <w:hyperlink w:anchor="_Toc50135374" w:history="1">
        <w:r w:rsidRPr="00B77D1B">
          <w:rPr>
            <w:rStyle w:val="Hipercze"/>
          </w:rPr>
          <w:t>C.</w:t>
        </w:r>
        <w:r w:rsidRPr="00A65630">
          <w:rPr>
            <w:rFonts w:ascii="Calibri" w:hAnsi="Calibri"/>
            <w:sz w:val="22"/>
            <w:szCs w:val="22"/>
          </w:rPr>
          <w:tab/>
        </w:r>
        <w:r w:rsidRPr="00B77D1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4"/>
        <w:rPr>
          <w:rFonts w:ascii="Calibri" w:hAnsi="Calibri"/>
          <w:sz w:val="22"/>
          <w:szCs w:val="22"/>
        </w:rPr>
      </w:pPr>
      <w:hyperlink w:anchor="_Toc50135375" w:history="1">
        <w:r w:rsidRPr="00B77D1B">
          <w:rPr>
            <w:rStyle w:val="Hipercze"/>
          </w:rPr>
          <w:t>D.</w:t>
        </w:r>
        <w:r w:rsidRPr="00A65630">
          <w:rPr>
            <w:rFonts w:ascii="Calibri" w:hAnsi="Calibri"/>
            <w:sz w:val="22"/>
            <w:szCs w:val="22"/>
          </w:rPr>
          <w:tab/>
        </w:r>
        <w:r w:rsidRPr="00B77D1B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76" w:history="1">
        <w:r w:rsidRPr="00B77D1B">
          <w:rPr>
            <w:rStyle w:val="Hipercze"/>
          </w:rPr>
          <w:t>D.1.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5377" w:history="1">
        <w:r w:rsidRPr="00B77D1B">
          <w:rPr>
            <w:rStyle w:val="Hipercze"/>
          </w:rPr>
          <w:t>D.1.1.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5378" w:history="1">
        <w:r w:rsidRPr="00B77D1B">
          <w:rPr>
            <w:rStyle w:val="Hipercze"/>
          </w:rPr>
          <w:t>D.1.2.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135379" w:history="1">
        <w:r w:rsidRPr="00B77D1B">
          <w:rPr>
            <w:rStyle w:val="Hipercze"/>
          </w:rPr>
          <w:t>D.1.3.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80" w:history="1">
        <w:r w:rsidRPr="00B77D1B">
          <w:rPr>
            <w:rStyle w:val="Hipercze"/>
          </w:rPr>
          <w:t>D.2.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Edukacyjna opieka wychowawcza – Poradnie psychologiczno –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4"/>
        <w:rPr>
          <w:rFonts w:ascii="Calibri" w:hAnsi="Calibri"/>
          <w:sz w:val="22"/>
          <w:szCs w:val="22"/>
        </w:rPr>
      </w:pPr>
      <w:hyperlink w:anchor="_Toc50135381" w:history="1">
        <w:r w:rsidRPr="00B77D1B">
          <w:rPr>
            <w:rStyle w:val="Hipercze"/>
          </w:rPr>
          <w:t>E.</w:t>
        </w:r>
        <w:r w:rsidRPr="00A65630">
          <w:rPr>
            <w:rFonts w:ascii="Calibri" w:hAnsi="Calibri"/>
            <w:sz w:val="22"/>
            <w:szCs w:val="22"/>
          </w:rPr>
          <w:tab/>
        </w:r>
        <w:r w:rsidRPr="00B77D1B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82" w:history="1">
        <w:r w:rsidRPr="00B77D1B">
          <w:rPr>
            <w:rStyle w:val="Hipercze"/>
          </w:rPr>
          <w:t>E.1.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Wawerskie Centrum Kultury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135383" w:history="1">
        <w:r w:rsidRPr="00B77D1B">
          <w:rPr>
            <w:rStyle w:val="Hipercze"/>
          </w:rPr>
          <w:t>E.2.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5384" w:history="1">
        <w:r w:rsidRPr="00B77D1B">
          <w:rPr>
            <w:rStyle w:val="Hipercze"/>
          </w:rPr>
          <w:t>3.</w:t>
        </w:r>
        <w:r w:rsidRPr="00A65630">
          <w:rPr>
            <w:rFonts w:ascii="Calibri" w:hAnsi="Calibri"/>
            <w:b w:val="0"/>
            <w:sz w:val="22"/>
            <w:szCs w:val="22"/>
          </w:rPr>
          <w:tab/>
        </w:r>
        <w:r w:rsidRPr="00B77D1B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385" w:history="1">
        <w:r w:rsidRPr="00B77D1B">
          <w:rPr>
            <w:rStyle w:val="Hipercze"/>
          </w:rPr>
          <w:t>3.1.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386" w:history="1">
        <w:r w:rsidRPr="00B77D1B">
          <w:rPr>
            <w:rStyle w:val="Hipercze"/>
          </w:rPr>
          <w:t>3.2.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387" w:history="1">
        <w:r w:rsidRPr="00B77D1B">
          <w:rPr>
            <w:rStyle w:val="Hipercze"/>
          </w:rPr>
          <w:t>3.3.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135388" w:history="1">
        <w:r w:rsidRPr="00B77D1B">
          <w:rPr>
            <w:rStyle w:val="Hipercze"/>
          </w:rPr>
          <w:t>4.</w:t>
        </w:r>
        <w:r w:rsidRPr="00A65630">
          <w:rPr>
            <w:rFonts w:ascii="Calibri" w:hAnsi="Calibri"/>
            <w:b w:val="0"/>
            <w:sz w:val="22"/>
            <w:szCs w:val="22"/>
          </w:rPr>
          <w:tab/>
        </w:r>
        <w:r w:rsidRPr="00B77D1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389" w:history="1">
        <w:r w:rsidRPr="00B77D1B">
          <w:rPr>
            <w:rStyle w:val="Hipercze"/>
          </w:rPr>
          <w:t>4.1.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390" w:history="1">
        <w:r w:rsidRPr="00B77D1B">
          <w:rPr>
            <w:rStyle w:val="Hipercze"/>
          </w:rPr>
          <w:t>4.2.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1" w:history="1">
        <w:r w:rsidRPr="00B77D1B">
          <w:rPr>
            <w:rStyle w:val="Hipercze"/>
          </w:rPr>
          <w:t>4.2.1.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2" w:history="1">
        <w:r w:rsidRPr="00B77D1B">
          <w:rPr>
            <w:rStyle w:val="Hipercze"/>
          </w:rPr>
          <w:t>4.2.2.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3" w:history="1">
        <w:r w:rsidRPr="00B77D1B">
          <w:rPr>
            <w:rStyle w:val="Hipercze"/>
          </w:rPr>
          <w:t>4.2.3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4" w:history="1">
        <w:r w:rsidRPr="00B77D1B">
          <w:rPr>
            <w:rStyle w:val="Hipercze"/>
          </w:rPr>
          <w:t>4.2.4.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5" w:history="1">
        <w:r w:rsidRPr="00B77D1B">
          <w:rPr>
            <w:rStyle w:val="Hipercze"/>
          </w:rPr>
          <w:t>4.2.5.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6" w:history="1">
        <w:r w:rsidRPr="00B77D1B">
          <w:rPr>
            <w:rStyle w:val="Hipercze"/>
          </w:rPr>
          <w:t>4.2.6.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7" w:history="1">
        <w:r w:rsidRPr="00B77D1B">
          <w:rPr>
            <w:rStyle w:val="Hipercze"/>
          </w:rPr>
          <w:t>4.2.7.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8" w:history="1">
        <w:r w:rsidRPr="00B77D1B">
          <w:rPr>
            <w:rStyle w:val="Hipercze"/>
          </w:rPr>
          <w:t>4.2.8.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399" w:history="1">
        <w:r w:rsidRPr="00B77D1B">
          <w:rPr>
            <w:rStyle w:val="Hipercze"/>
          </w:rPr>
          <w:t>4.2.9.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135400" w:history="1">
        <w:r w:rsidRPr="00B77D1B">
          <w:rPr>
            <w:rStyle w:val="Hipercze"/>
          </w:rPr>
          <w:t>4.2.10.</w:t>
        </w:r>
        <w:r w:rsidRPr="00A65630">
          <w:rPr>
            <w:rFonts w:ascii="Calibri" w:hAnsi="Calibri"/>
            <w:i w:val="0"/>
            <w:sz w:val="22"/>
            <w:szCs w:val="22"/>
          </w:rPr>
          <w:tab/>
        </w:r>
        <w:r w:rsidRPr="00B77D1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401" w:history="1">
        <w:r w:rsidRPr="00B77D1B">
          <w:rPr>
            <w:rStyle w:val="Hipercze"/>
          </w:rPr>
          <w:t>4.3.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3C65A6" w:rsidRPr="00A65630" w:rsidRDefault="003C65A6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135402" w:history="1">
        <w:r w:rsidRPr="00B77D1B">
          <w:rPr>
            <w:rStyle w:val="Hipercze"/>
          </w:rPr>
          <w:t>4.4.</w:t>
        </w:r>
        <w:r w:rsidRPr="00A65630">
          <w:rPr>
            <w:rFonts w:ascii="Calibri" w:hAnsi="Calibri"/>
            <w:caps w:val="0"/>
            <w:sz w:val="22"/>
            <w:szCs w:val="22"/>
          </w:rPr>
          <w:tab/>
        </w:r>
        <w:r w:rsidRPr="00B77D1B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_Toc50135402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E09E9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Pr="0012041D" w:rsidRDefault="006346B0" w:rsidP="006346B0">
      <w:pPr>
        <w:pStyle w:val="Nagwek1"/>
      </w:pPr>
      <w:bookmarkStart w:id="1" w:name="_Toc50135368"/>
      <w:r w:rsidRPr="0012041D">
        <w:t>1.</w:t>
      </w:r>
      <w:r w:rsidRPr="0012041D">
        <w:tab/>
      </w:r>
      <w:r>
        <w:t>WPROWADZENIE</w:t>
      </w:r>
      <w:bookmarkEnd w:id="1"/>
    </w:p>
    <w:p w:rsidR="006346B0" w:rsidRPr="00F250DA" w:rsidRDefault="006346B0" w:rsidP="006346B0"/>
    <w:p w:rsidR="006346B0" w:rsidRDefault="006346B0" w:rsidP="006346B0">
      <w:pPr>
        <w:sectPr w:rsidR="006346B0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35458" w:rsidRPr="007027D0" w:rsidRDefault="00835458" w:rsidP="00835458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835458" w:rsidRPr="00A05042" w:rsidRDefault="00835458" w:rsidP="00835458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835458" w:rsidRDefault="00835458" w:rsidP="00835458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835458" w:rsidRDefault="00835458" w:rsidP="00835458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835458" w:rsidRDefault="00835458" w:rsidP="00835458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835458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835458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835458">
        <w:rPr>
          <w:rFonts w:ascii="Verdan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. </w:t>
      </w:r>
    </w:p>
    <w:p w:rsidR="00835458" w:rsidRDefault="00835458" w:rsidP="00835458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835458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835458">
        <w:rPr>
          <w:rFonts w:ascii="Verdan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835458" w:rsidRPr="0035745C" w:rsidRDefault="00835458" w:rsidP="00835458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35458">
        <w:rPr>
          <w:rFonts w:cs="Arial"/>
          <w:b/>
          <w:bCs/>
          <w:color w:val="000000"/>
          <w:sz w:val="14"/>
          <w:szCs w:val="14"/>
        </w:rPr>
        <w:t>WAWER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35458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835458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835458" w:rsidRPr="0035745C" w:rsidRDefault="008E09E9" w:rsidP="00835458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7749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58" w:rsidRDefault="00835458" w:rsidP="00835458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835458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6346B0" w:rsidRDefault="00835458" w:rsidP="00835458">
      <w:pPr>
        <w:spacing w:before="60" w:after="60"/>
        <w:ind w:left="142"/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6346B0" w:rsidRDefault="006346B0" w:rsidP="006346B0">
      <w:pPr>
        <w:sectPr w:rsidR="006346B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6346B0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135369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13537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50135371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CC78C7" w:rsidRPr="00CC78C7" w:rsidTr="00CC78C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C78C7" w:rsidRPr="00CC78C7" w:rsidTr="00CC78C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19 156 250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9 665 460,29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18 217 250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9 122 079,84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18 217 250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9 122 079,84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1 003 888,25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59,1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34 836,42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13 677,36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4,6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955 374,47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10 257 794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4 595 457,94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13 379,21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947 918,84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8 744 414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3 634 159,89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6 259 456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3 522 733,65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2 317,78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30 407,73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310 350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343 514,95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110,7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24 764,97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333 406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356 103,33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106,8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10 632,00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117 950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12 291,93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5 410 250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2 705 700,96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543 380,45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543 380,45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1 390,25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119 588,90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119 588,90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422 401,30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</w:tr>
      <w:tr w:rsidR="00CC78C7" w:rsidRPr="00CC78C7" w:rsidTr="00CC78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113 987,42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CC78C7" w:rsidRPr="00CC78C7" w:rsidTr="00CC78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308 413,88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135372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CC78C7" w:rsidRPr="00CC78C7" w:rsidTr="00CC78C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C78C7" w:rsidRPr="00CC78C7" w:rsidTr="00CC78C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19 156 250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9 665 460,29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6 090,00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13 183 040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6 801 891,03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51,6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69 150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126 062,71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182,3</w:t>
            </w:r>
          </w:p>
        </w:tc>
      </w:tr>
      <w:tr w:rsidR="00CC78C7" w:rsidRPr="00CC78C7" w:rsidTr="00CC78C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1 006 206,03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31 813,75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213 039,81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112,0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628,05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128 380,51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32 210,17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4 026,3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3 750 000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1 282 138,23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34,2</w:t>
            </w:r>
          </w:p>
        </w:tc>
      </w:tr>
    </w:tbl>
    <w:p w:rsidR="00002B42" w:rsidRDefault="00002B42" w:rsidP="00002B42"/>
    <w:p w:rsidR="00002B42" w:rsidRPr="003C65A6" w:rsidRDefault="00002B42" w:rsidP="00002B42">
      <w:pPr>
        <w:rPr>
          <w:sz w:val="4"/>
          <w:szCs w:val="4"/>
        </w:rPr>
      </w:pPr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50135373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CC78C7" w:rsidRPr="00CC78C7" w:rsidTr="00CC78C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C78C7" w:rsidRPr="00202805" w:rsidTr="00202805">
        <w:trPr>
          <w:trHeight w:val="77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202805" w:rsidRDefault="00CC78C7" w:rsidP="00CC78C7">
            <w:pPr>
              <w:spacing w:line="240" w:lineRule="auto"/>
              <w:jc w:val="center"/>
              <w:rPr>
                <w:rFonts w:cs="Arial"/>
                <w:i/>
                <w:sz w:val="8"/>
                <w:szCs w:val="8"/>
              </w:rPr>
            </w:pPr>
            <w:r w:rsidRPr="00202805">
              <w:rPr>
                <w:rFonts w:cs="Arial"/>
                <w:i/>
                <w:sz w:val="8"/>
                <w:szCs w:val="8"/>
              </w:rPr>
              <w:t>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442 579 477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199 532 874,53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272 666 702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125 619 027,12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369 334 468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180 254 603,91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215 712 242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107 091 069,99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199 114 449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89 021 172,20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50 275 840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18 174 395,49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142 167 640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70 785 587,07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24 859 097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12 579 724,10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56 946 809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18 235 585,13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25 416 743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5 594 671,39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55 780 477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29 517 226,12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55 780 477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29 517 226,12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113 647 723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61 532 160,67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109 655 925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59 399 448,38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791 819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184 044,92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73 245 009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19 278 270,62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56 954 460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18 527 957,13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1 680,90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1 680,90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4 169,42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26 525 379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3 204 824,08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25 402 795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2 829 400,24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13 875 675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3 204 824,08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12 753 091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2 829 400,24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13 875 675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3 204 824,08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12 753 091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2 829 400,24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77 694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22 178,60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22 178,60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13 797 981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3 182 645,48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12 689 791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2 807 221,64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12 649 704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12 649 704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3C65A6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2 705 454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2 705 454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2 480 454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2 480 454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23 309 848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3 141 186,14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22 187 264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2 765 762,30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13 140 598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3 141 186,14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12 018 014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2 765 762,30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13 140 598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3 141 186,14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12 018 014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2 765 762,30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77 694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22 178,60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22 178,60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13 062 904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3 119 007,54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11 954 714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2 743 583,70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10 169 250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10 169 250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510 077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27 648 883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8 524 811,08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3 829 229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1 243 617,98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17 833 161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7 810 452,22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579 620,78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17 812 751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7 797 191,19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579 620,78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7 232 355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3 630 505,48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14 402,90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10 580 396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4 166 685,71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849 651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565 217,88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13 261,03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9 815 722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714 358,86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2 916 138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663 997,20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8 267 637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4 089 899,85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8 267 637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4 089 899,85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8 247 227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4 076 638,82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7 076 473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3 573 047,73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1 170 754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503 591,09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13 261,03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19 381 246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4 434 911,23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3 829 229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1 243 617,98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9 565 524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3 720 552,37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579 620,78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9 565 524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3 720 552,37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913 091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579 620,78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57 457,75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14 402,90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9 409 642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3 663 094,62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849 651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565 217,88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9 815 722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714 358,86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2 916 138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663 997,20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17 677,41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17 677,41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469 297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469 297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586 797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31 467,16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17 677,41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17 677,41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469 297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469 297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31 422 821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14 699 210,43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28 483 749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13 376 162,67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31 062 453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14 699 210,43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28 123 381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13 376 162,67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30 455 390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14 421 991,27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27 521 318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13 098 943,51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24 476 658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12 690 445,51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21 892 870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11 472 205,79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5 978 732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1 731 545,76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5 628 448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1 626 737,72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607 063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277 219,16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602 063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277 219,16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278 163,94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278 163,94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278 163,94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278 163,94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10 983,30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10 983,30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10 983,30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10 983,30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267 180,64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267 180,64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27 347 229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13 014 316,72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27 347 229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13 014 316,72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26 986 861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13 014 316,72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26 986 861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13 014 316,72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26 927 798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13 004 278,20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26 927 798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13 004 278,20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21 760 908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11 432 617,46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21 760 908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11 432 617,46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5 166 890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1 571 660,74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5 166 890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1 571 660,74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10 038,52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10 038,52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83 682,01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131 962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39 588,33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131 962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39 588,33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412 558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44 093,68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412 558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44 093,68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2 939 072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1 323 047,76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2 939 072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1 323 047,76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2 934 072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1 323 047,76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2 583 788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1 218 239,72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350 284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104 808,04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61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179 180 830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88 954 667,57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78 617 001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39 799 546,86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147 201 388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72 356 854,75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46 637 559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23 201 734,04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103 768 684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49 441 166,08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3 619 403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396 189,66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86 174 334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43 194 510,89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17 594 350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6 246 655,19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3 527 569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396 189,66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43 018 156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22 805 544,38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43 018 156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22 805 544,38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72 157,99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134 148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37 986,30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31 979 442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16 597 812,82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31 979 442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16 597 812,82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93 871 471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50 764 346,56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38 972 852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22 461 938,54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67 798 619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34 166 533,74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5 864 125,72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55 931 319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28 400 716,05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104 468,54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48 136 132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25 266 830,91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7 795 187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3 133 885,14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104 468,54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5 759 657,18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5 759 657,18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6 160,51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26 072 852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16 597 812,82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26 072 852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16 597 812,82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3 888 015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1 754 869,15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85 787,88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3 888 015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1 754 869,15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85 787,88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3 625 015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1 669 081,27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3 282 724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1 449 356,70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342 291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219 724,57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85 787,88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85 787,88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49 584 991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21 498 888,00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25 688 937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10 888 782,66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44 216 054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21 498 888,00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10 888 782,66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24 152 354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10 606 336,60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6 196,74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20 307 221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9 194 772,84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3 845 133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1 411 563,76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6 196,74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10 882 585,92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20 020 000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10 882 585,92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9 965,48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5 368 937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5 368 937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42,7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445 454,10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1 863 423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285 524,38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9 565 912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4 655 854,60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2 787 653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1 290 176,67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9 028 259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4 655 854,60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1 290 176,67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6 869 259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3 365 677,93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5 928 128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2 987 392,29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378 285,64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1 290 176,67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1 290 176,67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349 999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56 648,23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56 648,23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56 648,23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26 738,82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236 401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29 909,41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3 086 001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1 570 143,74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3 086 001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1 570 143,74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3 070 601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1 569 917,74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2 503 512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1 305 676,36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567 089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264 241,38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4 268 976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2 148 460,78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1 597 070,74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4 268 976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2 148 460,78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1 597 070,74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1 168 976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551 390,04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1 081 976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517 432,74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33 957,30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1 597 070,74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1 597 070,74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6 948 057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3 752 623,55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1 738 391,01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6 948 057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3 752 623,55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1 738 391,01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4 048 057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2 014 232,54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3 994 257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1 997 251,52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16 981,02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1 738 391,01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1 738 391,01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244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1 435 402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807 160,15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358 101,44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1 435 402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807 160,15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358 101,44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735 402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449 058,71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734 952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449 058,71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358 101,44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358 101,44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76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679 269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679 269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1 729 314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566 374,89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145 134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1 729 314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566 374,89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145 134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1 453 166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472 582,59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145 134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1 361 332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472 582,59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55 806,00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134 148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37 986,30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1 360 832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954 244,00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1 360 832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954 244,00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371 832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249 711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32 733,14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945 063,66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26 063,66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118 539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8 957,14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8 957,14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8 957,14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7 453,14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12 289 117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6 052 789,60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1 713 676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763 949,76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12 289 117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6 052 789,60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1 713 676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763 949,76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7 307 735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3 530 832,39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6 374 964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3 110 741,48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932 771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420 090,91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1 209 400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607 825,00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1 209 400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607 825,00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3 771 982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1 914 132,21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156 069,22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1014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CC78C7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76 385,97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76 385,97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76 385,97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76 385,97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50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1 429 687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639 207,09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1 429 687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639 207,09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38 383,74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38 383,74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1 359 687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600 823,35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156 124,76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156 124,76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156 124,76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156 124,76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156 069,22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156 069,22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1 757 091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1 078 201,99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1 078 201,99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1 078 201,99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5 771 594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2 891 607,33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5 771 594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2 891 607,33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5 751 594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2 890 956,70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5 285 350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2 635 581,08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466 244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255 375,62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1 145 576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513 630,44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1 145 576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513 630,44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1 145 276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513 630,44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1 069 530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474 384,86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39 245,58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78 387,02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78 387,02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78 387,02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63 420,00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1 178 401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467 664,21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1 178 401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467 664,21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29 769,59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27 169,39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657 671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146 058,62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1 178 401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467 664,21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1 178 401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467 664,21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29 769,59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27 169,39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4 999,99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657 671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146 058,62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13 048 400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6 228 366,60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1 068 154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319 799,74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13 048 400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6 228 366,60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1 068 154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319 799,74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11 957 474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5 710 910,40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377 726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11 283 156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5 318 370,75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358 911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674 318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392 539,65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231 135,74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231 135,74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598 598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286 320,46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8 735 083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4 365 977,03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8 735 083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4 365 977,03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8 735 083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4 365 977,03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8 342 317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4 085 931,13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280 045,90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99 177,24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48 958,64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99 177,24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48 958,64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50 218,60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50 218,60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48 958,64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48 958,64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2 669 231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1 198 412,77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2 669 231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1 198 412,77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2 669 231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1 198 412,77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2 477 549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1 093 557,02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191 682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104 855,75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519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93 764,00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93 764,00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93 764,00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177 813,46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177 813,46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177 813,46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100 280,00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100 280,00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8 227,00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8 227,00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8 227,00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110 662 489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60 084 729,82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110 457 189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59 991 030,65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110 376 919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60 084 729,82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110 171 619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59 991 030,65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2 189 099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1 118 569,82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1 983 799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1 024 870,65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1 935 338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999 607,75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1 734 588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908 604,41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253 761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118 962,07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249 211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116 266,24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108 187 820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58 966 160,00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108 187 820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58 966 160,00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95 265 873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53 709 408,22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95 265 873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53 709 408,22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95 265 873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53 709 408,22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95 265 873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53 709 408,22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781 253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439 965,04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781 253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439 965,04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439 965,04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708 798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439 965,04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94 484 620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53 269 443,18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94 484 620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53 269 443,18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3C65A6">
        <w:trPr>
          <w:trHeight w:val="90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6 143 434,18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11 504 998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6 143 434,18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6 143 434,18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11 504 998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6 143 434,18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920 298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468 317,36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920 298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468 317,36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920 298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468 639,37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920 298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468 639,37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-322,01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-322,01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10 584 700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5 675 116,82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10 584 700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5 675 116,82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3 427 750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115 299,17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3 222 450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3 427 750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115 299,17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3 222 450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93 699,17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103 950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91 003,34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103 950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3 118 500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3C65A6">
        <w:trPr>
          <w:trHeight w:val="178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17 134 652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2 025 552,92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6 283 417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672 663,34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2 570 776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688 948,25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1 010 506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22 610,50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2 570 776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688 948,25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1 010 506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22 610,50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8 388,40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2 466 306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680 559,85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930 506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22 610,50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14 563 876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1 336 604,67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5 272 911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650 052,84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2 173 380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585 000,02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2 173 380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585 000,02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84 320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2 089 060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585 000,02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2 089 060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585 000,02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699 281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390 994,09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699 281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390 994,09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699 281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390 994,09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699 281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390 994,09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13 639 194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1 036 371,20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3 444 240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75 308,98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1 164 378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284 766,55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1 164 378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284 766,55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8 388,40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1 139 908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276 378,15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3,9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12 474 816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751 604,65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3 183 851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65 052,82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11 393 350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4 893 055,47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11 390 100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4 892 222,20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9 903 023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4 276 961,20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9 899 773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4 276 127,93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547 430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12 240,20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503 430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12 240,20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9 315 593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4 264 721,00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9 315 593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4 264 721,00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1 490 327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1 490 327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904 180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904 180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2,1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11 406,93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5 966 517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5 966 517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836 829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836 829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4 519 403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2 286 247,27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4 519 403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2 286 247,27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9 912 200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3 393 281,91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7 812 200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3 379 881,91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7 338 200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2 979 808,09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3 994 490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1 756 146,56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30 655,45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3 343 710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1 223 661,53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6 829 000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2 933 138,40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2 933 138,40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2 932 064,58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3 878 290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1 725 491,11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2 942 710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1 206 573,47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1 073,82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446 743,51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47 743,51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30 655,45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30 655,45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17 088,06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399 000,00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762F1" w:rsidRDefault="008762F1" w:rsidP="00002B42">
      <w:pPr>
        <w:jc w:val="right"/>
        <w:rPr>
          <w:sz w:val="16"/>
          <w:szCs w:val="16"/>
        </w:rPr>
      </w:pPr>
    </w:p>
    <w:p w:rsidR="00423852" w:rsidRPr="00FA7CCC" w:rsidRDefault="00423852" w:rsidP="00002B42">
      <w:pPr>
        <w:jc w:val="right"/>
        <w:rPr>
          <w:sz w:val="16"/>
          <w:szCs w:val="16"/>
        </w:rPr>
      </w:pPr>
    </w:p>
    <w:p w:rsidR="009A322A" w:rsidRDefault="009A322A" w:rsidP="00002B42">
      <w:pPr>
        <w:sectPr w:rsidR="009A322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50135374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CC78C7" w:rsidRPr="00CC78C7" w:rsidTr="00CC78C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C78C7" w:rsidRPr="00CC78C7" w:rsidTr="00CC78C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73 245 009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19 278 270,62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12 649 704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2 480 454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1 600 800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ronda na skrzyżowaniu ul. Bronowska - ul. Masłowiecka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879 654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10 169 250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ul. Trzykrotki i ul. Bylicowej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5 216 197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ul. Kwiatów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2 708 053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ciągu ul. Tawułkowej i ul. Liliowej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9 815 722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714 358,86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9 815 722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714 358,86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2 849 281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663 997,20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75 569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Wykonanie projektów instalacji gazu, centralnego ogrzewania, ciepłej wody oraz pieców gazowych z dostosowaniem istniejących kominów dla budynków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183 975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4 603 697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25 939,48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728 706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16 484,92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CC78C7" w:rsidRPr="00CC78C7" w:rsidTr="00CC78C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105 487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723,52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ul.: Arniki 8, Bystrzyckiej 46, Drozdowej 5, Drwali 12, Lawinowej 6, Obszarowej 1, Wilgi 51, Zapomnianej 2, Żywokostowej 11, Derkaczy 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1 202 150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7 213,74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Urzędu Dzielnicy przy ul. Żegańskiej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120 368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31 979 442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16 597 812,82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26 072 852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16 597 812,82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zespołu szkolno-przedszkolnego przy ul. Cyklamenów /  ul. Skalnicowej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10 322 157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5 841 639,91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4 019 243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3 546 470,99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i rozbudowa infrastruktury sportowej i rekreacyjnej przy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268 472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8 358 631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7 209 701,92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CC78C7" w:rsidRPr="00CC78C7" w:rsidTr="00CC78C7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w szkołach podstawowych: nr 204 przy ul. Bajkowej, nr 195 przy ul. Króla Maciusia, nr 140 przy ul. Wilgi- zespole szkolno-przedszkolnym nr 9 przy ul. Kadetów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104 349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5 368 937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i rozbudowa infrastruktury sportowej i rekreacyjnej w przedszkolach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135 492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przedszkola przy ul. Dzielnicowej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983 524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4 047 136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80 184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122 601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537 653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191 807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XXV Liceum Ogólnokształcącego przy ul. Halnej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345 846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14 563 876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1 336 604,67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2 089 060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585 000,02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2 089 060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585 000,02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12 474 816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751 604,65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9 245 965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686 551,83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7,4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312 677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Folwark Wawer - EkoWiocha nad warszawską Wisłą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Pumptrack Falenica - tor rowerowy dla każdego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Nowoczesny Tor Rowerowy Pumptruck dla młodzieży i dzieci przy ulicy Mrówczej/ Piechurów Międzylesie/Anin/Sadul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Fontanny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Tężnia solna (niesolankowa) z wykorzystaniem aerozolu solnego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1 153 174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48 902,82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1 490 327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836 829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479 821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Montaż instalacji fotowoltaicznej na dachu budynku Wawerskiego Centrum Kultury przy ul. Żegańskiej 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357 008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CC78C7" w:rsidRPr="00CC78C7" w:rsidTr="00CC78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653 498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Tyrolka zjazd linowy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CC78C7" w:rsidRPr="00CC78C7" w:rsidTr="00CC78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CC78C7" w:rsidRDefault="00CC78C7" w:rsidP="00002B42">
      <w:pPr>
        <w:jc w:val="right"/>
        <w:rPr>
          <w:sz w:val="16"/>
          <w:szCs w:val="16"/>
        </w:rPr>
      </w:pPr>
    </w:p>
    <w:p w:rsidR="00CC78C7" w:rsidRPr="00FA7CCC" w:rsidRDefault="00CC78C7" w:rsidP="00002B42">
      <w:pPr>
        <w:jc w:val="right"/>
        <w:rPr>
          <w:sz w:val="16"/>
          <w:szCs w:val="16"/>
        </w:rPr>
      </w:pPr>
    </w:p>
    <w:p w:rsidR="001463C1" w:rsidRDefault="001463C1" w:rsidP="00002B42">
      <w:pPr>
        <w:sectPr w:rsidR="001463C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3F4EBD" w:rsidRPr="006346B0" w:rsidRDefault="00002B42" w:rsidP="006346B0">
      <w:pPr>
        <w:pStyle w:val="Nagwek4"/>
      </w:pPr>
      <w:bookmarkStart w:id="20" w:name="_Toc50135375"/>
      <w:r w:rsidRPr="006346B0">
        <w:t>D.</w:t>
      </w:r>
      <w:r w:rsidRPr="006346B0">
        <w:tab/>
      </w:r>
      <w:r w:rsidR="003F4EBD" w:rsidRPr="006346B0">
        <w:t xml:space="preserve">WYKONANIE PLANU DOCHODÓW GROMADZONYCH NA WYDZIELONYCH RACHUNKACH JEDNOSTEK BUDŻETOWYCH PROWADZĄCYCH DZIAŁALNOŚĆ OKREŚLONĄ W USTAWIE </w:t>
      </w:r>
      <w:r w:rsidR="00C06475" w:rsidRPr="006346B0">
        <w:t xml:space="preserve">PRAWO OŚWIATOWE </w:t>
      </w:r>
      <w:r w:rsidR="003F4EBD" w:rsidRPr="006346B0">
        <w:t>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50135376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C78C7" w:rsidRPr="00CC78C7" w:rsidTr="00CC78C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77 868,88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12 629 328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2 812 633,64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22,3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12 629 328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2 890 502,52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22,9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12 629 328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2 017 607,90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16,0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12 577 328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2 017 607,90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16,0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872 894,62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12 629 328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2 890 502,52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22,9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3" w:name="_Toc224548665"/>
      <w:bookmarkStart w:id="24" w:name="_Toc50135377"/>
      <w:r>
        <w:t>D.1.1.</w:t>
      </w:r>
      <w:r>
        <w:tab/>
      </w:r>
      <w:r w:rsidR="007A03B4">
        <w:t>Szkoły</w:t>
      </w:r>
      <w:r>
        <w:t xml:space="preserve"> podstawow</w:t>
      </w:r>
      <w:bookmarkEnd w:id="23"/>
      <w:r w:rsidR="007A03B4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C78C7" w:rsidRPr="00CC78C7" w:rsidTr="00CC78C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12 292,56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8 079 436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1 747 905,06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21,6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8 079 436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1 760 197,62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21,8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8 079 436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1 246 070,74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15,4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8 027 436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1 246 070,74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15,5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514 126,88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8 079 436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1 760 197,62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21,8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5" w:name="_Toc224548666"/>
      <w:bookmarkStart w:id="26" w:name="_Toc50135378"/>
      <w:r>
        <w:t>D.1.2.</w:t>
      </w:r>
      <w:r>
        <w:tab/>
      </w:r>
      <w:r w:rsidR="007A03B4">
        <w:t>P</w:t>
      </w:r>
      <w:r>
        <w:t>rzedszkol</w:t>
      </w:r>
      <w:bookmarkEnd w:id="25"/>
      <w:r w:rsidR="007A03B4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C78C7" w:rsidRPr="00CC78C7" w:rsidTr="00CC78C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65 133,66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1 012 136,68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24,0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1 077 270,34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25,6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752 890,07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17,9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752 890,07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17,9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324 380,27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4 210 932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1 077 270,34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25,6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7" w:name="_Toc50135379"/>
      <w:r>
        <w:t>D.1.</w:t>
      </w:r>
      <w:r w:rsidR="005C4CA5">
        <w:t>3</w:t>
      </w:r>
      <w:r>
        <w:t>.</w:t>
      </w:r>
      <w:r>
        <w:tab/>
      </w:r>
      <w:r w:rsidR="00B5057C">
        <w:t>L</w:t>
      </w:r>
      <w:r>
        <w:t>ice</w:t>
      </w:r>
      <w:r w:rsidR="00B5057C">
        <w:t>a</w:t>
      </w:r>
      <w:r>
        <w:t xml:space="preserve"> ogólnokształcąc</w:t>
      </w:r>
      <w:r w:rsidR="00B5057C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C78C7" w:rsidRPr="00CC78C7" w:rsidTr="00CC78C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442,66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52 591,90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15,5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53 034,56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15,6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18 647,09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5,5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18 647,09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5,5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34 387,47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338 960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53 034,56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15,6</w:t>
            </w:r>
          </w:p>
        </w:tc>
      </w:tr>
    </w:tbl>
    <w:p w:rsidR="00C13DB2" w:rsidRDefault="00C13DB2" w:rsidP="00D37E27"/>
    <w:p w:rsidR="00900744" w:rsidRDefault="00C13DB2" w:rsidP="00C13DB2">
      <w:pPr>
        <w:jc w:val="center"/>
      </w:pPr>
      <w:r>
        <w:br w:type="page"/>
      </w:r>
    </w:p>
    <w:p w:rsidR="00C13DB2" w:rsidRPr="00056599" w:rsidRDefault="00C13DB2" w:rsidP="00C13DB2">
      <w:pPr>
        <w:jc w:val="center"/>
      </w:pPr>
      <w:r>
        <w:t>Zestawienie</w:t>
      </w:r>
      <w:r w:rsidRPr="00056599">
        <w:t xml:space="preserve"> nr </w:t>
      </w:r>
      <w:r>
        <w:t>X</w:t>
      </w:r>
      <w:r w:rsidRPr="00056599">
        <w:t>II</w:t>
      </w:r>
      <w:r>
        <w:t>I</w:t>
      </w:r>
      <w:r w:rsidRPr="00056599">
        <w:t>/</w:t>
      </w:r>
      <w:r>
        <w:t>5</w:t>
      </w:r>
    </w:p>
    <w:p w:rsidR="00C13DB2" w:rsidRDefault="00C13DB2" w:rsidP="00C13DB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C13DB2" w:rsidRDefault="00C13DB2" w:rsidP="00C13DB2"/>
    <w:p w:rsidR="00C13DB2" w:rsidRDefault="00C13DB2" w:rsidP="00C13DB2">
      <w:pPr>
        <w:pStyle w:val="Nagwek5"/>
      </w:pPr>
      <w:bookmarkStart w:id="28" w:name="_Toc332265682"/>
      <w:bookmarkStart w:id="29" w:name="_Toc363558231"/>
      <w:bookmarkStart w:id="30" w:name="_Toc50135380"/>
      <w:r>
        <w:t>D.2.</w:t>
      </w:r>
      <w:r>
        <w:tab/>
        <w:t>Edukacyjna opieka wychowawcza</w:t>
      </w:r>
      <w:bookmarkEnd w:id="28"/>
      <w:r>
        <w:t xml:space="preserve"> – Poradnie psychologiczno – pedagogiczne, w tym poradnie specjalistyczne</w:t>
      </w:r>
      <w:bookmarkEnd w:id="29"/>
      <w:bookmarkEnd w:id="30"/>
    </w:p>
    <w:p w:rsidR="00C13DB2" w:rsidRPr="00FA7CCC" w:rsidRDefault="00C13DB2" w:rsidP="00C13DB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CC78C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C78C7" w:rsidRPr="00CC78C7" w:rsidTr="00CC78C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CC78C7" w:rsidRPr="00CC78C7" w:rsidTr="00CC78C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CC78C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C78C7" w:rsidRPr="00CC78C7" w:rsidTr="00CC78C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CC78C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D37E27" w:rsidRDefault="00D37E27" w:rsidP="00D37E27"/>
    <w:p w:rsidR="00D37E27" w:rsidRDefault="00D37E27" w:rsidP="00D37E27"/>
    <w:p w:rsidR="00D37E27" w:rsidRDefault="00D37E27" w:rsidP="00D37E27">
      <w:pPr>
        <w:sectPr w:rsidR="00D37E2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E27" w:rsidRDefault="00D37E27" w:rsidP="00D37E27">
      <w:pPr>
        <w:pStyle w:val="Nagwek4"/>
      </w:pPr>
      <w:bookmarkStart w:id="31" w:name="_Toc268693860"/>
      <w:bookmarkStart w:id="32" w:name="_Toc268696693"/>
      <w:bookmarkStart w:id="33" w:name="_Toc50135381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  <w:bookmarkEnd w:id="33"/>
    </w:p>
    <w:p w:rsidR="00D37E27" w:rsidRPr="00C90892" w:rsidRDefault="00D37E27" w:rsidP="00D37E27">
      <w:pPr>
        <w:rPr>
          <w:sz w:val="8"/>
          <w:szCs w:val="8"/>
        </w:rPr>
      </w:pPr>
    </w:p>
    <w:p w:rsidR="00D37E27" w:rsidRPr="00D37E27" w:rsidRDefault="00D37E27" w:rsidP="006346B0">
      <w:pPr>
        <w:pStyle w:val="Nagwek5"/>
      </w:pPr>
      <w:bookmarkStart w:id="34" w:name="_Toc268693861"/>
      <w:bookmarkStart w:id="35" w:name="_Toc268696694"/>
      <w:bookmarkStart w:id="36" w:name="_Toc50135382"/>
      <w:r>
        <w:t>E.1.</w:t>
      </w:r>
      <w:r>
        <w:tab/>
      </w:r>
      <w:bookmarkEnd w:id="34"/>
      <w:bookmarkEnd w:id="35"/>
      <w:r w:rsidR="00887BB2">
        <w:t>Wawerskie Centrum Kultury</w:t>
      </w:r>
      <w:bookmarkEnd w:id="36"/>
    </w:p>
    <w:p w:rsidR="005D73FA" w:rsidRDefault="00887BB2" w:rsidP="00C90892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37E27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71"/>
        <w:gridCol w:w="4208"/>
        <w:gridCol w:w="1301"/>
        <w:gridCol w:w="1301"/>
        <w:gridCol w:w="1301"/>
      </w:tblGrid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C65A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54 969,59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428 179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428 178,06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27 193,00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384 913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384 912,34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6 349 192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2 808 636,78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351 050,42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41,8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266 018,96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85 031,46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5 218 553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2 412 532,73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5 088 888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2 323 668,00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30 900,00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88 865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57 964,73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45 053,63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6 722 401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3 181 845,25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6 177 753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2 377 612,54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4 555 589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1 802 863,49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3 053 847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1 315 607,77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793 746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234 635,60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707 996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252 620,12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1 203 299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524 337,31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104 090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73 163,07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424 190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126 701,19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32 761,50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141,1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651 800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291 711,55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418 865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50 411,74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879 386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819 043,37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25 225,28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3C65A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818 087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771 243,27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111 656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111 655,71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5 410 023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1 670 224,88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3C65A6" w:rsidRPr="003C65A6" w:rsidTr="003C65A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65A6" w:rsidRPr="003C65A6" w:rsidTr="003C65A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41,85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</w:tbl>
    <w:p w:rsidR="00D43C7A" w:rsidRDefault="00D43C7A" w:rsidP="00C90892">
      <w:pPr>
        <w:spacing w:line="240" w:lineRule="auto"/>
        <w:jc w:val="right"/>
        <w:rPr>
          <w:sz w:val="16"/>
          <w:szCs w:val="16"/>
        </w:rPr>
      </w:pPr>
    </w:p>
    <w:p w:rsidR="00D37E27" w:rsidRPr="00E13E84" w:rsidRDefault="00D37E27" w:rsidP="00D37E27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37E27" w:rsidRPr="00C90892" w:rsidRDefault="00D37E27" w:rsidP="00D37E27">
      <w:pPr>
        <w:rPr>
          <w:sz w:val="8"/>
          <w:szCs w:val="8"/>
        </w:rPr>
      </w:pPr>
    </w:p>
    <w:p w:rsidR="00D37E27" w:rsidRPr="00D37E27" w:rsidRDefault="00D37E27" w:rsidP="006346B0">
      <w:pPr>
        <w:pStyle w:val="Nagwek5"/>
      </w:pPr>
      <w:bookmarkStart w:id="37" w:name="_Toc268696696"/>
      <w:bookmarkStart w:id="38" w:name="_Toc50135383"/>
      <w:r>
        <w:t>E.</w:t>
      </w:r>
      <w:r w:rsidR="00EB6C9A">
        <w:t>2</w:t>
      </w:r>
      <w:r>
        <w:t>.</w:t>
      </w:r>
      <w:r>
        <w:tab/>
      </w:r>
      <w:bookmarkEnd w:id="37"/>
      <w:r w:rsidRPr="00D37E27">
        <w:t>Biblioteka Publiczna w Dzielnicy Wawer</w:t>
      </w:r>
      <w:bookmarkEnd w:id="38"/>
    </w:p>
    <w:p w:rsidR="005D73FA" w:rsidRDefault="00D37E27" w:rsidP="00D37E2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C65A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4 927,97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3 015,22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210 844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210 843,75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207 344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207 343,85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4 261 044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1 655 684,93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30 478,30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4 978,30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3 888 405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1 580 153,00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dotacja podmiotowa z budżetu miasta *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3 797 905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1 512 153,00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45 053,63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4 466 960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1 861 600,71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4 257 549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1 630 829,05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3 139 574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1 184 505,17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2 587 925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994 498,60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10 084,00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179 922,57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675 770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304 487,64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329 470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163 911,82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52 880,47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11 217,55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43,1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76 477,80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442 205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141 836,24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32,1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185 737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217 750,22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3C65A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215 541,82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116,0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27 757,03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</w:tr>
      <w:tr w:rsidR="003C65A6" w:rsidRPr="003C65A6" w:rsidTr="003C65A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4 071 812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1 440 835,86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</w:tr>
      <w:tr w:rsidR="003C65A6" w:rsidRPr="003C65A6" w:rsidTr="003C65A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65A6" w:rsidRPr="003C65A6" w:rsidTr="003C65A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35 977,50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35 977,50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37,63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3C65A6" w:rsidRPr="003C65A6" w:rsidTr="003C65A6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B65EF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* - różnica w wykonaniu dotacji</w:t>
            </w:r>
            <w:r w:rsidR="00B65EFB">
              <w:rPr>
                <w:rFonts w:cs="Arial"/>
                <w:sz w:val="12"/>
                <w:szCs w:val="12"/>
              </w:rPr>
              <w:t xml:space="preserve"> </w:t>
            </w:r>
            <w:r w:rsidRPr="003C65A6">
              <w:rPr>
                <w:rFonts w:cs="Arial"/>
                <w:sz w:val="12"/>
                <w:szCs w:val="12"/>
              </w:rPr>
              <w:t>z budżetu miasta</w:t>
            </w:r>
            <w:r w:rsidR="00B65EFB">
              <w:rPr>
                <w:rFonts w:cs="Arial"/>
                <w:sz w:val="12"/>
                <w:szCs w:val="12"/>
              </w:rPr>
              <w:t xml:space="preserve"> pomiędzy Rb-28</w:t>
            </w:r>
            <w:r w:rsidR="004E0353">
              <w:rPr>
                <w:rFonts w:cs="Arial"/>
                <w:sz w:val="12"/>
                <w:szCs w:val="12"/>
              </w:rPr>
              <w:t>s</w:t>
            </w:r>
            <w:r w:rsidR="00B65EFB">
              <w:rPr>
                <w:rFonts w:cs="Arial"/>
                <w:sz w:val="12"/>
                <w:szCs w:val="12"/>
              </w:rPr>
              <w:t xml:space="preserve"> a wykonaniem w instytucji kultury</w:t>
            </w:r>
            <w:r w:rsidRPr="003C65A6">
              <w:rPr>
                <w:rFonts w:cs="Arial"/>
                <w:sz w:val="12"/>
                <w:szCs w:val="12"/>
              </w:rPr>
              <w:t xml:space="preserve"> w </w:t>
            </w:r>
            <w:r w:rsidR="00B65EFB" w:rsidRPr="003C65A6">
              <w:rPr>
                <w:rFonts w:cs="Arial"/>
                <w:sz w:val="12"/>
                <w:szCs w:val="12"/>
              </w:rPr>
              <w:t>wysokości</w:t>
            </w:r>
            <w:r w:rsidRPr="003C65A6">
              <w:rPr>
                <w:rFonts w:cs="Arial"/>
                <w:sz w:val="12"/>
                <w:szCs w:val="12"/>
              </w:rPr>
              <w:t xml:space="preserve"> 90.000 zł wynika z daty zaksięgowania środków przez instytucję kultury</w:t>
            </w:r>
          </w:p>
        </w:tc>
      </w:tr>
    </w:tbl>
    <w:p w:rsidR="003C65A6" w:rsidRDefault="003C65A6" w:rsidP="00D37E27">
      <w:pPr>
        <w:jc w:val="right"/>
        <w:rPr>
          <w:sz w:val="16"/>
          <w:szCs w:val="16"/>
        </w:rPr>
      </w:pPr>
    </w:p>
    <w:p w:rsidR="00002B42" w:rsidRPr="00C90892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346B0" w:rsidP="00002B42">
      <w:pPr>
        <w:pStyle w:val="Nagwek1"/>
      </w:pPr>
      <w:bookmarkStart w:id="39" w:name="_Toc50135384"/>
      <w:r>
        <w:t>3</w:t>
      </w:r>
      <w:r w:rsidR="00002B42">
        <w:t>.</w:t>
      </w:r>
      <w:r w:rsidR="00002B42">
        <w:tab/>
        <w:t>ZESTAWIENIA ZBIORCZE</w:t>
      </w:r>
      <w:bookmarkEnd w:id="39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0" w:name="_Toc50135385"/>
      <w:r>
        <w:t>3</w:t>
      </w:r>
      <w:r w:rsidR="00002B42">
        <w:t>.1.</w:t>
      </w:r>
      <w:r w:rsidR="00002B42">
        <w:tab/>
        <w:t>Wydatki ogółem w układzie zadań</w:t>
      </w:r>
      <w:bookmarkEnd w:id="4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CC78C7" w:rsidRPr="00CC78C7" w:rsidTr="00CC78C7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C78C7" w:rsidRPr="00CC78C7" w:rsidTr="00CC78C7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C78C7" w:rsidRPr="00CC78C7" w:rsidTr="00CC78C7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369 334 468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180 254 603,91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73 245 009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19 278 270,62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442 579 477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199 532 874,53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11 585 082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2 512 142,34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15 498 985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663 997,20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27 084 067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3 176 139,54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CC78C7" w:rsidRPr="00CC78C7" w:rsidTr="00CC78C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18 032 361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7 821 075,95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6 966 441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50 361,66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24 998 802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7 871 437,61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31,5</w:t>
            </w:r>
          </w:p>
        </w:tc>
      </w:tr>
      <w:tr w:rsidR="00CC78C7" w:rsidRPr="00CC78C7" w:rsidTr="00CC78C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4 889 090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1 387 731,15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14 563 876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1 336 604,67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19 452 966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2 724 335,82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163 017 041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79 779 331,64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31 979 442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16 597 812,82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194 996 483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96 377 144,46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124 249 436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67 157 570,70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285 570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124 535 006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67 157 570,70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CC78C7" w:rsidRPr="00CC78C7" w:rsidTr="00CC78C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9 903 023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4 276 961,20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1 490 327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616 094,27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11 393 350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4 893 055,47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7 802 200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3 370 982,43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13 400,00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9 902 200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3 384 382,43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34,2</w:t>
            </w:r>
          </w:p>
        </w:tc>
      </w:tr>
      <w:tr w:rsidR="00CC78C7" w:rsidRPr="00CC78C7" w:rsidTr="00CC78C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83 845,73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549 520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83 845,73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29 155 715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13 788 452,69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360 368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29 516 083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13 788 452,69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CC78C7" w:rsidRPr="00CC78C7" w:rsidTr="00CC78C7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76 510,08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76 510,08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50,7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1" w:name="_Toc50135386"/>
      <w:r>
        <w:t>3</w:t>
      </w:r>
      <w:r w:rsidR="00002B42">
        <w:t>.2.</w:t>
      </w:r>
      <w:r w:rsidR="00002B42">
        <w:tab/>
        <w:t>Wydatki bieżące w układzie zadań</w:t>
      </w:r>
      <w:bookmarkEnd w:id="4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CC78C7" w:rsidRPr="00CC78C7" w:rsidTr="00CC78C7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C78C7" w:rsidRPr="00CC78C7" w:rsidTr="00CC78C7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C78C7" w:rsidRPr="00CC78C7" w:rsidTr="00CC78C7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369 334 468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180 254 603,91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215 712 242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107 091 069,99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11 585 082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2 512 142,34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11 398 382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2 480 875,63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11 585 082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2 512 142,34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11 398 382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2 480 875,63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11 041 414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2 435 721,06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10 863 014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2 408 020,32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10 816 414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2 435 721,06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10 638 014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2 408 020,32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6 832,57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6 832,57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6 832,57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69 588,71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485 177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66 022,74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18 032 361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7 821 075,95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1 124 291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599 732,29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525 277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314 187,86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525 277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314 187,86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294 076,35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20 111,51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20 111,51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16 176 703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7 052 287,98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281 203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249 653,25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3 695 858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1 812 961,01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222 734,73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2 695 815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438 934,90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8 255 637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4 080 412,07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1 458 599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693 061,48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26 918,52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412 231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71 591,40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316 311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35 891,18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11,3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20 392,86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20 392,86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51 198,54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102 412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15,1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918 150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383 008,71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344 171,39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38 837,32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4 889 090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1 387 731,15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2 365 466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371 385,95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1 293 281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792 020,56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355 470,55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996 049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716 738,00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348 868,55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24 912,16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368 679,04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348 868,55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486 049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323 146,80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3 174,99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64 672,30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6 602,00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6 602,00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111 790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5 850,32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84 320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5 850,32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2 218 940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317 395,65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1 434 756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14 395,20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5 521,77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5 521,77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1 814 184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311 873,88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8 873,43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1 265 079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272 464,62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369 390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1 520,20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110 985,11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161 228,67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163 017 041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79 779 331,64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47 705 713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23 521 533,78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157 064 333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77 454 693,39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46 873 907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23 432 869,78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44 396 602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21 799 233,07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11 328 040,02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23 566 602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10 471 193,05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C78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11 328 040,02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20 830 000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11 328 040,02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470 167,02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470 167,02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470 167,02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3 888 015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1 754 869,15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85 787,88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3 628 015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1 669 081,27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85 787,88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85 787,88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66 152 197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33 939 362,88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11 904 469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5 864 125,72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54 352 197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28 179 705,70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104 469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104 468,54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5 759 657,18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11 800 000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5 759 657,18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8 886 742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4 638 276,63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1 290 176,67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6 736 742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3 348 099,96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1 290 176,67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1 290 176,67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2 662 520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1 195 889,97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182 177,10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182 177,10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382 328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182 177,10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8 735 083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4 365 977,03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2 371 339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268 605,28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1 395 531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6 196,74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1 863 423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285 524,38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1 863 423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285 524,38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3 086 001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1 570 143,74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99 177,24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48 958,64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12 646 435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6 707 137,48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3 693 563,19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5 946 435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3 013 574,29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3 693 563,19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3 693 563,19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178 152,42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178 152,42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501 113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178 152,42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5 952 708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2 324 638,25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831 806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1 318 992,67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2 826 016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1 318 992,67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59 186,23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129 661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565 122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423 842,00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93 764,00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88 664,00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278 093,46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100 280,00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411 200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152 879,95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24 933,51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67 778,30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614 800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29 792,00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134 148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37 986,30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67 974,28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124 249 436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67 157 570,70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112 379 182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61 445 862,40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1 637 553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1 166 156,46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1 430 138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1 007 051,54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945 063,66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945 063,66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945 063,66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1 347 539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945 063,66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221 092,80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61 987,88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10 314 632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4 868 047,94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1 508 385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899 141,06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1 147 565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511 707,92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6 421 265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3 029 665,95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555 825,00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555 825,00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93 699,17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739 730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378 189,60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297 124,30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261 612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180 127,70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68,9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404 760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116 996,60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112 297 251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61 123 366,30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109 440 659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59 539 669,80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2 652 518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1 498 130,19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108 762 611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59 267 012,33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108 762 611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59 267 012,33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156 069,22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501 292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156 069,22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</w:tr>
      <w:tr w:rsidR="00CC78C7" w:rsidRPr="00CC78C7" w:rsidTr="00CC78C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202 154,56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116 588,25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9 903 023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4 276 961,20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9 899 773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4 276 127,93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251 406,93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251 406,93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27,8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8 995 593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4 024 721,00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8 995 593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4 024 721,00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5 129 688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2 354 568,00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5 129 688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2 354 568,00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lastRenderedPageBreak/>
              <w:t>Wawerskie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5 129 688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2 354 568,00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1 670 153,00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1 670 153,00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3 865 905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1 670 153,00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7 802 200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3 370 982,43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446 743,51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6 769 932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2 909 008,30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6 659 932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2 876 008,30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1 032 268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461 974,13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446 743,51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113 140,98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104 946,06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22,3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342 833,15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335 797,45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83 682,01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83 682,01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45 132,56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45 132,56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38 549,45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308 520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38 549,45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29 155 715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13 788 452,69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29 155 715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13 788 452,69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28 008 098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13 488 140,64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28 008 098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13 488 140,64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23 014 705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12 073 547,83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23 014 705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12 073 547,83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22 696 483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12 016 331,78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22 696 483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12 016 331,78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318 222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57 216,05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318 222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57 216,05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4 898 393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1 414 592,81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4 898 393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1 414 592,81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43 535,75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43 535,75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1 474 274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443 761,88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1 474 274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443 761,88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271 469,23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741 500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271 469,23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1 276,09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1 276,09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156 092,45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156 092,45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1 123 249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298 439,94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1 123 249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298 439,94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54 480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598 390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199 094,97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598 390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199 094,97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Strategia rozwoju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1 147 617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300 312,05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1 147 617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300 312,05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278 163,94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278 163,94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11 355,65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11 355,65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3,2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10 792,46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10 792,46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76 510,08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76 510,08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CC78C7" w:rsidRPr="00CC78C7" w:rsidTr="00CC78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55,9</w:t>
            </w:r>
          </w:p>
        </w:tc>
      </w:tr>
      <w:tr w:rsidR="00CC78C7" w:rsidRPr="00CC78C7" w:rsidTr="00CC78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</w:tr>
    </w:tbl>
    <w:p w:rsidR="00CC78C7" w:rsidRPr="00FA7CCC" w:rsidRDefault="00CC78C7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086F0A" w:rsidP="00002B42">
      <w:pPr>
        <w:pStyle w:val="Nagwek2"/>
      </w:pPr>
      <w:bookmarkStart w:id="42" w:name="_Toc50135387"/>
      <w:r>
        <w:t>3</w:t>
      </w:r>
      <w:r w:rsidR="00002B42">
        <w:t>.3.</w:t>
      </w:r>
      <w:r w:rsidR="00002B42">
        <w:tab/>
        <w:t>Wydatki inwestycyjne w układzie zadań</w:t>
      </w:r>
      <w:bookmarkEnd w:id="42"/>
    </w:p>
    <w:p w:rsidR="00002B42" w:rsidRDefault="00ED2C98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CC78C7" w:rsidRPr="00CC78C7" w:rsidTr="00CC78C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78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C78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C78C7" w:rsidRPr="00CC78C7" w:rsidTr="00CC78C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78C7">
              <w:rPr>
                <w:rFonts w:cs="Arial"/>
                <w:sz w:val="12"/>
                <w:szCs w:val="12"/>
              </w:rPr>
              <w:t>4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73 245 009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19 278 270,62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15 498 985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663 997,20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15 498 985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663 997,20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1 600 800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ronda na skrzyżowaniu ul. Bronowska - ul. Masłowiecka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5 216 197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2 708 053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2 849 281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663 997,20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23,3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6 966 441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50 361,66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6 899 584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50 361,66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75 569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Wykonanie projektów instalacji gazu, centralnego ogrzewania, ciepłej wody oraz pieców gazowych z dostosowaniem istniejących kominów dla budynków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183 975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4 603 697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25 939,48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728 706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16 484,92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CC78C7" w:rsidRPr="00CC78C7" w:rsidTr="00CC78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105 487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723,52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CC78C7" w:rsidRPr="00CC78C7" w:rsidTr="00CC78C7">
        <w:trPr>
          <w:trHeight w:val="617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Arniki 8, Bystrzyckiej 46, Drozdowej 5, Drwali 12, Lawinowej 6, Obszarowej 1, Wilgi 51, Zapomnianej 2, Żywokostowej 11, Derkaczy 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1 202 150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7 213,74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14 563 876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1 336 604,67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14 563 876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1 336 604,67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2 089 060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585 000,02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9 245 965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686 551,83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7,4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312 677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Folwark Wawer - EkoWiocha nad warszawską Wisłą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Pumptrack Falenica - tor rowerowy dla każdego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Nowoczesny Tor Rowerowy Pumptruck dla młodzieży i dzieci przy ulicy Mrówczej/ Piechurów Międzylesie/Anin/Sadul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Tężnia solna (niesolankowa) z wykorzystaniem aerozolu solnego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1 153 174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48 902,82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31 979 442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16 597 812,82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31 979 442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16 597 812,82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zespołu szkolno-przedszkolnego przy ul. Cyklamenów /  ul. Skalnicowej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10 322 157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5 841 639,91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56,6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4 019 243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3 546 470,99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i rozbudowa infrastruktury sportowej i rekreacyjnej przy szkołach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268 472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i rozbudowa infrastruktury sportowej i rekreacyjnej w przedszkolach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135 492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lastRenderedPageBreak/>
              <w:t>Budowa przedszkola przy ul. Dzielnicowej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983 524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4 047 136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8 358 631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7 209 701,92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CC78C7" w:rsidRPr="00CC78C7" w:rsidTr="00CC78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w szkołach podstawowych: nr 204 przy ul. Bajkowej, nr 195 przy ul. Króla Maciusia, nr 140 przy ul. Wilgi- zespole szkolno-przedszkolnym nr 9 przy ul. Kadetów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104 349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80 184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122 601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191 807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 Liceum Ogólnokształcącego przy ul. Halnej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345 846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1 490 327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1 490 327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616 094,27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Budowa budynku wielofunkcyjnego z funkcjami społecznymi, kulturalnymi i integracyjnymi w osiedlu Falenica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Wawerskiego Centrum Kultury przy ul. Żegańskiej 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357 008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Tyrolka zjazd linowy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C78C7" w:rsidRPr="00CC78C7" w:rsidTr="00CC78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Urzędu Dzielnicy przy ul. Żegańskiej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120 368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C78C7" w:rsidRPr="00CC78C7" w:rsidRDefault="00CC78C7" w:rsidP="00CC78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78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pPr>
        <w:sectPr w:rsidR="00002B42" w:rsidSect="00644108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346B0" w:rsidP="00002B42">
      <w:pPr>
        <w:pStyle w:val="Nagwek1"/>
      </w:pPr>
      <w:bookmarkStart w:id="43" w:name="_Toc50135388"/>
      <w:r>
        <w:t>4</w:t>
      </w:r>
      <w:r w:rsidR="00002B42">
        <w:t>.</w:t>
      </w:r>
      <w:r w:rsidR="00002B42">
        <w:tab/>
        <w:t>OBJAŚNIENIA W UKŁADZIE ZADAŃ</w:t>
      </w:r>
      <w:bookmarkEnd w:id="43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4" w:name="_Toc50135389"/>
      <w:r>
        <w:t>4</w:t>
      </w:r>
      <w:r w:rsidR="00002B42">
        <w:t>.1.</w:t>
      </w:r>
      <w:r w:rsidR="00002B42">
        <w:tab/>
        <w:t>Dochody miasta stołecznego Warszawy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664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664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B664D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19 156 250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9 665 460,29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18 217 250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9 122 079,84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95,10%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94,38%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1 003 888,25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9,33%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11,01%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10 257 794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4 595 457,94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56,31%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50,38%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6 259 456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3 522 733,65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34,36%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38,62%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543 380,45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B664D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4,90%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939 000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543 380,45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4B664D" w:rsidRPr="004B664D" w:rsidTr="004B664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B664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4B664D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002B42" w:rsidRDefault="00002B42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4B664D" w:rsidRPr="007769D8" w:rsidTr="007769D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69D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69D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69D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69D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769D8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19 156 250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9 665 460,29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18 217 250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9 122 079,84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95,10%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94,38%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18 217 250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9 122 079,84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1 003 888,25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59,1%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11,01%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34 836,42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dotyczą 12 decyzji o ustalenie opłaty adiacenckiej z lat ubiegłych (wpłaty z egzekucji).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13 677,36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4,6%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Poziom realizacji planu dochodów wynika z trwających prac nad przygotowaniem decyzji ustalających wysokość renty planistycznej. Wpływy z tego tutułu planowane są w II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955 374,47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68,2%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770 314,47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176 030,00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9 030,00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1. większej liczby złożonych wniosków i wydanych decyzji</w:t>
            </w:r>
          </w:p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2. prowadzonych robót w pasie drogowym w zakresie budowy wodociągów, kanalizacji, przyłączy w większym zakresie niż planowano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10 257 794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4 595 457,94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56,31%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50,38%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947 918,84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63,2%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947 918,84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1. przesunięcia terminu płatności opłat z tytułu użytkowania wieczystego początkowo do 30 czerwca 2020 r. a następnie do 31 stycznia 2021 r. zgodnie z ustawą z dnia 2 marca 2020 r. o szczególnych rozwiązaniach związanych z zapobieganiem, przeciwdziałaniem i zwalczaniem COVID-19, innych chorób zakaźnych oraz wywołanych nimi sytuacji kryzysowych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(Dz. U. z 2020 r. poz. 374, z późn. zm.)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2.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139, z późn. zm.) i zaliczeniem opłat wniesionych w 2019 r. z tytułu użytkowania wieczystego gruntu na poczet opłat z tytułu przekształcenia prawa użytkowania wieczystego w prawo własności po wydaniu zaświadczenia o przekształceniu.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3. zwrotów nadpłat w przypadku gdy wniesione opłaty roczne z tytułu użytkowania wieczystego przewyższały wysokość opłaty lub opłaty jednorazowej, dokonywanych w ramach procesu przekształcenia prawa użytkowania wieczystego w prawo własności, przeprowadzonego na podstawie ustawy z dnia 20 lipca 2018 r. o przekształceniu prawa użytkowania wieczystego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4. aktualizacji wysokości opłat rocznych z tytułu użytkowania wieczystego gruntów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5. orzeczeń Samorządowego Kolegium Odwoławczego na rzecz m.st. Warszawy</w:t>
            </w:r>
          </w:p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6. wpłaconych kwot zaległości w wysokości 18.814,06 zł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13 380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13 379,21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8 744 414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3 634 159,89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41,6%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1. w przypadku wpływów z czynszu za mieszkania komunalne  - z niższej ściągalności zaległości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2.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lokali oraz w związku z częściowo oddanym do użytkowania targowiskiem przy ul. Walcowniczej </w:t>
            </w:r>
            <w:r w:rsidRPr="007769D8">
              <w:rPr>
                <w:rFonts w:cs="Arial"/>
                <w:sz w:val="12"/>
                <w:szCs w:val="12"/>
              </w:rPr>
              <w:br/>
              <w:t>3. w przypadku wpływów z najmu garaży - z niskiego wskaźnika ściągalności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4. w przypadku wpływów z dzierżawy gruntów 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dzierżawę gruntów </w:t>
            </w:r>
            <w:r w:rsidRPr="007769D8">
              <w:rPr>
                <w:rFonts w:cs="Arial"/>
                <w:sz w:val="12"/>
                <w:szCs w:val="12"/>
              </w:rPr>
              <w:br/>
              <w:t>5. w przypadku wpływów z reklamy  - na poziom wykonania planu dochodów miały wpływ między innymi ograniczenia w funkcjonowaniu obiektów,  w tym ich czasowe zamknięcie, wprowadzone z powodu pandemii koronawirusa COVID-19</w:t>
            </w:r>
          </w:p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6. w przypadku pozostałych dochodów z najmu i dzierżawy  - na poziom wykonania planu dochodów miały wpływ między innymi ograniczenia w funkcjonowaniu obiektów sportowych,  w tym ich czasowe zamknięcie, wprowadzone z powodu pandemii koronawirusa COVID-19 oraz wyższa realizacja dochodów za wynagrodzenie z tytułu bezumownego korzystania z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7 370 997,09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41,89%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570 803,88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1 790 133,16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987 354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284 604,08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4 905,78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913 404,44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690 379,72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2 - Zakład Gospodarowanie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223 024,72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19 143,96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13 353,88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5 790,08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1 032 060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621 968,47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60,3%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182 060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355 874,42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845 000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262 100,44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Dysponent 3 - Zakład Gospodarowanie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3 993,61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6 259 456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3 522 733,65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56,3%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34,36%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38,62%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10 632,00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10 632,00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8 090,00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Zakładem Gospodarowania Nieruchomościami.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2 542,00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117 950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12 291,93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10,4%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769D8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117 950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12 291,93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156,00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11 950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12 599,28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11 576,39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wpływ kosztów zastępstwa w egzekucji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733,99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104 500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-463,35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705,00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111,65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-1 280,00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*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2 317,78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50 500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30 407,73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60,2%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11 494,70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8 519,67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od umowy ratalnej z tytułu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• dzierżawy czasowej gruntu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2 398,07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2 156,96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1 334,75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1 105,57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opłaty za dzierżawę czasową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398,01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310 350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343 514,95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110,7%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138 700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140 900,07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171 650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202 614,88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zwrot 50% należnych składek ZUS za miesiąc marzec z tytułu zwolnienia z obowiązku ich opłacania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121 283,88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wpływy ze sprzedaży projektu przyłącza gazowego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19 033,63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12 754,36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częściowe zwroty przyznanych zasiłków celowych zwrotnych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11 519,20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6 963,23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3 272,79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2 132,75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1 055,04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333 406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356 103,33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106,8%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37 000,00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100,0%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24 764,97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5 410 250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2 705 700,96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50,0%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1. w przypadku wpływów z usług dotyczących zwrotu odpłatności za media - z wyższej ściągalności opłat</w:t>
            </w:r>
          </w:p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 xml:space="preserve">2. w przypadku pozostałych wpływów z usług - na poziom wykonania planu dochodów miały wpływ między innymi ograniczenia w funkcjonowaniu obiektów sportowych,  w tym ich czasowe zamknięcie, wprowadzone z powodu pandemii koronawirusa COVID-19.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2 205 000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1 557 622,19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3 205 250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1 148 078,77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2 854 000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961 633,58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113 271,19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odpłatność za posiłki i usługi opiekuńcze świadczone w domu klienta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158 250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73 174,00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543 380,45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4,90%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543 380,45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1 390,25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sprzedaż przełączników do sieci informatycznej (2 szt.)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1 207,32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• sprzedaż samochodu marki Fiat Palio Weekend z 2001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769D8">
              <w:rPr>
                <w:rFonts w:cs="Arial"/>
                <w:i/>
                <w:iCs/>
                <w:sz w:val="12"/>
                <w:szCs w:val="12"/>
              </w:rPr>
              <w:t>182,93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939 000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422 401,30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77,74%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113 987,42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113 987,42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308 413,88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119 588,90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769D8">
              <w:rPr>
                <w:rFonts w:cs="Arial"/>
                <w:b/>
                <w:bCs/>
                <w:sz w:val="12"/>
                <w:szCs w:val="12"/>
              </w:rPr>
              <w:t>22,01%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119 588,90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769D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B664D" w:rsidRPr="007769D8" w:rsidTr="007769D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664D" w:rsidRPr="007769D8" w:rsidRDefault="004B664D" w:rsidP="007769D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769D8">
              <w:rPr>
                <w:rFonts w:cs="Arial"/>
                <w:sz w:val="12"/>
                <w:szCs w:val="12"/>
              </w:rPr>
              <w:t>Kwotę wykonania stanowią odszkodowania za nieruchomości w związku z realizacją inwestycji drogowej -  pod budowę drogi ekspresowej S2- Południowej Obwodnicy Warszawy na odcinku od węzła "Puławska" do węzła "Lubelska".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664D" w:rsidRPr="007769D8" w:rsidRDefault="004B664D" w:rsidP="004B664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716A9" w:rsidRPr="00445748" w:rsidRDefault="008716A9" w:rsidP="00002B42">
      <w:pPr>
        <w:rPr>
          <w:sz w:val="12"/>
          <w:szCs w:val="12"/>
        </w:rPr>
      </w:pPr>
    </w:p>
    <w:p w:rsidR="00EF468E" w:rsidRDefault="00EF468E" w:rsidP="00002B42">
      <w:pPr>
        <w:sectPr w:rsidR="00EF46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5" w:name="_Toc50135390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5"/>
    </w:p>
    <w:p w:rsidR="00002B42" w:rsidRDefault="006346B0" w:rsidP="00002B42">
      <w:pPr>
        <w:pStyle w:val="Nagwek3"/>
      </w:pPr>
      <w:bookmarkStart w:id="46" w:name="_Toc50135391"/>
      <w:r>
        <w:t>4</w:t>
      </w:r>
      <w:r w:rsidR="00002B42">
        <w:t>.2.1.</w:t>
      </w:r>
      <w:r w:rsidR="00002B42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4"/>
        <w:gridCol w:w="1004"/>
        <w:gridCol w:w="1080"/>
        <w:gridCol w:w="1336"/>
        <w:gridCol w:w="778"/>
      </w:tblGrid>
      <w:tr w:rsidR="006D0D0B" w:rsidRPr="006D0D0B" w:rsidTr="006D0D0B">
        <w:trPr>
          <w:trHeight w:val="85"/>
          <w:tblHeader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11 585 082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2 512 142,34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11 585 082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2 512 142,34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11 041 414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2 435 721,06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10 816 414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2 435 721,06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22,5%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1 435 730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308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6 285 410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2 144 969,02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15 529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4 675 034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1 800 493,92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remonty brukarskie na drogach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957 076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projekty techniczne remontów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322 296,50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nadzór techniczny nad robotami remontowymi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22 178,60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2 283 288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262 666,37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1 273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32,4%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1 273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107 000,00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modernizacja i remont cząstkowy dróg gminnych  oraz miejsc postojowych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476 423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216 446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malowanie i odnawianie oznakowania poziomego 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3 603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50 772,37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montaż nowego i wymiana uszkodzonego oznakowania pionowego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31 654,00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za użytkowanie gruntu Skarbu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42 240,00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wykonanie map dróg gruntowych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Projekt: Bezpieczna skalnicowa - progi zwalniające na odcinku od kanału Zagórzańskiego do ul. Trakt Lubelski (Part. 19)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83 419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2 067 000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00744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900744" w:rsidP="009007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wypłata odszkodowań związanych ze zrealizowanymi inwestycjami na drogach gminnych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2 067 000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178 400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27 700,74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114 400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17 555,73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9 776,01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remontowych (naprawa pojazdu asenizacyjnego)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305,93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305,93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185 025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projekty techniczne remontów do dróg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39 975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20 191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6 832,57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20 191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6 832,57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33,8%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16 191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5 906,06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6 191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1 006,06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wykonanie dokumentacji projektowo-kosztorysowej remontu oświetlenia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przestawienie słupa oświetleniowego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926,51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pozostałych: najem słupów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926,51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8E09E9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33350" cy="123825"/>
                  <wp:effectExtent l="0" t="0" r="0" b="0"/>
                  <wp:wrapNone/>
                  <wp:docPr id="2" name="BExIKJS5JQ91ZHC53MV5POHXUCLD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IKJS5JQ91ZHC53MV5POHXUCLD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123825" cy="123825"/>
                  <wp:effectExtent l="0" t="0" r="0" b="0"/>
                  <wp:wrapNone/>
                  <wp:docPr id="3" name="BEx58CNVMIV0P3YSKU2ENDW3Z6TI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58CNVMIV0P3YSKU2ENDW3Z6TI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33350" cy="123825"/>
                  <wp:effectExtent l="0" t="0" r="0" b="0"/>
                  <wp:wrapNone/>
                  <wp:docPr id="4" name="BExKFMP1H9WMJ0GGWUULF5ZACYLG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KFMP1H9WMJ0GGWUULF5ZACYLG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33350" cy="123825"/>
                  <wp:effectExtent l="0" t="0" r="0" b="0"/>
                  <wp:wrapNone/>
                  <wp:docPr id="5" name="BExU94TAUP44H6QAFJZ2U6KJBQYR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U94TAUP44H6QAFJZ2U6KJBQYR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33350" cy="123825"/>
                  <wp:effectExtent l="0" t="0" r="0" b="0"/>
                  <wp:wrapNone/>
                  <wp:docPr id="6" name="BExBDK326NP9MC0Y3G4H4NFF3JHB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BDK326NP9MC0Y3G4H4NFF3JHB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33350" cy="123825"/>
                  <wp:effectExtent l="0" t="0" r="0" b="0"/>
                  <wp:wrapNone/>
                  <wp:docPr id="7" name="BEx3GN9XP83W2K17CVBY4K5PAZR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3GN9XP83W2K17CVBY4K5PAZR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493 477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69 588,71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14,1%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8 800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480 077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480 077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63 637,94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likwidacja tymczasowych ogólnodostępnych miejsc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397 100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22 992,35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81 877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40 645,59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podatek od towarów i usług</w:t>
            </w:r>
            <w:r w:rsidR="00900744">
              <w:rPr>
                <w:rFonts w:cs="Arial"/>
                <w:sz w:val="12"/>
                <w:szCs w:val="12"/>
              </w:rPr>
              <w:t xml:space="preserve">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5 950,77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3 565,97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2 766,47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799,50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762,00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opłata za usługi wodne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762,00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1 622,80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1 622,80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819A3">
      <w:pPr>
        <w:pStyle w:val="Nagwek3"/>
      </w:pPr>
      <w:r>
        <w:br w:type="page"/>
      </w:r>
      <w:bookmarkStart w:id="47" w:name="_Toc50135392"/>
      <w:r w:rsidR="006346B0">
        <w:lastRenderedPageBreak/>
        <w:t>4.2.2.</w:t>
      </w:r>
      <w:r w:rsidR="006346B0">
        <w:tab/>
      </w:r>
      <w:r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4"/>
        <w:gridCol w:w="1004"/>
        <w:gridCol w:w="1080"/>
        <w:gridCol w:w="1336"/>
        <w:gridCol w:w="778"/>
      </w:tblGrid>
      <w:tr w:rsidR="006D0D0B" w:rsidRPr="006D0D0B" w:rsidTr="006D0D0B">
        <w:trPr>
          <w:trHeight w:val="85"/>
          <w:tblHeader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0D0B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18 032 361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7 821 075,95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525 277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314 187,86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59,8%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294 077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294 076,35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148 500,00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145 577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145 576,35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 (Dz. U. z 2020 r. poz. 293)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231 200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20 111,51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194 700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20 111,51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prowadzenie postępowań administracyjnych w sprawie wydania decyzji o warunkach zabudowy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112 700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17 677,41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wykonanie kopii wielkoformatowych załączników graficznych do decyzji o warunkach zabudowy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2 434,10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2020 r. poz. 293)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16 176 703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7 052 287,98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3 695 858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1 812 961,01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1 803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1 361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563 505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3 442 065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1 590 226,28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465 393,91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41,9%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967 577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373 730,47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779 837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282 807,55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30 844,80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72 640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44 600,00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61,4%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awaryjne otwieranie drzwi, wymiana zamka, dorabianie kluczy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5 805,88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58,1%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2 865,86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aktualizacja dłużników w KRD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2 214,00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31,6%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obsługa kabin TOI TOI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2 520,72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344,40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9,8%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rozliczenie podzielników ciepła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1 727,26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86,4%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674 800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357 723,72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53,0%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180 380,00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151 274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151 273,20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40 840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32 124,93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9 676,27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ekspertyzy i opinie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29 603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7 716,41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pozostałe materiały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24 103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5 114,05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21,2%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2 602,36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22 796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11 269,80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763,50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174,07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222 746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222 734,73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00744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118 539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118 539,00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104 207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104 195,73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31 047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00744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00744" w:rsidRPr="006D0D0B" w:rsidRDefault="00900744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900744" w:rsidP="009007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31 047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(Dz. U. z 2020 r. poz. 532, z późn. 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lastRenderedPageBreak/>
              <w:t>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2 695 815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438 934,90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1 869 768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77 142,63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706 000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47 602,54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remonty lokali mieszkalnych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1 163 768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29 540,09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176 875,75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99 934,80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47 725,25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66 047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31 283,65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5 972,82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17,1%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8 255 637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4 080 412,07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8 255 637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4 080 412,07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72,75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7 076 473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3 573 047,73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5 541 619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2 617 726,35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131 997,34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369 502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369 501,58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104 440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53 747,33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1 060 912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532 072,47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1 179 164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507 364,34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574 115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215 238,29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96 600,67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120 690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38 228,33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85 300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43 723,69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80 850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40 897,31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23 941,66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12 955,00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20 410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13 261,03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3 304,00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15 039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8 599,05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9 151,81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673,50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1 458 599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693 061,48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1 458 599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693 061,48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260 898,30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156 949,82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128 186,56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77 544,60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68 980,80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70 794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26 918,52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38,0%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43 384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29 736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10 528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27 410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26 918,52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23 208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23 207,07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3 322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3 321,45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412 231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71 591,40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17,4%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213 899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20 392,86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0074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 Nieruchomości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213 399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20 168,86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108 434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63 440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14 402,90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wykonanie opracowań geodezyjnych w tym badanie ksiąg wieczystych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2 550,00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701,10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inwentaryzacje budynków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druki map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2 074,03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440,83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:  Wydział Zasobów Lokalowych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198 332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51 198,54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25,8%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95 920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35 700,22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27 500,00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10 951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8 969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8 060,00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ekspertyzy, analizy i opinie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: Wydział  Nieruchomości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95 412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14 165,00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37 912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wykonanie opracowań geodezyjnych (w tym badanie ksiąg wieczystych i hipotecznych)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ekspertyzy, analizy i opinie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 3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: Wydział Prawny i Kadr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1 333,32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1 333,32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918 150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383 008,71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778 650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344 171,39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Rodzaj lokali użytkowych: usługowe, handlowe, garaże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169 503,22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395 000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161 141,10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ogłoszenia prasowe, rozliczanie rozdzielników ciepła,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3 156,43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10,9%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5 205,69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142 284,90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20 144,56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lastRenderedPageBreak/>
              <w:t>opłaty na rzecz budżetu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11 033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10 783,00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zakup ekspertyz analiz i opinii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 xml:space="preserve">opłaty notarialne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1 455,71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38 837,32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28,1%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8E09E9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133350" cy="123825"/>
                  <wp:effectExtent l="0" t="0" r="0" b="0"/>
                  <wp:wrapNone/>
                  <wp:docPr id="8" name="BExCYNT5RLJDK4OF7IZSPXAPRH1D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CYNT5RLJDK4OF7IZSPXAPRH1D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103 000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30 917,59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7 919,73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22,6%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0D0B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D0D0B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D0D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zakup usług obejmujących wykonanie ekspertyz, analiz i opinii - operaty szacunkowe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0D0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D0D0B" w:rsidRPr="006D0D0B" w:rsidTr="006D0D0B">
        <w:trPr>
          <w:trHeight w:val="85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D0D0B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0D0B" w:rsidRPr="006D0D0B" w:rsidRDefault="006D0D0B" w:rsidP="006D0D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02805">
      <w:pPr>
        <w:pStyle w:val="Nagwek3"/>
        <w:spacing w:line="276" w:lineRule="auto"/>
      </w:pPr>
      <w:r w:rsidRPr="006346B0">
        <w:br w:type="page"/>
      </w:r>
      <w:bookmarkStart w:id="48" w:name="_Toc50135393"/>
      <w:r w:rsidR="006346B0">
        <w:lastRenderedPageBreak/>
        <w:t>4.2.3</w:t>
      </w:r>
      <w:r w:rsidR="006346B0">
        <w:tab/>
      </w:r>
      <w:r w:rsidRPr="006346B0"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7563CF" w:rsidRPr="007563CF" w:rsidTr="007563CF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63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63C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63C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63C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63C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4 889 090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1 387 731,15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28,4%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1 293 281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792 020,56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61,2%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996 049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716 738,00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72,0%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24 912,16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29,3%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24 912,16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materiałów, w tym paliwa, piasku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24 912,16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368 679,04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86,7%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805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: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348 868,55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348 868,55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: 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19 810,49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eksploatacyjnych i paliwa do zamiatarki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13 248,89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wywóz nieczystości (kontenerów)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4 455,60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naprawy zamiatarki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2 106,00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486 049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323 146,80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66,5%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485 049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323 146,80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66,6%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14 350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3 174,99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Klasyfikacja: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Dysponent:1: 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3 174,99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198 882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64 672,30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154 882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64 672,30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154 882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64 672,30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wykonanie ekspertyzy z zakresu gospodarkami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interwencyjny odbiór odpadów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zestawów higienicznych na psie odchody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2020 r. poz. 797,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6 602,00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9,4%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6 602,00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111 790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5 850,32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27 470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5 850,32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5 850,32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27 470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5 850,32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2 573,94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sprzątanie pomieszczeń studni oligoceńskiej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1 680,90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520,98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za badanie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lastRenderedPageBreak/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77 420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3,82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utrzymanie urządzeń melioracyjnych (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konserwacja fragmentów Rowu Miedzeszyńskiego i Kanału Zegrzyńskiego)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opłata za partycypację w utrzymaniu Kanału Wawerskiego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7 420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2020 r. poz. 310, z póżn.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2 218 940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317 395,65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14,3%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320 076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5 521,77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5 521,77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pielęgnacja terenów zieleni (podlewanie, pielenie)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50 076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1 814 184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311 873,88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17,2%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257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784 184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303 000,45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sprzątanie i koszenie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659 190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259 295,62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eksploatacyjnych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22 998,83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nasadzenia drzew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19 720,00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naprawy sprzętu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986,00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pielęgnacja zieleni w pasie drogowym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14 394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ubezpieczenia osób sprzątających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202805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202805" w:rsidRDefault="007563CF" w:rsidP="007563CF">
            <w:pPr>
              <w:spacing w:line="240" w:lineRule="auto"/>
              <w:jc w:val="right"/>
              <w:rPr>
                <w:rFonts w:cs="Arial"/>
                <w:sz w:val="4"/>
                <w:szCs w:val="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202805" w:rsidRDefault="007563CF" w:rsidP="007563CF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202805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202805" w:rsidRDefault="007563CF" w:rsidP="007563CF">
            <w:pPr>
              <w:spacing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202805" w:rsidRDefault="007563CF" w:rsidP="007563CF">
            <w:pPr>
              <w:spacing w:line="240" w:lineRule="auto"/>
              <w:rPr>
                <w:rFonts w:cs="Arial"/>
                <w:sz w:val="4"/>
                <w:szCs w:val="4"/>
              </w:rPr>
            </w:pPr>
            <w:r w:rsidRPr="00202805">
              <w:rPr>
                <w:rFonts w:cs="Arial"/>
                <w:sz w:val="4"/>
                <w:szCs w:val="4"/>
              </w:rPr>
              <w:t xml:space="preserve"> 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8 873,43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sprzątanie i koszenie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8 873,43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pielęgnacja zieleni (podlewanie i pielenie), montaż obiektów małej architektury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84 680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 90004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19 680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1 265 079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272 464,62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416 446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110 985,11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26,7%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282 637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109 715,75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220 637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109 715,75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126 547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55 272,80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zakup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12 320,48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montaż urządzeń zabawowych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16 851,00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zakup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7 928,47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79,3%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9 090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7 503,00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sprzątanie ścieżek rowerowych oraz Plaży Romantycznej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wymiana zniszczonych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1 269,36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1 269,36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1 269,36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250,84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250,84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563CF">
              <w:rPr>
                <w:rFonts w:cs="Arial"/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613 052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161 228,67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8 213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7563CF">
              <w:rPr>
                <w:rFonts w:cs="Arial"/>
                <w:sz w:val="12"/>
                <w:szCs w:val="12"/>
              </w:rPr>
              <w:t>²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7563CF">
              <w:rPr>
                <w:rFonts w:cs="Arial"/>
                <w:sz w:val="12"/>
                <w:szCs w:val="12"/>
              </w:rPr>
              <w:t>²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7 663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ochrona mienia, 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85 451,44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171 500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42 051,87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konserwacje i naprawy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16 033,69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7 406,68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sprzątanie targowiska jednodniowego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8 388,40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1 821,62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74,97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235 330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235 330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usługi z zakresu ekodoradztwa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184 350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"Kampania informacyjno-edukacyjna dot. małej retencji na terenie Dzielnicy Wawer m.st. Warszawy"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opracowanie biuletynu informacyjnego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budek lęgowych, ziarna dla ptaków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2 480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7563CF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49" w:name="_Toc50135394"/>
      <w:r w:rsidR="006346B0">
        <w:lastRenderedPageBreak/>
        <w:t>4.2.4.</w:t>
      </w:r>
      <w:r w:rsidR="006346B0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799"/>
        <w:gridCol w:w="1185"/>
        <w:gridCol w:w="1185"/>
        <w:gridCol w:w="778"/>
      </w:tblGrid>
      <w:tr w:rsidR="003C65A6" w:rsidRPr="003C65A6" w:rsidTr="003C65A6">
        <w:trPr>
          <w:trHeight w:val="85"/>
          <w:tblHeader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65A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C65A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65A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65A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65A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163 017 041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79 779 331,64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157 064 333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77 454 693,39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44 396 602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21 799 233,07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23 566 602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10 471 193,05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44,4%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1 736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152,8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147,8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20 307 221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9 194 772,84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15 835 013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6 732 865,28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1 153 386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1 153 381,23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3 318 822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1 308 526,33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1 245 000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341 662,84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806 326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604 745,00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669 594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124 540,58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184 861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98 419,72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49 320,38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20 309,00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17 068,20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43 700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9 965,48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814,00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5 164,01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4 191,00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20 830 000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11 328 040,02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1 927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470 167,02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42,7%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470 167,02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42,7%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3 888 015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1 754 869,15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3 628 015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1 669 081,27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3 282 724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1 449 356,70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2 689 672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1 091 335,57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40,6%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141 294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141 289,21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451 758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216 731,92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106 051,26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125 581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94 186,00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38 310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17 114,16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2 235,15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138,00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85 787,88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66 152 197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33 939 362,88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54 352 197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28 179 705,70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54 247 728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28 075 237,16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5 963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522,2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187,7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48 136 132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25 266 830,91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37 075 021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18 404 964,78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3 220 187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3 216 850,49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7 840 924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3 645 015,64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2 523 500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698 209,28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2 046 755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1 533 932,50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630 720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278 363,41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475 394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211 714,61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47 790,91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67 300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6 160,51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12 908,25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37 787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8 646,00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31 540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6 655,00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3 332,40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275,38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104 469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104 468,54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Odszkodowanie dla podwykonawcy budowy zespołu szkolno-przedszkolnego wraz z odsetkami zgodnie z wyrokiem sądu oraz opłata za wydanie opinii Państwowej Powiatowej Inspekcji Sanitarnej.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11 800 000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5 759 657,18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2 165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8 886 742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4 638 276,63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6 736 742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3 348 099,96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5 928 128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2 987 392,29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4 724 829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2 262 393,31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309 056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309 054,60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894 243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415 944,38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124 859,50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238 937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179 203,00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87 900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30 627,22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44 977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19 660,11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5 065,56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374,16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-37,88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-6,3%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2 150 000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1 290 176,67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 Wydział Oświaty i Wychowania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2 662 520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1 195 889,97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2 477 549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1 093 557,02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1 975 836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807 997,81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40,9%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132 132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132 131,93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369 581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153 427,28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100 682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75 512,00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23 067,00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13 289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2 861,25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720,50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172,20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182 177,10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382 328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182 177,10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 Wydział Oświaty i Wychowania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8 735 083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4 365 977,03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8 342 317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4 085 931,13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6 622 591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3 025 524,66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466 539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466 534,34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1 253 187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593 872,13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369 966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277 476,00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2 059,90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510,00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2 371 339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268 605,28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975 808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262 408,54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564 471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170 134,78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256 337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79 078,86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11 276,10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811,80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999 320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6 196,74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599 320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6 196,74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396 211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396 211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1 863 423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285 524,38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3 086 001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1 570 143,74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2 503 512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1 305 676,36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1 988 905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987 119,93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144 276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144 269,99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370 331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174 286,44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122 692,37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158 044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118 535,00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76 445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22 054,01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214 379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99 177,24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50 218,60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104 379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50 218,60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82 605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36 280,86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6 119,93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15 654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7 817,81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48 958,64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48 958,64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12 646 435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6 707 137,48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5 946 435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3 013 574,29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1 168 976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551 390,04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1 081 976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517 432,74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831 430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387 078,44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55 393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55 390,92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195 153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74 963,38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3 857,30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4 042 057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2 013 125,54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3 994 257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1 997 251,52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3 165 838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1 523 713,80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182 967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182 962,28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645 452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290 575,44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26 688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14 412,02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12 312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462,00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735 402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449 058,71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734 952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449 058,71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61,1%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508 335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336 108,58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57 725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57 724,68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168 892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55 225,45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32,7%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6 700 000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3 693 563,19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679 269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178 152,42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501 113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501 113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178 156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178 152,42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5 952 708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2 324 638,25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2 826 016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1 318 992,67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2 583 788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1 218 239,72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1 976 044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895 931,31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152 094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147 697,06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16 882,58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33,8%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405 650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157 728,77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44 426,27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56 944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23 833,15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36 284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27 213,00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1 224,21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1 486,32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389 869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59 186,23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260 208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59 186,23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129 661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565 122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423 842,00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563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100 245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145 410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15 007,31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Realizacja programów w ramach Warszawskich Inicjatyw Edukacyjnych.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92 110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15 007,31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43 550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8 510,01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4 068,95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17 490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2 145,75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1 070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282,60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35 100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393 500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93 764,00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5 100,00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88 664,00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88 664,00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26,1%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572 598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278 093,46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113 800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100 280,00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113 800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100 280,00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411 200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152 879,95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213 100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152 879,95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151 639,95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34 100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198 100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47 598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24 933,51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47 598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24 933,51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748 948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67 778,30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9,0%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614 800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29 792,00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4,8%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Realizacja programu "Klasa z Warszawą. Warszawa z klasą."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29 792,00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4.  Ustawa z dnia 8 marca 1990 r. o samorządzie gminnym (Dz.U.2020.713)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134 148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37 986,30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"Przedszkole XXI wieku - kompetencje kluczowe"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25 419,82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- "Sięgnij po więcej: rozwój doradztwa zawodowego w szkołach podstawowych"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12 566,48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204 000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67 974,28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65A6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Pomoc zdrowotna dla nauczycieli oraz partycypacja w kosztach funkcjonowania Kasy Zapomogowo - Pożyczkowej dla pracowników placówek oświatowych.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59 747,28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55 806,00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3 941,28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10,9%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8 227,00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65A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8 227,00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65A6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8E09E9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65A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5A6" w:rsidRPr="003C65A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5A6" w:rsidRPr="003C65A6" w:rsidTr="003C65A6">
        <w:trPr>
          <w:trHeight w:val="85"/>
        </w:trPr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65A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5A6" w:rsidRPr="003C65A6" w:rsidRDefault="003C65A6" w:rsidP="003C65A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346B0" w:rsidRPr="006346B0" w:rsidRDefault="006346B0" w:rsidP="006346B0"/>
    <w:p w:rsidR="00002B42" w:rsidRDefault="00002B42" w:rsidP="006346B0">
      <w:pPr>
        <w:pStyle w:val="Nagwek3"/>
      </w:pPr>
      <w:r w:rsidRPr="006346B0">
        <w:br w:type="page"/>
      </w:r>
      <w:bookmarkStart w:id="50" w:name="_Toc50135395"/>
      <w:r w:rsidR="006346B0">
        <w:lastRenderedPageBreak/>
        <w:t>4.2.5.</w:t>
      </w:r>
      <w:r w:rsidR="006346B0">
        <w:tab/>
      </w:r>
      <w:r w:rsidRPr="006346B0">
        <w:t>Ochrona zdrowia i pomoc społeczna</w:t>
      </w:r>
      <w:bookmarkEnd w:id="50"/>
    </w:p>
    <w:tbl>
      <w:tblPr>
        <w:tblW w:w="49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2"/>
        <w:gridCol w:w="851"/>
        <w:gridCol w:w="1083"/>
        <w:gridCol w:w="1324"/>
        <w:gridCol w:w="778"/>
      </w:tblGrid>
      <w:tr w:rsidR="007563CF" w:rsidRPr="00971DA2" w:rsidTr="00202805">
        <w:trPr>
          <w:trHeight w:val="85"/>
          <w:tblHeader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971DA2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971DA2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971DA2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563CF" w:rsidRPr="00971DA2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63CF" w:rsidRPr="00971DA2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971DA2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124 249 436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67 157 570,70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1 637 553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1 166 156,46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71,2%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945 063,66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70,1%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1 347 539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945 063,66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70,1%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563C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zlecone organizacjom pozarządowym prowadzących działalność pożytku publicznego na prowadzenie placówek wsparcia dziennego i realizację programów zagospodarowania czasu wolnego z elementami pedagogiki podwórka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989 000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919 000,00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warsztaty profilaktyczne: Spójrz Inaczej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180 539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19 875,00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koszty postępowania prokuratorskiego i sądowego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783,66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290 014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221 092,80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zapobieganie, przeciwdziałanie i zwalczanie chorób zakaźnych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171 819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128 937,47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 75085, 80101, 80104, 80120, 85406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termometrów itp.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132 994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114 516,48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pozostałych: koszty transportu, dezynfekcja pomieszczeń i placów zabaw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38 825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14 420,99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82 599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61 987,88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 75023, 85395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 (w tym m.in. zakup środków dezynfekujących, rękawic, masek ochronnych, przyłbic, dozowników, osłon z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77 835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61 987,88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3 237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1 527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9 487,78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 (w tym m.in. zakup środków dezynfekujących, rękawic, masek ochronnych, przyłbic, dozowników, osłon z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4 841,69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produktów biobójczych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4 646,09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8 899,48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 92604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 (w tym m.in. zakup środków dezynfekujących, rękawic, masek ochronnych, przyłbic, dozowników, osłon z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8 899,48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8 541,61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 (w tym m.in. zakup środków dezynfekujących, rękawic, masek ochronnych, przyłbic, dozowników, osłon z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produktów dla osób objętych kwarantanną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541,61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4 096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3 238,58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 (w tym m.in. zakup środków dezynfekujących, rękawic, masek ochronnych, przyłbic, dozowników, osłon z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2 793,07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76,5%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pozostałych (w tym m.in.: wykonanie osłon plexi)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445,51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10 314 632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4 868 047,94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1 147 565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511 707,92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lastRenderedPageBreak/>
              <w:t>zadanie finansowane ze środków własnych m.st. Warszawy oraz z dotacji z budżetu państwa na realizację zadań zleconych gminie.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1 141 480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510 391,86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1 141 480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510 391,86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10,10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1 069 530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474 384,86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348 936,68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57 030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57 029,62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68 418,56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71 950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36 007,00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18 756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15 146,17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80,8%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2 820,00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odpisy za zakładowy fundusz świadczeń socjalnych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15 658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11 743,22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13 966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5 138,06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881,45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35,7%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6 085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6 085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6 085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1 316,06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900744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7563CF" w:rsidRPr="007563CF">
              <w:rPr>
                <w:rFonts w:cs="Arial"/>
                <w:i/>
                <w:iCs/>
                <w:sz w:val="12"/>
                <w:szCs w:val="12"/>
              </w:rPr>
              <w:t xml:space="preserve">. Ustawa z dnia 21 listopada 2008 r. o pracownikach samorządowych (Dz. U. z 2019 r. poz. 1282)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900744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="007563CF" w:rsidRPr="007563CF">
              <w:rPr>
                <w:rFonts w:cs="Arial"/>
                <w:i/>
                <w:iCs/>
                <w:sz w:val="12"/>
                <w:szCs w:val="12"/>
              </w:rPr>
              <w:t>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563CF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1. Organizacja prac społecznie użytecznych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79,50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5,77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6 421 265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3 029 665,95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Wydatki Ośrodka Pomocy Społecznej przy ul. Włókienniczej 54.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liczba podopiecznych (osób w rodzinach) korzystających z pomocy materialnej -1.377 osób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liczba podopiecznych korzystająca wyłącznie z pracy socjalnej - 436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5 763 594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2 883 607,33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50,01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19,37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5 285 350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2 635 581,08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4 125 670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1 899 091,17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350 850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350 849,91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13,2%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798 830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384 320,00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478 244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248 026,25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238 844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107 138,77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59 900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36 878,14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71 424,00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3 997,50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650,63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12 166,00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7 864,79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4 867,42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2 570,00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657 671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146 058,62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Projekt współfinansowany ze środków UE pn. " Kompetentny pracownik - skuteczna pomoc. Wdrożenie usprawnień organizacyjnych w Ośrodku Pomocy Społecznej Dzielnicy Wawer m.st. W-wy"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657 671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146 058,62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1 127 400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555 825,00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563C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budżetu państwa.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dotacja przeznaczona na funkcjonowanie dwóch środowiskowych domów samopomocy prowadzonych na terenie dzielnicy Wawer przez organizacje wyłonione w otwartym konkursie ofert.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1 127 400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555 825,00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1 788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 (liczba etatów)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1 918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 (liczba etatów)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205 300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93 699,17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563C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205 300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93 699,17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205 300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93 699,17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200 750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91 003,34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65 502,95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12 066,23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32 750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13 434,16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4 550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2 695,83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2 325,00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370,83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739 730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378 189,60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563C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Świadzceń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374 900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342 000,00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84 900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dotacje dla organizacji pozarządowych prowadzących działalność pożytku publicznego na prowadzenie punktu wydającego żywność dla najuboższych mieszkańców dzielnicy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prowadzenie miejsc wsparcia dziennego dla seniorów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364 830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36 189,60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147 100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11 420,00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realizacja programu wieloletniego  "SENIOR+" na lata 2015-2020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147 100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11 420,00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217 730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24 769,60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działania skierowane do seniorów, prowadzenie i utrzymanie Klubu Seniora przy ul. Błękitnej </w:t>
            </w:r>
            <w:r w:rsidRPr="007563CF">
              <w:rPr>
                <w:rFonts w:cs="Arial"/>
                <w:sz w:val="12"/>
                <w:szCs w:val="12"/>
              </w:rPr>
              <w:lastRenderedPageBreak/>
              <w:t>32 (zajęcia ruchowe, plastyczne, terapeutyczne, integracja seniorów)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21 534,60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działania skierowane do osób starszych z chorobami otępiennymi i demencją, wsparcie specjalistyczne dla rodzin z problemami opiekuńczymi (warsztaty, poradnictwo, edukacja)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85 730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2 781,56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organizacja wolontariatu na rzecz klientów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453,44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prowadzenie grup wsparcia dla rodziców i opiekunów osób niepełnosprawnych, spotkania okołoświąteczne, spotkania i wydarzenia integracyjne,  międzypokoleniowe rodzinne dla osób zagrożonych wykluczeniem społecznym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666 372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297 124,30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44,6%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261 612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180 127,70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i/>
                <w:iCs/>
                <w:sz w:val="12"/>
                <w:szCs w:val="12"/>
              </w:rPr>
              <w:t>68,9%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563C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56,48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261 612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180 127,70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68,9%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98 724,00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19,59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18 977,70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5,97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105 612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62 426,00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404 760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116 996,60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563C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404 760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116 996,60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28,9%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250 816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37 670,00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20,65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4 994,60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6,05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117 944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74 332,00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112 297 251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61 123 366,30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2 652 518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1 498 130,19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2 652 518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1 498 130,19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56,5%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895 427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419 928,20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celowe 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678 733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293 894,59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- 236,17 zł, liczba świadczeń - 358, liczba świadczeniobiorców - 232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84 547,19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dopłata do bieżących kosztów utrzymania budynku/lokalu (pomoc osłonowa) - średnia wartość zasiłku - 390,96 zł, liczba świadczeń - 186, liczba świadczeniobiorców - 184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149 372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72 718,00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- 410,14 zł, liczba świadczeń - 74, liczba świadczeniobiorców - 65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30 350,00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33,7%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- 194,51 zł, liczba świadczeń - 177, liczba świadczeniobiorców - 117 osób,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34 428,00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- 149,90 zł, liczba świadczeń - 93, liczba świadczeniobiorców - 68 osób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13 940,00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- 339,81 zł, liczba świadczeń - 74, liczba świadczeniobiorców - 52 osoby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25 146,00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62,9%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 zdarzenia losowe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- 537,50 zł, liczba świadczeń - 4, liczba świadczeniobiorców - 4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- 1 616,67 zł, liczba świadczeń - 3, liczba świadczeniobiorców - 3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dopłaty do  rachunków (woda, szambo, inne rachunki) - średnia wartość zasiłku - 257,49 zł, liczba świadczeń - 45, liczba świadczeniobiorców - 38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11 587,00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dopłaty do Domu Pomocy Społecznej, do pobytu dziecka w żłobku lub przedszkolu, zakup biletów, opłacenie środka transportu - średnia wartość zasiłku - 304,29 zł, liczba świadczeń - 7, liczba świadczeniobiorców - 5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10 790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2 130,00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19,7%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zakup środków higieniczno-sanitarnych - średnia wartość zasiłku - 85,94 zł, liczba świadczeń - 96, liczba świadczeniobiorców - 78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82,5%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- 402,86 zł, liczba świadczeń - 7, liczba świadczeniobiorców - 6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2 820,00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wyposażenie szkolne dzieci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program osłonowy dla osób, które poniosły zwiększone koszty ogrzewania budynku /lokalu mieszkalnego - "Zielone wsparcie" - średnia wartość zasiłku - 428,40 zł, liczba świadczeń - 1 , liczba świadczeniobiorców - 1 osoba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1 071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428,40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zakup sprzętu rehabilitacyjnego - średnia wartość zasiłku - 183,34 zł, liczba świadczeń - 3,  liczba świadczeniobiorców - 3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okresowe - średnia wartość zasiłku - 379,44 zł, liczba świadczeń - 231, liczba świadczeniobiorców - 63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146 694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87 649,87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sprawienie pogrzebu - średnia wartość świadczenia - 3 838,37 zł liczba świadczeń - 10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38 383,74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54,8%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1 757 091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1 078 201,99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61,4%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stałe - średnia wartość zasiłku - 560,40 zł, liczba świadczeń 1.924, liczba świadczeniobiorców - 332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1 757 091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1 078 201,99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108 762 611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59 267 012,33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54,5%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108 762 611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59 267 012,33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563CF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sz w:val="12"/>
                <w:szCs w:val="12"/>
              </w:rPr>
              <w:t xml:space="preserve"> 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94 484 265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53 269 443,18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świadczenia wychowawcze (Program Rodzina 500+) - liczba świadczeń - 107.071 liczba świadczeniobiorców - 17.846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94 484 265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53 269 443,18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56,4%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11 159 846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5 975 969,15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53,5%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zasiłki rodzinne - średnia wartość zasiłku - 113,32 zł, liczba świadczeń - 7.146, liczba świadczeniobiorców - 1.191 osób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809 764,29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882 700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431 298,42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- 356,10 zł, liczba świadczeń - 378, liczba świadczeniobiorców - 59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263 700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134 604,55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- 90,82 zł, liczba świadczeń - 1.316, liczba świadczeniobiorców - 219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119 514,99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- 191,64 zł, liczba świadczeń - 521, liczba świadczeniobiorców - 86 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99 852,07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- 107,15 zł, liczba świadczeń - 438, liczba świadczeniobiorców - 73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46 931,88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42,7%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urodzenia dziecka - średnia wartość zasiłku - 768,87 zł, liczba świadczeń - 25, liczba świadczeniobiorców - 4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19 221,64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- 89,67 zł, liczba świadczeń - 72, liczba świadczeniobiorców - 12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6 412,86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37,7%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- 82,95 zł, liczba świadczeń - 38 , liczba świadczeniobiorców - 6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 - 5,34 zł, liczba świadczeń - 302, liczba świadczeniobiorców - 50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1 610,43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32,2%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5 556 000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3 247 447,00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- 1.818,83 zł, liczba świadczeń - 1.038 liczba świadczeniobiorców - 173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2 820 000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1 887 939,00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66,9%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- 215,52 zł, liczba świadczeń - 6.015, liczba świadczeniobiorców - 1.002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1 296 299,00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- 612,85 zł, liczba świadczeń - 91, liczba świadczeniobiorców - 16 osób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55 769,00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'- zasiłek dla opiekunów - średnia wartość zasiłku - 620,00 zł, liczba świadczeń - 12, liczba świadczeniobiorców - 2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świadczenia rodzicielskie - średnia wartość zasiłku - 924,29 zł, liczba świadczeń - 624, liczba świadczeniobiorców - 104 osoby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576 755,00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świadczenia z funduszu alimentacyjnego - średnia wartość zasiłku - 449,69 zł, liczba świadczeń - 1.116, liczba świadczeniobiorców - 186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501 852,11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składki na ubezpieczenia społeczne - średnia wartość zasiłku - 473,78 zł, liczba świadczeń - 635, liczba świadczeniobiorców - 185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575 146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300 852,33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0074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jednorazowa zapomoga z tytułu urodzenia się dziecka - średnia wartość zasiłku - 1.000 zł, liczba świadczeń - 104, liczba świadczeniobiorców - 17  os</w:t>
            </w:r>
            <w:r w:rsidR="00900744">
              <w:rPr>
                <w:rFonts w:cs="Arial"/>
                <w:sz w:val="12"/>
                <w:szCs w:val="12"/>
              </w:rPr>
              <w:t>oby</w:t>
            </w:r>
            <w:r w:rsidRPr="007563C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świadczenia wynikające z realizacji ustawy o wsparciu kobiet w ciąży i rodzin "Za życiem" - średnia wartość zasiłku - 4.000 zł, liczba świadczeń - 1, liczba świadczeniobiorców - 1 osoba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3 118 500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21 600,00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- 72, liczba świadczeniobiorców - 72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3 118 500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lastRenderedPageBreak/>
              <w:t>2020 r. poz. 808,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501 292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156 069,22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151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mieszkania komunalne - średnia wartość zasiłku - 205,10 zł, liczba świadczeń - 523, liczba świadczeniobiorców - 226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320 500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107 266,73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najem lokalu prywatnego  - średnia wartość zasiłku - 283,70 zł, liczba świadczeń - 25, liczba świadczeniobiorców - 9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7 092,59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mieszkania własnościowe - średnia wartość zasiłku - 214,21 zł, liczba świadczeń - 157, liczba świadczeniobiorców - 57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33 629,65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67,3%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domy prywatne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26 600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mieszkania zakładowe - średnia wartość zasiłku - 275,59 zł, liczba świadczeń - 17, liczba świadczeniobiorców - 9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4 684,93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mieszkania TBS - średnia wartość zasiłku - 117,74 zł, liczba świadczeń - 3, liczba świadczeniobiorców - 1 osoba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353,22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mieszkania spółdzielcze - średnia wartość zasiłku - 68,07 zł, liczba świadczeń - 4, liczba świadczeniobiorców - 1 osoba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272,28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4 192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2 769,82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4 192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2 769,82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dodatki energetyczne - średnia wartość zasiłku - 14,06 zł, liczba świadczeń - 197, liczba świadczeniobiorców - 114 osób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2020 r. poz. 833,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380 830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202 154,56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563CF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563C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190 049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125 768,59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558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223,20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558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223,20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8 957,14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70,3%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9 711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7 453,14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3 024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1 504,00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176 756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116 588,25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66,0%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176 756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116 588,25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76 385,97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190 781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76 385,97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190 781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63CF">
              <w:rPr>
                <w:rFonts w:cs="Arial"/>
                <w:sz w:val="12"/>
                <w:szCs w:val="12"/>
              </w:rPr>
              <w:t>76 385,97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63CF" w:rsidRPr="007563CF" w:rsidTr="00202805">
        <w:trPr>
          <w:trHeight w:val="85"/>
        </w:trPr>
        <w:tc>
          <w:tcPr>
            <w:tcW w:w="2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563C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3CF" w:rsidRPr="007563CF" w:rsidRDefault="007563CF" w:rsidP="007563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1" w:name="_Toc50135396"/>
      <w:r w:rsidR="006346B0">
        <w:lastRenderedPageBreak/>
        <w:t>4.2.6.</w:t>
      </w:r>
      <w:r w:rsidR="006346B0">
        <w:tab/>
      </w:r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971DA2" w:rsidRPr="00971DA2" w:rsidTr="00971DA2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9 903 023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4 276 961,20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904 180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251 406,93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904 180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251 406,93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539 180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6 414,93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- Koncert Noworoczny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240 000,00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- stypendia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- organizacja zajęć w ramach akcji "Zima w mieście"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4 992,00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8 995 593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4 024 721,00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5 129 688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2 354 568,00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5 129 688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2 354 568,00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71DA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5 088 888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2 323 668,00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dotacja celowa na realizację projektu: "Powrót do przeszłości - RPG z dorosłymi 50+"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3 865 905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1 670 153,00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3 865 905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1 670 153,00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3 797 905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1 602 153,00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Wypożyczalnia nr 87, ul. Trawiasta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Czytelnia Naukowa Nr XIII, ul. Trawiasta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Oddział Dziecięcy - Wypożyczalnia dla Dzieci i Młodzieży, ul. Trawiasta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2 015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51 533,07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8,37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2 248,47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3 250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3 250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833,27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sprzątanie miejsc pamięci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833,27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zniczy i wykonanie wiązanek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2" w:name="_Toc50135397"/>
      <w:r w:rsidR="006346B0">
        <w:lastRenderedPageBreak/>
        <w:t>4.2.7.</w:t>
      </w:r>
      <w:r w:rsidR="006346B0">
        <w:tab/>
      </w:r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971DA2" w:rsidRPr="00971DA2" w:rsidTr="00971DA2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7 802 200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3 370 982,43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6 769 932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2 909 008,30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6 659 932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2 876 008,30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6 659 932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2 876 008,30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boiska i plac zabaw przy ul. Trakt Lubelski 67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40,46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3 864 646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1 721 531,11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2 665 300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1 186 954,43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199 346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199 345,79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111 142,79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26,5%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224 088,10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inne wydatki: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2 795 286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1 154 477,19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1 275 654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430 553,14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953 000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358 721,16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124 468,96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138 017,83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51 600,00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6 742,15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17 626,00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6 361,93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16 332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8 408,08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7 536,96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1 073,82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1 616,00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667,00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1 084,16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1 032 268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461 974,13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479 024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113 140,98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23,6%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8 324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8 194,92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6 432,32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1 620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1 498,90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263,70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imprezy: turniej squasha, walentynki, zawody w zjeździe rurą, dzień dziecka, piknik integracyjny, 10 Urodziny OSiR, Mikołajki, turniej piłki nożnej.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470 700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104 946,06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22,3%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organizacja imprez (Noworoczny Turniej Tenisa Stołowego, Disc Golf)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220 700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9 448,00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2 498,06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547 244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342 833,15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62,6%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40 744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7 035,70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17,3%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organizacja rozgrywek sportowych Warszawskiej Olimpiady Młodzieży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40 744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7 035,70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506 500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335 797,45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66,3%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107 500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30 655,45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- "Od zabawy do sportu"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14 160,00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- "Otwarte hale, sale, baseny i boiska sportowe"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28 510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6 569,45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- koordynacja akcji Zima w mieście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9 990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9 926,00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zakup sprzętu sportowego do realizacji programów szkoleniowo - rekreacyjnych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organizacja zajęć sportowych 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organizacja zajęć sportowo - rekreacyjnych w ramach akcji "Zima i 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4 992,00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szkolenia instruktorskie i trenerskie w zakresie piłki nożnej i  lekkoatletyki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3" w:name="_Toc50135398"/>
      <w:r w:rsidR="006346B0">
        <w:lastRenderedPageBreak/>
        <w:t>4.2.8.</w:t>
      </w:r>
      <w:r w:rsidR="006346B0">
        <w:tab/>
      </w:r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971DA2" w:rsidRPr="00971DA2" w:rsidTr="00971DA2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549 520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83 845,73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971DA2" w:rsidRPr="00971DA2" w:rsidTr="00B65EFB">
        <w:trPr>
          <w:trHeight w:val="85"/>
        </w:trPr>
        <w:tc>
          <w:tcPr>
            <w:tcW w:w="27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5EFB" w:rsidRPr="00971DA2" w:rsidTr="009B2ABD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5EFB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524 520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83 682,01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</w:tcPr>
          <w:p w:rsidR="00B65EFB" w:rsidRPr="00971DA2" w:rsidRDefault="00B65EFB" w:rsidP="00B65EFB">
            <w:pPr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16,0%</w:t>
            </w:r>
          </w:p>
        </w:tc>
      </w:tr>
      <w:tr w:rsidR="00B65EFB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45 132,56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20,9%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gazeta dzielnicowa (dwutygodnik, "Kurier Wawerski" nakład 7 tys. egzemplarzy)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45 132,56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wydawnictwa książkowe (przewodniki, książki o tematyce związanej  z dzielnicy Wawer, przewodniki, mapy)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B65EF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308 520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38 549,45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12,5%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wykonanie oraz zakup materiałów promocyjnych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224 543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26 759,34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promocja Dzielnicy Wawer w mediach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83 977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11 790,11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163,72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wyjazdy delegacji dzielnicowej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dekoracje (świąteczne, okolicznościowe)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4" w:name="_Toc50135399"/>
      <w:r w:rsidR="006346B0">
        <w:lastRenderedPageBreak/>
        <w:t>4.2.9.</w:t>
      </w:r>
      <w:r w:rsidR="006346B0">
        <w:tab/>
      </w:r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971DA2" w:rsidRPr="00971DA2" w:rsidTr="00971DA2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29 155 715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13 788 452,69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28 008 098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13 488 140,64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48,2%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23 014 705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12 073 547,83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22 696 483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12 016 331,78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211,15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21 536 957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11 408 524,16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21 536 957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11 408 524,16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21 536 957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11 408 524,16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16 846 727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8 361 051,60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1 311 130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1 311 128,86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3 379 100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1 736 343,70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1 159 526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607 807,62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55,54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55,54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55,54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708 798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439 965,04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708 798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439 965,04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547 193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314 882,78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54 137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54 136,21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107 468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70 946,05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66,0%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345 152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167 787,04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345 152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167 787,04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248 493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107 035,17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43,1%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34 283,41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85,7%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56 659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26 468,46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1 542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1 542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1 542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103 950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103 950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71 886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17 064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poz. 1040,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318 222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57 216,05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18,0%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313 412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57 216,05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45 875,57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38 637,86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7 230,04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164 912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11 340,48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5EFB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123 849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8 532,00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41 063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2 808,48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4 455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4 898 393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1 414 592,81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43 535,75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Dysponent: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43 535,75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zakres prac remontowych (konserwacja i naprawa urządzeń technicznych - wind,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38 059,40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4 966,31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510,04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1 474 274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443 761,88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30,1%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1 455 274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443 761,88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Dysponent 1: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1 394 779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443 761,88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624 519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176 964,16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453 401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178 459,21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 (prasa, druki, artykuły spożywcze, środki czystości, części do urządzeń biurowych oraz samochodów, artykuły  biurowe, papier ksero, koperty, meble, urządzenia biurowe)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222 646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66 168,79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2 415,47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20 198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9 703,56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3 440,00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595,87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6 014,82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53 744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52 644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 (zakup książek o tematyce specjalistycznej na potrzeby wydziału)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6 751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biurowa oraz wsparcie merytoryczne wykonywanych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6 751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Dysponent: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741 500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271 469,23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271 469,23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pozostałych (serwis funkcjonującego oprogramowania, opłata za dzierżawę urządzeń drukujących)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145 525,25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 (zakup podstawowych elementów rozbudowy sieci logicznej, sprzętu komputerowego, części do napraw sprzętu komputerowego, drukarek, programów komputerowych)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327 995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121 073,40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23 205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642,80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remonty i konserwacje sprzętu (naprawy drukarek, skanerów urządzeń wielofunkcyjnych zasilaczy, pogwarancyjnych w serwisie)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4 227,78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sprzętu komputerowego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sprzętu komputerowego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80 500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1 276,09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1 276,09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1 266,36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remonty i konserwacje sprzętu, naprawy telefonów komórkowych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156 092,45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Prawny i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100 802,23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32 376,77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administracyjno - biurowa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22 913,45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1 123 249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298 439,94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1 123 249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298 439,94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1 118 249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298 439,94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298 413,25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 i wyposażenia (m.in.. materiałów eksploatacyjnych do frankownicy)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8 249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 (m.in. zwrotnych potwierdzeń odbioru)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54 480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922,50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46 104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obsługa portalu społecznościowego Facebook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8 376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598 390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199 094,97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33,3%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589 390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199 094,97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195 071,24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1 557,52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2 466,21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zakup usług obejmujących wykonanie ekspertyz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zakup usług obejmujących wykonanie ekspertyz analiz i opinii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Strategia rozwoju miasta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o</w:t>
            </w:r>
            <w:r w:rsidRPr="00971DA2">
              <w:rPr>
                <w:rFonts w:cs="Arial"/>
                <w:sz w:val="12"/>
                <w:szCs w:val="12"/>
              </w:rPr>
              <w:t>pracowywanie i aktualizacja celów strategii rozwoju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opracowanie strategii rozwoju Dzielnicy (rozwiązania komunikacyjne)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1 147 617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300 312,05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589 500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278 163,94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71DA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589 500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278 163,94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Obsługi Rady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274 122,64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267 180,64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bieżące utrzymanie funkcjonowania Rady Dzielnicy: zakup usługi sesja on-line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6 942,00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3 949,53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bieżące utrzymanie funkcjonowania Rady Dzielnicy: serwis programu eSesja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3 949,53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91,77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bieżące utrzymanie funkcjonowania Rady Dzielnicy: zakup artykułów spożywczych, wykonanie wizytówek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91,77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liczba rad osiedli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bieżące utrzymanie funkcjonowania jednostek niższego 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355 597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11 355,65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350 797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11 355,65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przeprowadzenie badania opinii mieszkańców na temat rozwiązań komunikacyjnych w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200 020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10 792,46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71DA2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126 650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73 370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10 792,46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14,7%</w:t>
            </w: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5" w:name="_Toc50135400"/>
      <w:r w:rsidR="006346B0">
        <w:lastRenderedPageBreak/>
        <w:t>4.2.10.</w:t>
      </w:r>
      <w:r w:rsidR="006346B0">
        <w:tab/>
      </w:r>
      <w:r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1DA2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151 000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76 510,08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148 820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75 291,34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148 820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75 291,34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71DA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Dysponent: Wydział Budżetowo-Księgowy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148 820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75 613,35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5EFB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5EFB" w:rsidRPr="00971DA2" w:rsidRDefault="00B65EFB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niewłaściwe obciążenie oraz uznania rachunków bieżących - mylna wpłata zwrotu zasiłków rodzinnych z lat ubiegłych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-322,01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55,9%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2 180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1 218,74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1DA2">
              <w:rPr>
                <w:rFonts w:cs="Arial"/>
                <w:b/>
                <w:bCs/>
                <w:sz w:val="12"/>
                <w:szCs w:val="12"/>
              </w:rPr>
              <w:t>55,9%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1DA2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1DA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1 179,85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38,89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1DA2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1DA2" w:rsidRPr="00971DA2" w:rsidTr="00971DA2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1DA2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1DA2" w:rsidRPr="00971DA2" w:rsidRDefault="00971DA2" w:rsidP="00971DA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1CCC" w:rsidRPr="00981CCC" w:rsidRDefault="00981CCC" w:rsidP="00981CCC"/>
    <w:p w:rsidR="007518A0" w:rsidRDefault="007518A0" w:rsidP="00B167C5"/>
    <w:p w:rsidR="007518A0" w:rsidRDefault="007518A0" w:rsidP="00B167C5">
      <w:pPr>
        <w:sectPr w:rsidR="007518A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67C5" w:rsidRDefault="00B167C5" w:rsidP="00B167C5"/>
    <w:p w:rsidR="00B167C5" w:rsidRDefault="006346B0" w:rsidP="006346B0">
      <w:pPr>
        <w:pStyle w:val="Nagwek2"/>
      </w:pPr>
      <w:bookmarkStart w:id="56" w:name="_Toc50135401"/>
      <w:r>
        <w:t>4.3.</w:t>
      </w:r>
      <w:r>
        <w:tab/>
      </w:r>
      <w:r w:rsidR="00B167C5" w:rsidRPr="006346B0">
        <w:t>Mierniki realizacji zadań wydatków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967"/>
        <w:gridCol w:w="1024"/>
        <w:gridCol w:w="881"/>
      </w:tblGrid>
      <w:tr w:rsidR="007A68CD" w:rsidRPr="007A68CD" w:rsidTr="00B65EFB">
        <w:trPr>
          <w:trHeight w:val="85"/>
          <w:tblHeader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68C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68CD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68C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68C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remontu 1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8,1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utrzymania 1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7 910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16 962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421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1 765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165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450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353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łączna powierzchnia w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56 427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56 293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1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1 313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461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107 763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56 088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zarządzania 1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średnia miesięczna wysokość zaliczki remontowej na 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14,9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powierzchnia w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12 355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12 607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1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tys.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725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zimowego oczyszczania na 1 000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zł/tys.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tys.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805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letniego oczyszczania na 1 000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A68C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zł/tys. 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458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5 592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8 976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265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4,6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14 152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średni koszt wywożenia 1 m3 nieczystości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22 470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5 850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7 300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6 452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1 331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920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5 256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3 494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498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1 650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15 876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5 285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52 373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13 436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14 239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6 300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średnia liczba dzieci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13 889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6 694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57 895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24 746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6 811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3 219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13 478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4 477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9 738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5 063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6 889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3 463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9 330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4 881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7 641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4 407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2 664 231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1 195 890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2 372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8 496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4 048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794 098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396 907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średnia liczba uczniów korzystających z zajęć prowadzonych w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3 255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14 286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1 854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340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4 292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4 614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6 496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2 543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4 914 357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2 448 253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1 004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753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B65EFB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195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850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B65EFB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481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759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132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620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9,7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29 792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18 993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423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872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2 264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osób, którym udzielono porad w Poradni Rodzinnej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352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167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1 377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2 692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2 200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 wspomagające dla osób </w:t>
            </w:r>
            <w:r w:rsidRPr="007A68CD">
              <w:rPr>
                <w:rFonts w:cs="Arial"/>
                <w:sz w:val="12"/>
                <w:szCs w:val="12"/>
              </w:rPr>
              <w:lastRenderedPageBreak/>
              <w:t>wymagających całodobowej lub okresowej opieki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22 359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11 117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876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178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165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261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369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417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452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201 931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30 173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251 407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8712CE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8712CE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  <w:highlight w:val="yellow"/>
              </w:rPr>
            </w:pPr>
            <w:r w:rsidRPr="00496938">
              <w:rPr>
                <w:rFonts w:cs="Arial"/>
                <w:sz w:val="12"/>
                <w:szCs w:val="12"/>
              </w:rPr>
              <w:t>586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8 367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1 646 214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719 002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140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7,7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12 505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28 285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12 205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171 417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Wsparcie szkoleniowe dla trenerów, sędziów i instruktorów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uczestników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zorganizowanych szkoleń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szkolenia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roczny nakład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69,4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229,0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211,2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1 508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271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2 453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822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126 071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73 960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6 606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2 102</w:t>
            </w:r>
          </w:p>
        </w:tc>
      </w:tr>
      <w:tr w:rsidR="007A68CD" w:rsidRPr="007A68CD" w:rsidTr="0049693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229,0</w:t>
            </w:r>
          </w:p>
        </w:tc>
        <w:tc>
          <w:tcPr>
            <w:tcW w:w="4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211,2</w:t>
            </w:r>
          </w:p>
        </w:tc>
      </w:tr>
      <w:tr w:rsidR="007A68CD" w:rsidRPr="007A68CD" w:rsidTr="00496938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58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2,0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172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156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8 677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lastRenderedPageBreak/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m</w:t>
            </w:r>
            <w:r w:rsidRPr="007A68C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23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monitorowanych inwestycji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1 967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1 936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25 630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12 094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3,6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68C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68C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1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5</w:t>
            </w:r>
          </w:p>
        </w:tc>
      </w:tr>
      <w:tr w:rsidR="007A68CD" w:rsidRPr="007A68CD" w:rsidTr="00B65EFB">
        <w:trPr>
          <w:trHeight w:val="85"/>
        </w:trPr>
        <w:tc>
          <w:tcPr>
            <w:tcW w:w="3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średni koszt badania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8CD" w:rsidRPr="007A68CD" w:rsidRDefault="007A68CD" w:rsidP="007A68C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68CD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D514E5" w:rsidRPr="00D514E5" w:rsidRDefault="00D514E5" w:rsidP="00D514E5"/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46B0" w:rsidRDefault="006346B0" w:rsidP="006346B0">
      <w:pPr>
        <w:pStyle w:val="Nagwek2"/>
      </w:pPr>
      <w:bookmarkStart w:id="57" w:name="_Toc50135402"/>
      <w:r>
        <w:lastRenderedPageBreak/>
        <w:t>4.4.</w:t>
      </w:r>
      <w:r>
        <w:tab/>
      </w:r>
      <w:r w:rsidR="00002B42" w:rsidRPr="006346B0">
        <w:t>Charakterystyka wydatków inwestycyjnych</w:t>
      </w:r>
      <w:r w:rsidR="00002B42" w:rsidRPr="006346B0">
        <w:br/>
        <w:t>w układzie zadań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835458" w:rsidRPr="00835458" w:rsidTr="0083545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4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45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458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3545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73 245 009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19 278 270,62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15 498 985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663 997,20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15 498 985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663 997,20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1 600 800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 xml:space="preserve">Zaktualizowano dokumentację projektowo - kosztorysową. Prowadzono czynności związane z przygotowaniem materiałów do ogłoszenia postępowania przetargowego na wyłonienie wykonawcy robót budowlanych.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ronda na skrzyżowaniu ul. Bronowska - ul. Masłowiecka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879 654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uzgodnienia z właścicielami sieci teletechnicznych dotyczące zakresu przebudowy.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5 216 197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Zawarto porozumienie z MPWiK S.A. związane z przygotowaniem wspólnego postępowania przetargowego na wybór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2 708 053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Wyłoniono wykonawcę i podpisano umowę na roboty budowlane. Realizacja robót budowlanych jest planowana w II połowie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 xml:space="preserve">Prowadzono uzgodnienia dokumentacji projektowo - kosztorysowej.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 xml:space="preserve">Prowadzono uzgodnienia dokumentacji projektowo - kosztorysowej.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czynności związane z przygotowaniem materiałów do ogłoszenia postępowania przetargowego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2 849 281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663 997,20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23,3%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Wypłacono odszkodowania za nieruchomości zajęte pod inwestycje drogowe.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6 966 441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50 361,66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6 899 584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50 361,66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Wykonanie instalacji centralnego ogrzewania i ciepłej wody w budynku przy ul. Uroczej 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75 569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prace budowlane w zakresie doposażenia budynku w instalację gazu, c.o. i c.w. oraz kotłownię. Kontynuacja prac oraz rozliczenie finansowe jest planowane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Wykonanie projektów instalacji gazu, centralnego ogrzewania, ciepłej wody oraz pieców gazowych z dostosowaniem istniejących kominów dla budynków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183 975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Przeprowadzono weryfikację budynków, w których planuje się wykonanie instalacji gazu, centralnego ogrzewania, ciepłej wody i pieców gazowych oraz przygotowywano dokumenty techniczne.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4 603 697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25 939,48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audyt energetyczny budynków wytypowanych do wymiany bezklasowych urządzeń grzewczych.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Hertza 1, Jabłecznej 3, Maciejowickiej 1 i 1A, Skokowej 7 i 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728 706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16 484,92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Wykonano program funkcjonalno-użytkowy. Rozpoczęto procedurę mającą na celu wyłonienie wykonawcy zadania, planowanego do realizacji w systemie "projektuj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Bambusowej 5/3, Derkaczy 65/1, II Poprzecznej 11, Jagody 14/2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105 487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723,52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0,7%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Wykonano program funkcjonalno-użytkowy. Rozpoczęto procedurę mającą na celu wyłonienie wykonawcy zadania, planowanego do realizacji w systemie "projektuj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ul.: Arniki 8, Bystrzyckiej 46, Drozdowej 5, Drwali 12, Lawinowej 6, Obszarowej 1, Wilgi 51, Zapomnianej 2, Żywokostowej 11, Derkaczy 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1 202 150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7 213,74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Wykonano program funkcjonalno-użytkowy. Rozpoczęto procedurę mającą na celu wyłonienie wykonawcy zadania, planowanego do realizacji w systemie "projektuj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 xml:space="preserve">Złożono wniosek o ujawnienie własności m.st. Warszawy w księdze wieczystej.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14 563 876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1 336 604,67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14 563 876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1 336 604,67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2 089 060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585 000,02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Wykonano odwodnienie w ul. Skalnicowej (350 mb sieci kanalizacji deszczowej oraz modernizację rowu o długości ok. 200 mb). Prowadzono prace związane z wykonaniem dokumentacji projektowej na budowę odwodnienia osiedla Falenica w rejonie ul. Bystrzyckiej.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9 245 965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686 551,83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7,4%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Kontynuowano prace budowlane obejmujące wykonanie pawilonów handlowych, sanitarnych i socjalnych. Utwardzono teren, wykonano zadaszenie i oświetlenie. Wybudowano 14 pawilonów handlowych i rozpoczęto budowę 22 pawilonów, w tym jednego do obsługi targowiska.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312 677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Przygotowano dokumenty do ogłoszenia przetargu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Folwark Wawer - EkoWiocha nad warszawską Wisłą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Realizacja zadania zostanie rozpoczęta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Pumptrack Falenica - tor rowerowy dla każdego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Wykonano program funkcjonalno - użytkowy. Przygotowano materiały do ogłoszenia postępowania przetargowego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Nowoczesny Tor Rowerowy Pumptruck dla młodzieży i dzieci przy ulicy Mrówczej/ Piechurów Międzylesie/Anin/Sadul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Uzgodniono lokalizację projektu. Prowadzono prace związane z wykonaniem programu funkcjonalno - użytkowego oraz przygotowano materiały do ogłoszenia postępowania przetargowego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Rozpoczęto prace w zakresie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Tężnia solna (niesolankowa) z wykorzystaniem aerozolu solnego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Przygotowano dokumentację projektowo - kosztorysową oraz postępowanie przetargowe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1 153 174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48 902,82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4,2%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prace ziemne, brukarskie oraz elektroinstalacyjne związane z budową miasteczka ruchu drogowego.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Wyłoniono wykonawcę dokumentacji projektowej dla budynków przy ul. Bambusowej 26 oraz ul. Włókienniczej 31 i 33.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31 979 442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16 597 812,82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31 979 442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16 597 812,82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zespołu szkolno - przedszkolnego przy ul. Cyklamenów / ul. Skalnicowej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10 322 157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5 841 639,91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56,6%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prace wykończeniowe. Wyłoniono wykonawców na dostawy i montaż wyposażenia meblowego, kuchni oraz sprzętu IT.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Rozbudowa Szkoły Podstawowej nr 124 ul. Bartoszycka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4 019 243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3 546 470,99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 xml:space="preserve">Uzyskano pozwolenie na użytkowanie. Prowadzono prace związane z dostarczeniem i montażem mebli. Wybudowano trzykondygnacyjne skrzydło szkoły, w którym powstało pięć dodatkowych oddziałów.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i rozbudowa infrastruktury sportowej i rekreacyjnej przy szkołach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268 472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Roboty budowlane będą realizowane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  <w:r w:rsidRPr="00835458">
              <w:rPr>
                <w:rFonts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  <w:r w:rsidRPr="00835458">
              <w:rPr>
                <w:rFonts w:cs="Arial"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  <w:r w:rsidRPr="00835458">
              <w:rPr>
                <w:rFonts w:cs="Arial"/>
                <w:color w:val="FF0000"/>
                <w:sz w:val="12"/>
                <w:szCs w:val="12"/>
              </w:rPr>
              <w:t> 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color w:val="FF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i rozbudowa infrastruktury sportowej i rekreacyjnej w przedszkolach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135 492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Roboty budowlane będą realizowane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Budowa przedszkola przy ul. Dzielnicowej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983 524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Prace przygotowawcze związane z budową przedszkola będą prowadzone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4 047 136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czynności zmierzające do uzyskania pozwolenia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 xml:space="preserve">Budowa  hali  lekkoatletycznej przy Szkole Podstawowej nr 124 przy ul. Bartoszyckiej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Przygotowano materiały do ogłoszenia postępowania przetargowego na realizację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Rozbudowa Szkoły Podstawowej nr 218 przy ul. Kajki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8 358 631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7 209 701,92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Zakończono budowę, uzyskano odbiory z Powiatowej Stacji Sanitarno-Epidemiologicznej i Państwowej Straży Pożarnej, przygotowano dokumentację do odbioru budynku przez Powiatowy Inspektorat Nadzoru Budowlanego.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w szkołach podstawowych: nr 204 przy ul. Bajkowej, nr 195 przy ul. Króla Maciusia, nr 140 przy ul. Wilgi - zespole szkolno-przedszkolnym nr 9 przy ul. Kadetów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104 349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montaż instalacji fotowoltaicznej w  Szkole Podstawowej nr 140 przy ul. Wilgi.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107 przy ul. Wilgi 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80 184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264 przy ul. Korkowej 147/149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122 601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XXVI Liceum Ogólnokształcącego  przy ul. Alpejskiej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191 807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XXV Liceum Ogólnokształcącego przy ul. Halnej 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345 846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żłobka i przedszkola przy Trakcie Lubelskim 89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285 570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1 490 327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1 490 327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lastRenderedPageBreak/>
              <w:t>Budowa budynku wielofunkcyjnego z funkcjami społecznymi, kulturalnymi i integracyjnymi w osiedlu Falenica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653 498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616 094,27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Dokonano odbiorów wybudowanego budynku o powierzchni użytkowej ok. 300 m</w:t>
            </w:r>
            <w:r w:rsidRPr="00835458">
              <w:rPr>
                <w:rFonts w:ascii="Times New Roman" w:hAnsi="Times New Roman"/>
                <w:sz w:val="12"/>
                <w:szCs w:val="12"/>
              </w:rPr>
              <w:t>²</w:t>
            </w:r>
            <w:r w:rsidRPr="00835458">
              <w:rPr>
                <w:rFonts w:cs="Arial"/>
                <w:sz w:val="12"/>
                <w:szCs w:val="12"/>
              </w:rPr>
              <w:t>, w którym zlokalizowano bibliotekę oraz filię Wawerskiego Centrum Kultury. Rozliczono realizację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Prace budowlane związane z adaptacją wejścia do sali gimnastycznej oraz modernizacją szatni, planowane są do realizacji w II półroczu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Wawerskiego Centrum Kultury przy ul. Żegańskiej 1a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357 008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Prowadzono prace w zakresie opracowania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Tyrolka zjazd linowy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13 400,00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Zakupiono i zamontowano tyrolkę (zjazd linowy)  na terenie wielofunkcyjnego obiektu sportowego "Syrenka" przy ul. Starego Doktora 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Zjeżdżalnia rurowa i pajęczyna do wspinaczki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z wykonawcą zjeżdżalni na terenie wielofunkcyjnego obiektu sportowego "Syrenka" przy ul. Starego Doktora 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360 368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Przygotowano materiały do ogłoszenia przetargu na zakup sprzętu teleinformatycznego wraz z wdrożeniem systemu.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Urzędu Dzielnicy przy ul. Żegańskiej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120 368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545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5458">
              <w:rPr>
                <w:rFonts w:cs="Arial"/>
                <w:sz w:val="12"/>
                <w:szCs w:val="12"/>
              </w:rPr>
              <w:t>Podpisano umowę na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35458" w:rsidRPr="00835458" w:rsidTr="0083545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545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545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458" w:rsidRPr="00835458" w:rsidRDefault="00835458" w:rsidP="008354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168F1" w:rsidRPr="00E168F1" w:rsidRDefault="00E168F1" w:rsidP="00E168F1">
      <w:pPr>
        <w:ind w:left="720"/>
      </w:pPr>
    </w:p>
    <w:p w:rsidR="00716290" w:rsidRPr="00C84342" w:rsidRDefault="00716290">
      <w:pPr>
        <w:rPr>
          <w:sz w:val="4"/>
          <w:szCs w:val="4"/>
        </w:rPr>
      </w:pPr>
    </w:p>
    <w:sectPr w:rsidR="00716290" w:rsidRPr="00C84342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410" w:rsidRDefault="00741410">
      <w:r>
        <w:separator/>
      </w:r>
    </w:p>
  </w:endnote>
  <w:endnote w:type="continuationSeparator" w:id="0">
    <w:p w:rsidR="00741410" w:rsidRDefault="007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Default="00B65EFB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65EFB" w:rsidRDefault="00B65EFB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38169C" w:rsidRDefault="00B65EF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E09E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E09E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B65EFB" w:rsidRPr="00B03CCF" w:rsidTr="00B03CC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B65EFB" w:rsidRPr="00B03CCF" w:rsidRDefault="00B65EFB" w:rsidP="00B03CCF">
          <w:pPr>
            <w:pStyle w:val="Stopka"/>
            <w:jc w:val="center"/>
            <w:rPr>
              <w:sz w:val="16"/>
              <w:szCs w:val="16"/>
            </w:rPr>
          </w:pPr>
          <w:r w:rsidRPr="00B03CC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B03CC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B03CC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8E09E9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B03CC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B03CC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B03CCF">
            <w:rPr>
              <w:rStyle w:val="Numerstrony"/>
              <w:sz w:val="16"/>
              <w:szCs w:val="16"/>
            </w:rPr>
            <w:t xml:space="preserve">/ </w:t>
          </w:r>
          <w:r w:rsidRPr="00B03CCF">
            <w:rPr>
              <w:rStyle w:val="Numerstrony"/>
              <w:sz w:val="16"/>
              <w:szCs w:val="16"/>
            </w:rPr>
            <w:fldChar w:fldCharType="begin"/>
          </w:r>
          <w:r w:rsidRPr="00B03CCF">
            <w:rPr>
              <w:rStyle w:val="Numerstrony"/>
              <w:sz w:val="16"/>
              <w:szCs w:val="16"/>
            </w:rPr>
            <w:instrText xml:space="preserve"> NUMPAGES </w:instrText>
          </w:r>
          <w:r w:rsidRPr="00B03CCF">
            <w:rPr>
              <w:rStyle w:val="Numerstrony"/>
              <w:sz w:val="16"/>
              <w:szCs w:val="16"/>
            </w:rPr>
            <w:fldChar w:fldCharType="separate"/>
          </w:r>
          <w:r w:rsidR="008E09E9">
            <w:rPr>
              <w:rStyle w:val="Numerstrony"/>
              <w:noProof/>
              <w:sz w:val="16"/>
              <w:szCs w:val="16"/>
            </w:rPr>
            <w:t>49</w:t>
          </w:r>
          <w:r w:rsidRPr="00B03CC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B65EFB" w:rsidRDefault="00B65EFB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38169C" w:rsidRDefault="00B65EFB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E09E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E09E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410" w:rsidRDefault="00741410">
      <w:r>
        <w:separator/>
      </w:r>
    </w:p>
  </w:footnote>
  <w:footnote w:type="continuationSeparator" w:id="0">
    <w:p w:rsidR="00741410" w:rsidRDefault="00741410">
      <w:r>
        <w:continuationSeparator/>
      </w:r>
    </w:p>
  </w:footnote>
  <w:footnote w:id="1">
    <w:p w:rsidR="00B65EFB" w:rsidRPr="005B3AF2" w:rsidRDefault="00B65EFB" w:rsidP="00835458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B65EFB" w:rsidRPr="005B3AF2" w:rsidRDefault="00B65EFB" w:rsidP="00835458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B65EFB" w:rsidRPr="006231C3" w:rsidRDefault="00B65EFB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B9"/>
    <w:multiLevelType w:val="hybridMultilevel"/>
    <w:tmpl w:val="CCF0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3FB0"/>
    <w:multiLevelType w:val="multilevel"/>
    <w:tmpl w:val="E70428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13F97"/>
    <w:rsid w:val="00015D32"/>
    <w:rsid w:val="0002161E"/>
    <w:rsid w:val="00036D24"/>
    <w:rsid w:val="000448E7"/>
    <w:rsid w:val="000638C5"/>
    <w:rsid w:val="000673F1"/>
    <w:rsid w:val="0007234E"/>
    <w:rsid w:val="00072FD2"/>
    <w:rsid w:val="000750D6"/>
    <w:rsid w:val="00085530"/>
    <w:rsid w:val="00086F0A"/>
    <w:rsid w:val="00093AAD"/>
    <w:rsid w:val="000B3E5D"/>
    <w:rsid w:val="000D061A"/>
    <w:rsid w:val="000D6FC1"/>
    <w:rsid w:val="000E3940"/>
    <w:rsid w:val="000F1A0C"/>
    <w:rsid w:val="000F6D4D"/>
    <w:rsid w:val="000F72D9"/>
    <w:rsid w:val="000F7856"/>
    <w:rsid w:val="001069F5"/>
    <w:rsid w:val="00110056"/>
    <w:rsid w:val="0011149F"/>
    <w:rsid w:val="00114EDC"/>
    <w:rsid w:val="00137A1D"/>
    <w:rsid w:val="001463C1"/>
    <w:rsid w:val="00154160"/>
    <w:rsid w:val="0016241A"/>
    <w:rsid w:val="00165FC6"/>
    <w:rsid w:val="001710E0"/>
    <w:rsid w:val="00172C39"/>
    <w:rsid w:val="001830EC"/>
    <w:rsid w:val="00190779"/>
    <w:rsid w:val="00192DA5"/>
    <w:rsid w:val="001B4F44"/>
    <w:rsid w:val="001C210E"/>
    <w:rsid w:val="001C22AF"/>
    <w:rsid w:val="001C4179"/>
    <w:rsid w:val="001D0A31"/>
    <w:rsid w:val="001D3B67"/>
    <w:rsid w:val="001F0A21"/>
    <w:rsid w:val="001F7978"/>
    <w:rsid w:val="00202805"/>
    <w:rsid w:val="00203E5D"/>
    <w:rsid w:val="00204135"/>
    <w:rsid w:val="0020729D"/>
    <w:rsid w:val="00207514"/>
    <w:rsid w:val="0023644A"/>
    <w:rsid w:val="00247255"/>
    <w:rsid w:val="00254D12"/>
    <w:rsid w:val="002603D3"/>
    <w:rsid w:val="002869DA"/>
    <w:rsid w:val="00292177"/>
    <w:rsid w:val="00296041"/>
    <w:rsid w:val="002A3F9F"/>
    <w:rsid w:val="002B278E"/>
    <w:rsid w:val="002C55F8"/>
    <w:rsid w:val="002D42B3"/>
    <w:rsid w:val="002F26F1"/>
    <w:rsid w:val="00303109"/>
    <w:rsid w:val="003152D1"/>
    <w:rsid w:val="0032756F"/>
    <w:rsid w:val="00333695"/>
    <w:rsid w:val="00337976"/>
    <w:rsid w:val="00347BAA"/>
    <w:rsid w:val="00376CB3"/>
    <w:rsid w:val="00383688"/>
    <w:rsid w:val="0038669C"/>
    <w:rsid w:val="003A2F2E"/>
    <w:rsid w:val="003A3D66"/>
    <w:rsid w:val="003B44C1"/>
    <w:rsid w:val="003C65A6"/>
    <w:rsid w:val="003C6BEE"/>
    <w:rsid w:val="003F48E8"/>
    <w:rsid w:val="003F4EBD"/>
    <w:rsid w:val="0041525F"/>
    <w:rsid w:val="00423852"/>
    <w:rsid w:val="004307BD"/>
    <w:rsid w:val="00440673"/>
    <w:rsid w:val="00445748"/>
    <w:rsid w:val="00455CC6"/>
    <w:rsid w:val="00465528"/>
    <w:rsid w:val="00475904"/>
    <w:rsid w:val="004859D6"/>
    <w:rsid w:val="00496938"/>
    <w:rsid w:val="004A2E0D"/>
    <w:rsid w:val="004A4C28"/>
    <w:rsid w:val="004A58B4"/>
    <w:rsid w:val="004B664D"/>
    <w:rsid w:val="004C7BEC"/>
    <w:rsid w:val="004E0353"/>
    <w:rsid w:val="004F41BC"/>
    <w:rsid w:val="004F6F2B"/>
    <w:rsid w:val="005062B0"/>
    <w:rsid w:val="005131B5"/>
    <w:rsid w:val="0051497A"/>
    <w:rsid w:val="00534589"/>
    <w:rsid w:val="00536AE6"/>
    <w:rsid w:val="0055725D"/>
    <w:rsid w:val="00561593"/>
    <w:rsid w:val="00563013"/>
    <w:rsid w:val="005A3095"/>
    <w:rsid w:val="005C4552"/>
    <w:rsid w:val="005C4CA5"/>
    <w:rsid w:val="005D2DE6"/>
    <w:rsid w:val="005D73FA"/>
    <w:rsid w:val="005E3A5E"/>
    <w:rsid w:val="005E66E3"/>
    <w:rsid w:val="005F277D"/>
    <w:rsid w:val="005F5F0D"/>
    <w:rsid w:val="00611884"/>
    <w:rsid w:val="00620A8A"/>
    <w:rsid w:val="006267AD"/>
    <w:rsid w:val="006346B0"/>
    <w:rsid w:val="00644108"/>
    <w:rsid w:val="00664086"/>
    <w:rsid w:val="006657AB"/>
    <w:rsid w:val="0068760E"/>
    <w:rsid w:val="006A3E3C"/>
    <w:rsid w:val="006B542B"/>
    <w:rsid w:val="006B7508"/>
    <w:rsid w:val="006D0D0B"/>
    <w:rsid w:val="006D3B53"/>
    <w:rsid w:val="006D7752"/>
    <w:rsid w:val="006E69C0"/>
    <w:rsid w:val="006E6F48"/>
    <w:rsid w:val="006F53D3"/>
    <w:rsid w:val="00701996"/>
    <w:rsid w:val="007048AD"/>
    <w:rsid w:val="00706E67"/>
    <w:rsid w:val="00716290"/>
    <w:rsid w:val="00717ED9"/>
    <w:rsid w:val="0072357D"/>
    <w:rsid w:val="00731737"/>
    <w:rsid w:val="00741410"/>
    <w:rsid w:val="007457F6"/>
    <w:rsid w:val="00747BC1"/>
    <w:rsid w:val="007518A0"/>
    <w:rsid w:val="007563CF"/>
    <w:rsid w:val="007633C2"/>
    <w:rsid w:val="007769D8"/>
    <w:rsid w:val="007933FC"/>
    <w:rsid w:val="007A03B4"/>
    <w:rsid w:val="007A5610"/>
    <w:rsid w:val="007A68CD"/>
    <w:rsid w:val="007B2772"/>
    <w:rsid w:val="007C30CC"/>
    <w:rsid w:val="007D0EA2"/>
    <w:rsid w:val="007D0FCB"/>
    <w:rsid w:val="007D29A8"/>
    <w:rsid w:val="007E05E0"/>
    <w:rsid w:val="007E5F41"/>
    <w:rsid w:val="00800835"/>
    <w:rsid w:val="00801C46"/>
    <w:rsid w:val="00807FD9"/>
    <w:rsid w:val="0081340D"/>
    <w:rsid w:val="00821A23"/>
    <w:rsid w:val="00824EF4"/>
    <w:rsid w:val="00824FF6"/>
    <w:rsid w:val="00831D9B"/>
    <w:rsid w:val="00835458"/>
    <w:rsid w:val="00842335"/>
    <w:rsid w:val="00851B1F"/>
    <w:rsid w:val="008522A8"/>
    <w:rsid w:val="00855D3A"/>
    <w:rsid w:val="00857C1C"/>
    <w:rsid w:val="00864016"/>
    <w:rsid w:val="008712CE"/>
    <w:rsid w:val="008716A9"/>
    <w:rsid w:val="008762F1"/>
    <w:rsid w:val="0088209E"/>
    <w:rsid w:val="00883AFB"/>
    <w:rsid w:val="00883B18"/>
    <w:rsid w:val="00885798"/>
    <w:rsid w:val="00887BB2"/>
    <w:rsid w:val="00895EEE"/>
    <w:rsid w:val="008C634A"/>
    <w:rsid w:val="008D3165"/>
    <w:rsid w:val="008E09E9"/>
    <w:rsid w:val="00900744"/>
    <w:rsid w:val="00903047"/>
    <w:rsid w:val="009134BA"/>
    <w:rsid w:val="009614DC"/>
    <w:rsid w:val="00971DA2"/>
    <w:rsid w:val="00981CCC"/>
    <w:rsid w:val="009A322A"/>
    <w:rsid w:val="009A4C61"/>
    <w:rsid w:val="009B2ABD"/>
    <w:rsid w:val="009B2D74"/>
    <w:rsid w:val="009C1831"/>
    <w:rsid w:val="009D3CD6"/>
    <w:rsid w:val="009D7C6D"/>
    <w:rsid w:val="00A0636B"/>
    <w:rsid w:val="00A2044E"/>
    <w:rsid w:val="00A32346"/>
    <w:rsid w:val="00A356D5"/>
    <w:rsid w:val="00A65630"/>
    <w:rsid w:val="00A808A0"/>
    <w:rsid w:val="00A819A3"/>
    <w:rsid w:val="00A85F0D"/>
    <w:rsid w:val="00A86068"/>
    <w:rsid w:val="00A900D9"/>
    <w:rsid w:val="00AB4CA8"/>
    <w:rsid w:val="00AC317F"/>
    <w:rsid w:val="00AC5E0C"/>
    <w:rsid w:val="00AD5D79"/>
    <w:rsid w:val="00AE270F"/>
    <w:rsid w:val="00AE4488"/>
    <w:rsid w:val="00AF0A15"/>
    <w:rsid w:val="00B02139"/>
    <w:rsid w:val="00B03CCF"/>
    <w:rsid w:val="00B15967"/>
    <w:rsid w:val="00B167C5"/>
    <w:rsid w:val="00B23B8B"/>
    <w:rsid w:val="00B31805"/>
    <w:rsid w:val="00B5057C"/>
    <w:rsid w:val="00B51620"/>
    <w:rsid w:val="00B52680"/>
    <w:rsid w:val="00B64302"/>
    <w:rsid w:val="00B65EFB"/>
    <w:rsid w:val="00B7321F"/>
    <w:rsid w:val="00BA7248"/>
    <w:rsid w:val="00BB6931"/>
    <w:rsid w:val="00BC58DD"/>
    <w:rsid w:val="00BD30AF"/>
    <w:rsid w:val="00BE26B8"/>
    <w:rsid w:val="00BE304C"/>
    <w:rsid w:val="00BE7DEF"/>
    <w:rsid w:val="00C03684"/>
    <w:rsid w:val="00C04A7C"/>
    <w:rsid w:val="00C06475"/>
    <w:rsid w:val="00C13DB2"/>
    <w:rsid w:val="00C2599E"/>
    <w:rsid w:val="00C36455"/>
    <w:rsid w:val="00C40229"/>
    <w:rsid w:val="00C40D16"/>
    <w:rsid w:val="00C51BF5"/>
    <w:rsid w:val="00C578CE"/>
    <w:rsid w:val="00C63B91"/>
    <w:rsid w:val="00C72EF2"/>
    <w:rsid w:val="00C84342"/>
    <w:rsid w:val="00C87CF7"/>
    <w:rsid w:val="00C90892"/>
    <w:rsid w:val="00CA433B"/>
    <w:rsid w:val="00CC15B9"/>
    <w:rsid w:val="00CC78C7"/>
    <w:rsid w:val="00CD2830"/>
    <w:rsid w:val="00CE22AD"/>
    <w:rsid w:val="00CF1D69"/>
    <w:rsid w:val="00D15CD9"/>
    <w:rsid w:val="00D20764"/>
    <w:rsid w:val="00D250E5"/>
    <w:rsid w:val="00D37E27"/>
    <w:rsid w:val="00D43C7A"/>
    <w:rsid w:val="00D4624B"/>
    <w:rsid w:val="00D514E5"/>
    <w:rsid w:val="00D52C9F"/>
    <w:rsid w:val="00D67ED2"/>
    <w:rsid w:val="00D76D1A"/>
    <w:rsid w:val="00DA231D"/>
    <w:rsid w:val="00DA5280"/>
    <w:rsid w:val="00DB27AB"/>
    <w:rsid w:val="00DB7223"/>
    <w:rsid w:val="00DD3158"/>
    <w:rsid w:val="00DD7679"/>
    <w:rsid w:val="00E168F1"/>
    <w:rsid w:val="00E272BD"/>
    <w:rsid w:val="00E301D3"/>
    <w:rsid w:val="00E336A1"/>
    <w:rsid w:val="00E36245"/>
    <w:rsid w:val="00E43A28"/>
    <w:rsid w:val="00E45C3D"/>
    <w:rsid w:val="00E60966"/>
    <w:rsid w:val="00E7597B"/>
    <w:rsid w:val="00E874CE"/>
    <w:rsid w:val="00E87BCE"/>
    <w:rsid w:val="00EA49AE"/>
    <w:rsid w:val="00EA7529"/>
    <w:rsid w:val="00EB6C9A"/>
    <w:rsid w:val="00EC4276"/>
    <w:rsid w:val="00ED2C98"/>
    <w:rsid w:val="00ED5507"/>
    <w:rsid w:val="00ED5C96"/>
    <w:rsid w:val="00EE0511"/>
    <w:rsid w:val="00EF468E"/>
    <w:rsid w:val="00EF5773"/>
    <w:rsid w:val="00F04292"/>
    <w:rsid w:val="00F11748"/>
    <w:rsid w:val="00F11D15"/>
    <w:rsid w:val="00F1488B"/>
    <w:rsid w:val="00F15C51"/>
    <w:rsid w:val="00F227A9"/>
    <w:rsid w:val="00F30C9B"/>
    <w:rsid w:val="00F513B0"/>
    <w:rsid w:val="00F6214A"/>
    <w:rsid w:val="00F641A0"/>
    <w:rsid w:val="00F701A1"/>
    <w:rsid w:val="00F72253"/>
    <w:rsid w:val="00F72766"/>
    <w:rsid w:val="00F730DF"/>
    <w:rsid w:val="00F813AC"/>
    <w:rsid w:val="00F9069C"/>
    <w:rsid w:val="00FB0D49"/>
    <w:rsid w:val="00FB74B7"/>
    <w:rsid w:val="00FC32AA"/>
    <w:rsid w:val="00FC67D4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5ED2-DEAB-47F9-9420-ED64CAA3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B0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0448E7"/>
    <w:rPr>
      <w:color w:val="800080"/>
      <w:u w:val="single"/>
    </w:rPr>
  </w:style>
  <w:style w:type="paragraph" w:customStyle="1" w:styleId="xl149">
    <w:name w:val="xl149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0448E7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5F5F0D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5F5F0D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7">
    <w:name w:val="xl23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5F5F0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5F5F0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5F5F0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5F5F0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4">
    <w:name w:val="xl294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5">
    <w:name w:val="xl295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5F5F0D"/>
    <w:pPr>
      <w:ind w:left="708"/>
    </w:pPr>
  </w:style>
  <w:style w:type="paragraph" w:customStyle="1" w:styleId="font9">
    <w:name w:val="font9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66">
    <w:name w:val="xl6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72357D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72357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1">
    <w:name w:val="xl121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2">
    <w:name w:val="xl12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4">
    <w:name w:val="xl12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72357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8">
    <w:name w:val="xl128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4">
    <w:name w:val="xl13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6">
    <w:name w:val="xl13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8">
    <w:name w:val="xl13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0">
    <w:name w:val="xl140"/>
    <w:basedOn w:val="Normalny"/>
    <w:rsid w:val="0072357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1">
    <w:name w:val="xl14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7235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C40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0D16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3336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9">
    <w:name w:val="xl299"/>
    <w:basedOn w:val="Normalny"/>
    <w:rsid w:val="00620A8A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msonormal0">
    <w:name w:val="msonormal"/>
    <w:basedOn w:val="Normalny"/>
    <w:rsid w:val="00ED550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3545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35458"/>
    <w:rPr>
      <w:rFonts w:ascii="Arial" w:hAnsi="Arial"/>
      <w:i/>
    </w:rPr>
  </w:style>
  <w:style w:type="character" w:styleId="Odwoanieprzypisudolnego">
    <w:name w:val="footnote reference"/>
    <w:rsid w:val="00835458"/>
    <w:rPr>
      <w:vertAlign w:val="superscript"/>
    </w:rPr>
  </w:style>
  <w:style w:type="character" w:customStyle="1" w:styleId="normaltextrun">
    <w:name w:val="normaltextrun"/>
    <w:rsid w:val="00835458"/>
  </w:style>
  <w:style w:type="character" w:styleId="Odwoaniedokomentarza">
    <w:name w:val="annotation reference"/>
    <w:rsid w:val="003C65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65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C65A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C65A6"/>
    <w:rPr>
      <w:b/>
      <w:bCs/>
    </w:rPr>
  </w:style>
  <w:style w:type="character" w:customStyle="1" w:styleId="TematkomentarzaZnak">
    <w:name w:val="Temat komentarza Znak"/>
    <w:link w:val="Tematkomentarza"/>
    <w:rsid w:val="003C65A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A135-A5F2-49BF-967D-641975F0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</Pages>
  <Words>44792</Words>
  <Characters>268753</Characters>
  <Application>Microsoft Office Word</Application>
  <DocSecurity>0</DocSecurity>
  <Lines>2239</Lines>
  <Paragraphs>625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312920</CharactersWithSpaces>
  <SharedDoc>false</SharedDoc>
  <HLinks>
    <vt:vector size="210" baseType="variant">
      <vt:variant>
        <vt:i4>1179697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_Toc50135402</vt:lpwstr>
      </vt:variant>
      <vt:variant>
        <vt:i4>1114161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_Toc50135401</vt:lpwstr>
      </vt:variant>
      <vt:variant>
        <vt:i4>1048625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_Toc50135400</vt:lpwstr>
      </vt:variant>
      <vt:variant>
        <vt:i4>1966136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_Toc50135399</vt:lpwstr>
      </vt:variant>
      <vt:variant>
        <vt:i4>2031672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_Toc50135398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_Toc50135397</vt:lpwstr>
      </vt:variant>
      <vt:variant>
        <vt:i4>1114168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_Toc50135396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_Toc50135395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_Toc50135394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_Toc50135393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_Toc50135392</vt:lpwstr>
      </vt:variant>
      <vt:variant>
        <vt:i4>1441848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_Toc50135391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_Toc50135390</vt:lpwstr>
      </vt:variant>
      <vt:variant>
        <vt:i4>1966137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_Toc50135389</vt:lpwstr>
      </vt:variant>
      <vt:variant>
        <vt:i4>2031673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_Toc50135388</vt:lpwstr>
      </vt:variant>
      <vt:variant>
        <vt:i4>1048633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_Toc50135387</vt:lpwstr>
      </vt:variant>
      <vt:variant>
        <vt:i4>1114169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_Toc50135386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_Toc50135385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_Toc50135384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_Toc50135383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_Toc50135382</vt:lpwstr>
      </vt:variant>
      <vt:variant>
        <vt:i4>1441849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_Toc50135381</vt:lpwstr>
      </vt:variant>
      <vt:variant>
        <vt:i4>1507385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_Toc50135380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_Toc50135379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_Toc50135378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_Toc50135377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_Toc50135376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_Toc50135375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_Toc50135374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_Toc50135373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_Toc50135372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_Toc50135371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_Toc50135370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_Toc50135369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_Toc50135368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2</cp:revision>
  <cp:lastPrinted>2020-09-11T07:56:00Z</cp:lastPrinted>
  <dcterms:created xsi:type="dcterms:W3CDTF">2020-09-15T10:27:00Z</dcterms:created>
  <dcterms:modified xsi:type="dcterms:W3CDTF">2020-09-15T10:27:00Z</dcterms:modified>
</cp:coreProperties>
</file>