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F2FE2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C43644">
        <w:rPr>
          <w:b/>
          <w:i/>
          <w:sz w:val="48"/>
          <w:szCs w:val="48"/>
        </w:rPr>
        <w:t>20</w:t>
      </w:r>
      <w:r w:rsidR="002350ED">
        <w:rPr>
          <w:b/>
          <w:i/>
          <w:sz w:val="48"/>
          <w:szCs w:val="48"/>
        </w:rPr>
        <w:t>2</w:t>
      </w:r>
      <w:r w:rsidR="004A1389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6560DE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0C0ED8">
        <w:rPr>
          <w:b/>
          <w:i/>
          <w:sz w:val="32"/>
          <w:szCs w:val="32"/>
        </w:rPr>
        <w:t>16 GRUDNIA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4A1389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E30FE8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8B7C19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8227" w:history="1">
        <w:r w:rsidR="008B7C19" w:rsidRPr="00E833E0">
          <w:rPr>
            <w:rStyle w:val="Hipercze"/>
          </w:rPr>
          <w:t>1.</w:t>
        </w:r>
        <w:r w:rsidR="008B7C1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B7C19" w:rsidRPr="00E833E0">
          <w:rPr>
            <w:rStyle w:val="Hipercze"/>
          </w:rPr>
          <w:t>WPROWADZENIE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_Toc86408227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5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228" w:history="1">
        <w:r w:rsidR="008B7C19" w:rsidRPr="00E833E0">
          <w:rPr>
            <w:rStyle w:val="Hipercze"/>
          </w:rPr>
          <w:t>2.</w:t>
        </w:r>
        <w:r w:rsidR="008B7C1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B7C19" w:rsidRPr="00E833E0">
          <w:rPr>
            <w:rStyle w:val="Hipercze"/>
          </w:rPr>
          <w:t>ZAŁĄCZNIK DZIELNICOWY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_Toc86408228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17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29" w:history="1">
        <w:r w:rsidR="008B7C19" w:rsidRPr="00E833E0">
          <w:rPr>
            <w:rStyle w:val="Hipercze"/>
          </w:rPr>
          <w:t>2.1.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Informacje obowiązkowe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_Toc86408229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19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0" w:history="1">
        <w:r w:rsidR="008B7C19" w:rsidRPr="00E833E0">
          <w:rPr>
            <w:rStyle w:val="Hipercze"/>
          </w:rPr>
          <w:t>A.</w:t>
        </w:r>
        <w:r w:rsidR="008B7C1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B7C19" w:rsidRPr="00E833E0">
          <w:rPr>
            <w:rStyle w:val="Hipercze"/>
          </w:rPr>
          <w:t>ŚRODKI PRZEZNACZONE DO DYSPOZYCJI DZIELNICY NA REALIZACJĘ INWESTYCJI I ZADAŃ WŁASNYCH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_Toc86408230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21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1" w:history="1">
        <w:r w:rsidR="008B7C19" w:rsidRPr="00E833E0">
          <w:rPr>
            <w:rStyle w:val="Hipercze"/>
          </w:rPr>
          <w:t>A.1.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Dochody wg źródeł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_Toc86408231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21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2" w:history="1">
        <w:r w:rsidR="008B7C19" w:rsidRPr="00E833E0">
          <w:rPr>
            <w:rStyle w:val="Hipercze"/>
          </w:rPr>
          <w:t>A.2.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Dochody wg działów klasyfikacji budżetowej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_Toc86408232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22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3" w:history="1">
        <w:r w:rsidR="008B7C19" w:rsidRPr="00E833E0">
          <w:rPr>
            <w:rStyle w:val="Hipercze"/>
          </w:rPr>
          <w:t>B.</w:t>
        </w:r>
        <w:r w:rsidR="008B7C1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B7C19" w:rsidRPr="00E833E0">
          <w:rPr>
            <w:rStyle w:val="Hipercze"/>
          </w:rPr>
          <w:t>PLAN WYDATKÓW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_Toc86408233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23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4" w:history="1">
        <w:r w:rsidR="008B7C19" w:rsidRPr="00E833E0">
          <w:rPr>
            <w:rStyle w:val="Hipercze"/>
          </w:rPr>
          <w:t>C.</w:t>
        </w:r>
        <w:r w:rsidR="008B7C1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B7C19" w:rsidRPr="00E833E0">
          <w:rPr>
            <w:rStyle w:val="Hipercze"/>
          </w:rPr>
          <w:t>SPIS ZADAŃ INWESTYCYJNYCH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_Toc86408234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39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8235" w:history="1">
        <w:r w:rsidR="008B7C19" w:rsidRPr="00E833E0">
          <w:rPr>
            <w:rStyle w:val="Hipercze"/>
          </w:rPr>
          <w:t>D.</w:t>
        </w:r>
        <w:r w:rsidR="008B7C1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B7C19" w:rsidRPr="00E833E0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_Toc86408235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6" w:history="1">
        <w:r w:rsidR="008B7C19" w:rsidRPr="00E833E0">
          <w:rPr>
            <w:rStyle w:val="Hipercze"/>
          </w:rPr>
          <w:t>D.1.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Oświata i wychowanie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_Toc86408236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7" w:history="1">
        <w:r w:rsidR="008B7C19" w:rsidRPr="00E833E0">
          <w:rPr>
            <w:rStyle w:val="Hipercze"/>
          </w:rPr>
          <w:t>D.1.1.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Szkoły podstawowe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_Toc86408237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42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8" w:history="1">
        <w:r w:rsidR="008B7C19" w:rsidRPr="00E833E0">
          <w:rPr>
            <w:rStyle w:val="Hipercze"/>
          </w:rPr>
          <w:t>D.1.2.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Przedszkola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_Toc86408238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43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39" w:history="1">
        <w:r w:rsidR="008B7C19" w:rsidRPr="00E833E0">
          <w:rPr>
            <w:rStyle w:val="Hipercze"/>
          </w:rPr>
          <w:t>D.1.3.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Technika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_Toc86408239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44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0" w:history="1">
        <w:r w:rsidR="008B7C19" w:rsidRPr="00E833E0">
          <w:rPr>
            <w:rStyle w:val="Hipercze"/>
          </w:rPr>
          <w:t>D.1.4.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Licea ogólnokształcące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_Toc86408240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45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1" w:history="1">
        <w:r w:rsidR="008B7C19" w:rsidRPr="00E833E0">
          <w:rPr>
            <w:rStyle w:val="Hipercze"/>
          </w:rPr>
          <w:t>2.2.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Informacje uzupełniające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_Toc86408241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47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2" w:history="1">
        <w:r w:rsidR="008B7C19" w:rsidRPr="00E833E0">
          <w:rPr>
            <w:rStyle w:val="Hipercze"/>
          </w:rPr>
          <w:t>2.2.1. Plan wydatków na zadania z zakresu administracji rządowej i innych zadań zleconych ustawami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_Toc86408242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49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3" w:history="1">
        <w:r w:rsidR="008B7C19" w:rsidRPr="00E833E0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_Toc86408243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51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44" w:history="1">
        <w:r w:rsidR="008B7C19" w:rsidRPr="00E833E0">
          <w:rPr>
            <w:rStyle w:val="Hipercze"/>
          </w:rPr>
          <w:t>2.2.3. Wydatki na realizację zadań wybranych w ramach budżetu obywatelskiego – wyciąg dla dzielnicy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_Toc86408244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53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245" w:history="1">
        <w:r w:rsidR="008B7C19" w:rsidRPr="00E833E0">
          <w:rPr>
            <w:rStyle w:val="Hipercze"/>
          </w:rPr>
          <w:t>3.</w:t>
        </w:r>
        <w:r w:rsidR="008B7C1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B7C19" w:rsidRPr="00E833E0">
          <w:rPr>
            <w:rStyle w:val="Hipercze"/>
          </w:rPr>
          <w:t>TABLICE ZBIORCZE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_Toc86408245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55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6" w:history="1">
        <w:r w:rsidR="008B7C19" w:rsidRPr="00E833E0">
          <w:rPr>
            <w:rStyle w:val="Hipercze"/>
          </w:rPr>
          <w:t>3.1.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Wydatki w układzie zadań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_Toc86408246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57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7" w:history="1">
        <w:r w:rsidR="008B7C19" w:rsidRPr="00E833E0">
          <w:rPr>
            <w:rStyle w:val="Hipercze"/>
          </w:rPr>
          <w:t>3.2.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Wydatki bieżące w układzie zadań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_Toc86408247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59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48" w:history="1">
        <w:r w:rsidR="008B7C19" w:rsidRPr="00E833E0">
          <w:rPr>
            <w:rStyle w:val="Hipercze"/>
          </w:rPr>
          <w:t>3.3.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Wydatki inwestycyjne w układzie zadań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_Toc86408248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63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8249" w:history="1">
        <w:r w:rsidR="008B7C19" w:rsidRPr="00E833E0">
          <w:rPr>
            <w:rStyle w:val="Hipercze"/>
          </w:rPr>
          <w:t>4.</w:t>
        </w:r>
        <w:r w:rsidR="008B7C1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B7C19" w:rsidRPr="00E833E0">
          <w:rPr>
            <w:rStyle w:val="Hipercze"/>
          </w:rPr>
          <w:t>OBJAŚNIENIA W UKŁADZIE ZADAŃ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_Toc86408249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65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50" w:history="1">
        <w:r w:rsidR="008B7C19" w:rsidRPr="00E833E0">
          <w:rPr>
            <w:rStyle w:val="Hipercze"/>
          </w:rPr>
          <w:t>4.1.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Dochody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_Toc86408250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67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51" w:history="1">
        <w:r w:rsidR="008B7C19" w:rsidRPr="00E833E0">
          <w:rPr>
            <w:rStyle w:val="Hipercze"/>
          </w:rPr>
          <w:t>4.2.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Wydatki bieżące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_Toc86408251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71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2" w:history="1">
        <w:r w:rsidR="008B7C19" w:rsidRPr="00E833E0">
          <w:rPr>
            <w:rStyle w:val="Hipercze"/>
          </w:rPr>
          <w:t>4.2.1.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Transport i komunikacja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_Toc86408252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71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3" w:history="1">
        <w:r w:rsidR="008B7C19" w:rsidRPr="00E833E0">
          <w:rPr>
            <w:rStyle w:val="Hipercze"/>
          </w:rPr>
          <w:t>4.2.2.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Ład przestrzenny i gospodarka nieruchomościami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_Toc86408253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73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4" w:history="1">
        <w:r w:rsidR="008B7C19" w:rsidRPr="00E833E0">
          <w:rPr>
            <w:rStyle w:val="Hipercze"/>
          </w:rPr>
          <w:t>4.2.3.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Gospodarka komunalna i ochrona środowiska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_Toc86408254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76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5" w:history="1">
        <w:r w:rsidR="008B7C19" w:rsidRPr="00E833E0">
          <w:rPr>
            <w:rStyle w:val="Hipercze"/>
          </w:rPr>
          <w:t>4.2.4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Edukacja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_Toc86408255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79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6" w:history="1">
        <w:r w:rsidR="008B7C19" w:rsidRPr="00E833E0">
          <w:rPr>
            <w:rStyle w:val="Hipercze"/>
          </w:rPr>
          <w:t>4.2.5.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Ochrona zdrowia i pomoc społeczna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_Toc86408256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86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7" w:history="1">
        <w:r w:rsidR="008B7C19" w:rsidRPr="00E833E0">
          <w:rPr>
            <w:rStyle w:val="Hipercze"/>
          </w:rPr>
          <w:t>4.2.6.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Kultura i ochrona dziedzictwa kulturowego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_Toc86408257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91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8" w:history="1">
        <w:r w:rsidR="008B7C19" w:rsidRPr="00E833E0">
          <w:rPr>
            <w:rStyle w:val="Hipercze"/>
          </w:rPr>
          <w:t>4.2.7.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Rekreacja, sport i turystyka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_Toc86408258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93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59" w:history="1">
        <w:r w:rsidR="008B7C19" w:rsidRPr="00E833E0">
          <w:rPr>
            <w:rStyle w:val="Hipercze"/>
          </w:rPr>
          <w:t>4.2.8.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Działalność promocyjna i wspieranie rozwoju gospodarczego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_Toc86408259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95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60" w:history="1">
        <w:r w:rsidR="008B7C19" w:rsidRPr="00E833E0">
          <w:rPr>
            <w:rStyle w:val="Hipercze"/>
          </w:rPr>
          <w:t>4.2.9.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Zarządzanie strukturami samorządowymi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_Toc86408260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96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8261" w:history="1">
        <w:r w:rsidR="008B7C19" w:rsidRPr="00E833E0">
          <w:rPr>
            <w:rStyle w:val="Hipercze"/>
          </w:rPr>
          <w:t>4.2.10.</w:t>
        </w:r>
        <w:r w:rsidR="008B7C1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B7C19" w:rsidRPr="00E833E0">
          <w:rPr>
            <w:rStyle w:val="Hipercze"/>
          </w:rPr>
          <w:t>Finanse i różne rozliczenia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_Toc86408261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99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62" w:history="1">
        <w:r w:rsidR="008B7C19" w:rsidRPr="00E833E0">
          <w:rPr>
            <w:rStyle w:val="Hipercze"/>
          </w:rPr>
          <w:t>4.3.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Mierniki realizacji celów zadań bieżących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_Toc86408262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101</w:t>
        </w:r>
        <w:r w:rsidR="008B7C19">
          <w:rPr>
            <w:webHidden/>
          </w:rPr>
          <w:fldChar w:fldCharType="end"/>
        </w:r>
      </w:hyperlink>
    </w:p>
    <w:p w:rsidR="008B7C19" w:rsidRDefault="00217D7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8263" w:history="1">
        <w:r w:rsidR="008B7C19" w:rsidRPr="00E833E0">
          <w:rPr>
            <w:rStyle w:val="Hipercze"/>
          </w:rPr>
          <w:t>4.4.</w:t>
        </w:r>
        <w:r w:rsidR="008B7C1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B7C19" w:rsidRPr="00E833E0">
          <w:rPr>
            <w:rStyle w:val="Hipercze"/>
          </w:rPr>
          <w:t>Wydatki inwestycyjne</w:t>
        </w:r>
        <w:r w:rsidR="008B7C19">
          <w:rPr>
            <w:webHidden/>
          </w:rPr>
          <w:tab/>
        </w:r>
        <w:r w:rsidR="008B7C19">
          <w:rPr>
            <w:webHidden/>
          </w:rPr>
          <w:fldChar w:fldCharType="begin"/>
        </w:r>
        <w:r w:rsidR="008B7C19">
          <w:rPr>
            <w:webHidden/>
          </w:rPr>
          <w:instrText xml:space="preserve"> PAGEREF _Toc86408263 \h </w:instrText>
        </w:r>
        <w:r w:rsidR="008B7C19">
          <w:rPr>
            <w:webHidden/>
          </w:rPr>
        </w:r>
        <w:r w:rsidR="008B7C19">
          <w:rPr>
            <w:webHidden/>
          </w:rPr>
          <w:fldChar w:fldCharType="separate"/>
        </w:r>
        <w:r w:rsidR="00153A5B">
          <w:rPr>
            <w:webHidden/>
          </w:rPr>
          <w:t>111</w:t>
        </w:r>
        <w:r w:rsidR="008B7C19"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08227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53A5" w:rsidRPr="00350556" w:rsidRDefault="002853A5" w:rsidP="002853A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2853A5" w:rsidRPr="00350556" w:rsidRDefault="002853A5" w:rsidP="002853A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2853A5" w:rsidRPr="00350556" w:rsidRDefault="002853A5" w:rsidP="002853A5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2853A5" w:rsidRPr="00350556" w:rsidRDefault="002853A5" w:rsidP="002853A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D957B2">
        <w:rPr>
          <w:rFonts w:ascii="Verdana" w:hAnsi="Verdana" w:cs="Arial"/>
          <w:b/>
          <w:iCs/>
          <w:sz w:val="18"/>
          <w:szCs w:val="18"/>
        </w:rPr>
        <w:t>Włochy</w:t>
      </w:r>
    </w:p>
    <w:p w:rsidR="002853A5" w:rsidRPr="00350556" w:rsidRDefault="002853A5" w:rsidP="002853A5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D957B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259,8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2853A5" w:rsidRPr="00350556" w:rsidRDefault="002853A5" w:rsidP="002853A5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2853A5" w:rsidRPr="00350556" w:rsidTr="00893AF1">
        <w:tc>
          <w:tcPr>
            <w:tcW w:w="6379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2853A5" w:rsidRPr="00350556" w:rsidRDefault="002853A5" w:rsidP="00893AF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259.807.417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0C536" wp14:editId="317A5BCB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8" name="Pole tekstow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3A5B" w:rsidRPr="0070738F" w:rsidRDefault="00153A5B" w:rsidP="002853A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0C5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8" o:spid="_x0000_s1026" type="#_x0000_t202" style="position:absolute;left:0;text-align:left;margin-left:69.15pt;margin-top:21.55pt;width:26.25pt;height:15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" filled="f" stroked="f" strokeweight=".5pt">
                      <v:textbox>
                        <w:txbxContent>
                          <w:p w:rsidR="00153A5B" w:rsidRPr="0070738F" w:rsidRDefault="00153A5B" w:rsidP="002853A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223.352.763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7D570D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36.454.654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2853A5" w:rsidRPr="00350556" w:rsidRDefault="002853A5" w:rsidP="002853A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2853A5" w:rsidRDefault="002853A5" w:rsidP="002853A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2853A5" w:rsidRPr="00350556" w:rsidRDefault="002853A5" w:rsidP="002853A5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2853A5" w:rsidRPr="00350556" w:rsidRDefault="002853A5" w:rsidP="002853A5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D957B2">
        <w:rPr>
          <w:rFonts w:ascii="Verdana" w:hAnsi="Verdana" w:cs="Arial"/>
          <w:b/>
          <w:iCs/>
          <w:sz w:val="18"/>
          <w:szCs w:val="18"/>
        </w:rPr>
        <w:t>Włochy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2853A5" w:rsidRPr="00350556" w:rsidRDefault="002853A5" w:rsidP="002853A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2853A5" w:rsidRDefault="002853A5" w:rsidP="002853A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D957B2">
        <w:rPr>
          <w:rFonts w:ascii="Verdana" w:eastAsia="Times New Roman" w:hAnsi="Verdana" w:cs="Arial"/>
          <w:iCs/>
          <w:sz w:val="16"/>
          <w:szCs w:val="16"/>
          <w:lang w:eastAsia="pl-PL"/>
        </w:rPr>
        <w:t>Włochy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D957B2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26,9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).</w:t>
      </w:r>
    </w:p>
    <w:p w:rsidR="002853A5" w:rsidRDefault="002853A5" w:rsidP="002853A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2853A5" w:rsidRDefault="002853A5" w:rsidP="002853A5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2853A5" w:rsidRPr="00350556" w:rsidRDefault="002853A5" w:rsidP="002853A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lastRenderedPageBreak/>
        <w:t xml:space="preserve">Na 2022 r. plan dochodów ujęty w załączniku dzielnicowym do budżetu m.st. Warszawy dotyczący dzielnicy </w:t>
      </w:r>
      <w:r w:rsidRPr="006120F0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z zarządzania mieniem, </w:t>
      </w:r>
      <w:r>
        <w:rPr>
          <w:rFonts w:ascii="Verdana" w:hAnsi="Verdana" w:cs="Arial"/>
          <w:iCs/>
          <w:sz w:val="16"/>
          <w:szCs w:val="16"/>
        </w:rPr>
        <w:t>ze zwrotu odpłatności za media</w:t>
      </w:r>
      <w:r w:rsidRPr="00AC083A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oraz</w:t>
      </w:r>
      <w:r w:rsidRPr="00AC083A">
        <w:rPr>
          <w:rFonts w:ascii="Verdana" w:hAnsi="Verdana" w:cs="Arial"/>
          <w:iCs/>
          <w:sz w:val="16"/>
          <w:szCs w:val="16"/>
        </w:rPr>
        <w:t xml:space="preserve"> 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środków na inwestycje pozyskiwanych z innych źródeł oraz </w:t>
      </w:r>
      <w:r w:rsidRPr="00AC083A">
        <w:rPr>
          <w:rFonts w:ascii="Verdana" w:hAnsi="Verdana" w:cs="Arial"/>
          <w:iCs/>
          <w:sz w:val="16"/>
          <w:szCs w:val="16"/>
        </w:rPr>
        <w:t>wpływów z przekształcenia prawa użytkowania wieczystego w prawo własności.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</w:p>
    <w:p w:rsidR="002853A5" w:rsidRPr="00350556" w:rsidRDefault="002853A5" w:rsidP="002853A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 w:cs="Arial"/>
          <w:iCs/>
          <w:sz w:val="16"/>
          <w:szCs w:val="16"/>
        </w:rPr>
        <w:br/>
        <w:t>w ustawie z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350556">
        <w:rPr>
          <w:rFonts w:ascii="Verdana" w:hAnsi="Verdana" w:cs="Arial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2853A5" w:rsidRPr="00350556" w:rsidRDefault="002853A5" w:rsidP="002853A5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iCs/>
          <w:sz w:val="18"/>
          <w:szCs w:val="18"/>
        </w:rPr>
        <w:tab/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26.871.739 zł</w:t>
            </w: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20.123.000 zł</w:t>
            </w: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12.812.010 zł</w:t>
            </w:r>
          </w:p>
        </w:tc>
      </w:tr>
      <w:tr w:rsidR="002853A5" w:rsidRPr="00350556" w:rsidTr="00893AF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4.564.150 zł</w:t>
            </w:r>
          </w:p>
        </w:tc>
      </w:tr>
      <w:tr w:rsidR="002853A5" w:rsidRPr="00350556" w:rsidTr="00893AF1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697.000 zł</w:t>
            </w:r>
          </w:p>
        </w:tc>
      </w:tr>
      <w:tr w:rsidR="002853A5" w:rsidRPr="00350556" w:rsidTr="00893AF1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6.748.739 zł</w:t>
            </w: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6.599.739 zł</w:t>
            </w: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2853A5" w:rsidRPr="00531A47" w:rsidRDefault="002853A5" w:rsidP="00893AF1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531A47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531A47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149.000 zł</w:t>
            </w: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2853A5" w:rsidRPr="00350556" w:rsidTr="00893AF1">
        <w:tc>
          <w:tcPr>
            <w:tcW w:w="5211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2853A5" w:rsidRDefault="002853A5" w:rsidP="002853A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853A5" w:rsidRDefault="002853A5" w:rsidP="002853A5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2853A5" w:rsidRPr="00350556" w:rsidRDefault="002853A5" w:rsidP="002853A5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D957B2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Włochy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2853A5" w:rsidRPr="00350556" w:rsidRDefault="002853A5" w:rsidP="002853A5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2853A5" w:rsidRPr="00350556" w:rsidRDefault="002853A5" w:rsidP="002853A5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1570" cy="301307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01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A5" w:rsidRPr="00350556" w:rsidRDefault="002853A5" w:rsidP="002853A5">
      <w:pPr>
        <w:jc w:val="both"/>
        <w:rPr>
          <w:rFonts w:ascii="Verdana" w:hAnsi="Verdana" w:cs="Arial"/>
          <w:iCs/>
          <w:sz w:val="14"/>
          <w:szCs w:val="14"/>
        </w:rPr>
      </w:pPr>
    </w:p>
    <w:p w:rsidR="002853A5" w:rsidRPr="00350556" w:rsidRDefault="002853A5" w:rsidP="002853A5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2853A5" w:rsidRPr="00350556" w:rsidRDefault="002853A5" w:rsidP="002853A5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1570" cy="2286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A5" w:rsidRDefault="002853A5" w:rsidP="002853A5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2853A5" w:rsidRPr="00350556" w:rsidRDefault="002853A5" w:rsidP="002853A5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Z</w:t>
      </w:r>
      <w:r w:rsidRPr="00350556">
        <w:rPr>
          <w:rFonts w:ascii="Verdana" w:hAnsi="Verdana" w:cs="Arial"/>
          <w:b/>
          <w:iCs/>
          <w:sz w:val="20"/>
          <w:szCs w:val="20"/>
        </w:rPr>
        <w:t>ałączniki dzielnicowe do budżetu m.st. Wars</w:t>
      </w:r>
      <w:r>
        <w:rPr>
          <w:rFonts w:ascii="Verdana" w:hAnsi="Verdana" w:cs="Arial"/>
          <w:b/>
          <w:iCs/>
          <w:sz w:val="20"/>
          <w:szCs w:val="20"/>
        </w:rPr>
        <w:t>zawy 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</w:t>
      </w:r>
      <w:r>
        <w:rPr>
          <w:rFonts w:ascii="Verdana" w:hAnsi="Verdana" w:cs="Arial"/>
          <w:b/>
          <w:iCs/>
          <w:sz w:val="20"/>
          <w:szCs w:val="20"/>
        </w:rPr>
        <w:br/>
      </w:r>
      <w:r w:rsidRPr="00350556">
        <w:rPr>
          <w:rFonts w:ascii="Verdana" w:hAnsi="Verdana" w:cs="Arial"/>
          <w:b/>
          <w:iCs/>
          <w:sz w:val="20"/>
          <w:szCs w:val="20"/>
        </w:rPr>
        <w:t>a ogólne założenia polityki finansowej Miasta</w:t>
      </w:r>
    </w:p>
    <w:p w:rsidR="002853A5" w:rsidRDefault="002853A5" w:rsidP="002853A5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Załączniki dzielnicowe do budżetu m.st. Warszawy na 2022 rok zostały opracowane w oparciu </w:t>
      </w:r>
      <w:r>
        <w:rPr>
          <w:rFonts w:ascii="Verdana" w:hAnsi="Verdana"/>
          <w:sz w:val="16"/>
          <w:szCs w:val="16"/>
        </w:rPr>
        <w:br/>
        <w:t xml:space="preserve">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</w:t>
      </w:r>
      <w:r w:rsidRPr="00344BFD">
        <w:rPr>
          <w:rFonts w:ascii="Verdana" w:hAnsi="Verdana"/>
          <w:sz w:val="16"/>
          <w:szCs w:val="16"/>
        </w:rPr>
        <w:t>2021 r. znak: ST3.4750.31.2021 i ST8.4750.5.2021</w:t>
      </w:r>
      <w:r>
        <w:rPr>
          <w:rFonts w:ascii="Verdana" w:hAnsi="Verdana"/>
          <w:sz w:val="16"/>
          <w:szCs w:val="16"/>
        </w:rPr>
        <w:t xml:space="preserve">. Stosownie do informacji przedstawionej w powyższych pismach, przekazane przez Ministerstwo Finansów parametry budżetowe dla m.st. Warszawy zostały ustalone na podstawie: </w:t>
      </w:r>
    </w:p>
    <w:p w:rsidR="002853A5" w:rsidRPr="00AD4007" w:rsidRDefault="002853A5" w:rsidP="002853A5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>
        <w:rPr>
          <w:rFonts w:ascii="Verdana" w:hAnsi="Verdana" w:cs="Arial"/>
          <w:sz w:val="16"/>
          <w:szCs w:val="16"/>
        </w:rPr>
        <w:t>ustawy</w:t>
      </w:r>
      <w:r w:rsidRPr="00C06E0B">
        <w:rPr>
          <w:rFonts w:ascii="Verdana" w:hAnsi="Verdana" w:cs="Arial"/>
          <w:sz w:val="16"/>
          <w:szCs w:val="16"/>
        </w:rPr>
        <w:t xml:space="preserve"> z </w:t>
      </w:r>
      <w:r>
        <w:rPr>
          <w:rFonts w:ascii="Verdana" w:hAnsi="Verdana" w:cs="Arial"/>
          <w:sz w:val="16"/>
          <w:szCs w:val="16"/>
        </w:rPr>
        <w:t>29</w:t>
      </w:r>
      <w:r w:rsidRPr="00C06E0B">
        <w:rPr>
          <w:rFonts w:ascii="Verdana" w:hAnsi="Verdana" w:cs="Arial"/>
          <w:sz w:val="16"/>
          <w:szCs w:val="16"/>
        </w:rPr>
        <w:t xml:space="preserve"> października 2021 r. </w:t>
      </w:r>
      <w:r w:rsidRPr="00C06E0B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C06E0B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2105</w:t>
      </w:r>
      <w:r w:rsidRPr="00C06E0B">
        <w:rPr>
          <w:rFonts w:ascii="Verdana" w:hAnsi="Verdana" w:cs="Arial"/>
          <w:sz w:val="16"/>
          <w:szCs w:val="16"/>
        </w:rPr>
        <w:t>),</w:t>
      </w:r>
    </w:p>
    <w:p w:rsidR="002853A5" w:rsidRPr="00AD4007" w:rsidRDefault="002853A5" w:rsidP="002853A5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przepisów ustawy</w:t>
      </w:r>
      <w:r w:rsidRPr="00D14928">
        <w:rPr>
          <w:rFonts w:ascii="Verdana" w:hAnsi="Verdana" w:cs="Arial"/>
          <w:sz w:val="16"/>
          <w:szCs w:val="16"/>
        </w:rPr>
        <w:t xml:space="preserve"> 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D14928">
        <w:rPr>
          <w:rFonts w:ascii="Verdana" w:hAnsi="Verdana" w:cs="Arial"/>
          <w:sz w:val="16"/>
          <w:szCs w:val="16"/>
        </w:rPr>
        <w:t xml:space="preserve"> </w:t>
      </w:r>
      <w:r w:rsidRPr="00AD4007">
        <w:rPr>
          <w:rFonts w:ascii="Verdana" w:hAnsi="Verdana" w:cs="Arial"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poz. 1927</w:t>
      </w:r>
      <w:r w:rsidRPr="00AD4007">
        <w:rPr>
          <w:rFonts w:ascii="Verdana" w:hAnsi="Verdana" w:cs="Arial"/>
          <w:sz w:val="16"/>
          <w:szCs w:val="16"/>
        </w:rPr>
        <w:t>).</w:t>
      </w:r>
    </w:p>
    <w:p w:rsidR="00F426E6" w:rsidRDefault="002853A5" w:rsidP="00F426E6">
      <w:pPr>
        <w:jc w:val="both"/>
        <w:rPr>
          <w:rFonts w:ascii="Calibri" w:hAnsi="Calibri"/>
          <w:sz w:val="22"/>
          <w:szCs w:val="22"/>
        </w:rPr>
      </w:pPr>
      <w:r>
        <w:rPr>
          <w:rFonts w:ascii="Verdana" w:hAnsi="Verdana"/>
          <w:iCs/>
          <w:sz w:val="16"/>
          <w:szCs w:val="16"/>
        </w:rPr>
        <w:t xml:space="preserve">Na podstawie Ocen Skutków Regulacji ustawy z 29 października 2021 r. </w:t>
      </w:r>
      <w:r w:rsidRPr="00C06E0B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i z 08.09.2021 r.), szacuje się, iż począwszy od 2022 r. w konsekwencji zmian w podatku dochodowym od osób fizycznych (PIT) trwały roczny ubytek dochodów m.st. Warszawy wyniesie </w:t>
      </w:r>
      <w:r w:rsidRPr="009B7F99">
        <w:rPr>
          <w:rFonts w:ascii="Verdana" w:hAnsi="Verdana" w:cs="Arial"/>
          <w:b/>
          <w:sz w:val="16"/>
          <w:szCs w:val="16"/>
        </w:rPr>
        <w:t>1,416 mld zł</w:t>
      </w:r>
      <w:r>
        <w:rPr>
          <w:rFonts w:ascii="Verdana" w:hAnsi="Verdana" w:cs="Arial"/>
          <w:sz w:val="16"/>
          <w:szCs w:val="16"/>
        </w:rPr>
        <w:t xml:space="preserve">. Natomiast zgodnie </w:t>
      </w:r>
      <w:r>
        <w:rPr>
          <w:rFonts w:ascii="Verdana" w:hAnsi="Verdana" w:cs="Arial"/>
          <w:sz w:val="16"/>
          <w:szCs w:val="16"/>
        </w:rPr>
        <w:br/>
        <w:t xml:space="preserve">z ustawą </w:t>
      </w:r>
      <w:r w:rsidRPr="00D14928">
        <w:rPr>
          <w:rFonts w:ascii="Verdana" w:hAnsi="Verdana" w:cs="Arial"/>
          <w:sz w:val="16"/>
          <w:szCs w:val="16"/>
        </w:rPr>
        <w:t xml:space="preserve">z 14 października 2021 r. </w:t>
      </w:r>
      <w:r w:rsidRPr="00D14928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>
        <w:rPr>
          <w:rFonts w:ascii="Verdana" w:hAnsi="Verdana" w:cs="Arial"/>
          <w:sz w:val="16"/>
          <w:szCs w:val="16"/>
        </w:rPr>
        <w:br/>
        <w:t xml:space="preserve">w wysokości </w:t>
      </w:r>
      <w:r w:rsidRPr="009B7F99">
        <w:rPr>
          <w:rFonts w:ascii="Verdana" w:hAnsi="Verdana" w:cs="Arial"/>
          <w:b/>
          <w:sz w:val="16"/>
          <w:szCs w:val="16"/>
        </w:rPr>
        <w:t>468 mln zł</w:t>
      </w:r>
      <w:r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9B7F99">
        <w:rPr>
          <w:rFonts w:ascii="Verdana" w:hAnsi="Verdana" w:cs="Arial"/>
          <w:b/>
          <w:sz w:val="16"/>
          <w:szCs w:val="16"/>
        </w:rPr>
        <w:t>40 mln zł</w:t>
      </w:r>
      <w:r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="00F426E6">
        <w:rPr>
          <w:rFonts w:ascii="Verdana" w:hAnsi="Verdana"/>
          <w:b/>
          <w:bCs/>
          <w:sz w:val="16"/>
          <w:szCs w:val="16"/>
        </w:rPr>
        <w:t xml:space="preserve">Podsumowując wpływ powyższych aktów prawnych, wchodzących </w:t>
      </w:r>
      <w:r w:rsidR="00FE1EA6">
        <w:rPr>
          <w:rFonts w:ascii="Verdana" w:hAnsi="Verdana"/>
          <w:b/>
          <w:bCs/>
          <w:sz w:val="16"/>
          <w:szCs w:val="16"/>
        </w:rPr>
        <w:br/>
      </w:r>
      <w:r w:rsidR="00F426E6">
        <w:rPr>
          <w:rFonts w:ascii="Verdana" w:hAnsi="Verdana"/>
          <w:b/>
          <w:bCs/>
          <w:sz w:val="16"/>
          <w:szCs w:val="16"/>
        </w:rPr>
        <w:t xml:space="preserve">w skład pakietu legislacyjnego rządowego Programu Polski Ład, na dochody m.st. Warszawy, szacuje się iż w pierwszym roku ich oddziaływania, tj. w 2022 roku, bilans zmian dochodowych dla </w:t>
      </w:r>
      <w:r w:rsidR="00FE1EA6">
        <w:rPr>
          <w:rFonts w:ascii="Verdana" w:hAnsi="Verdana"/>
          <w:b/>
          <w:bCs/>
          <w:sz w:val="16"/>
          <w:szCs w:val="16"/>
        </w:rPr>
        <w:br/>
      </w:r>
      <w:r w:rsidR="00F426E6">
        <w:rPr>
          <w:rFonts w:ascii="Verdana" w:hAnsi="Verdana"/>
          <w:b/>
          <w:bCs/>
          <w:sz w:val="16"/>
          <w:szCs w:val="16"/>
        </w:rPr>
        <w:t xml:space="preserve">m.st. Warszawy zamknie się utratą dochodów rzędu 1,048 mld zł (1,416 mld zł obniżenia dochodów z PIT pomniejszone o 468 mln zł środków z jednorazowej subwencji oraz po uwzględnieniu podwyższonej o 100 mln zł na skutek Programu Polski Ład wpłaty na tzw. Janosikowe), w stosunku do sytuacji, w której nie wprowadzono by takich zmian. W kolejnych latach ubytek dochodów szacowany jest na kwotę przeszło 1,3 mld zł w każdym roku (1,416 mld zł rocznej utraty dochodów z PIT pomniejszone o 40 mln zł rocznie środków z części podstawowej subwencji rozwojowej </w:t>
      </w:r>
      <w:r w:rsidR="00FE1EA6">
        <w:rPr>
          <w:rFonts w:ascii="Verdana" w:hAnsi="Verdana"/>
          <w:b/>
          <w:bCs/>
          <w:sz w:val="16"/>
          <w:szCs w:val="16"/>
        </w:rPr>
        <w:br/>
      </w:r>
      <w:r w:rsidR="00F426E6">
        <w:rPr>
          <w:rFonts w:ascii="Verdana" w:hAnsi="Verdana"/>
          <w:b/>
          <w:bCs/>
          <w:sz w:val="16"/>
          <w:szCs w:val="16"/>
        </w:rPr>
        <w:t>i 149 mln zł łącznie w latach 2024-2026 środków z Programu Inwestycji Strategicznych)</w:t>
      </w:r>
      <w:r w:rsidR="00F426E6">
        <w:rPr>
          <w:rFonts w:ascii="Verdana" w:hAnsi="Verdana"/>
          <w:sz w:val="16"/>
          <w:szCs w:val="16"/>
        </w:rPr>
        <w:t>.</w:t>
      </w:r>
    </w:p>
    <w:p w:rsidR="002853A5" w:rsidRPr="009933B5" w:rsidRDefault="002853A5" w:rsidP="002853A5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Konsekwencją przewidzianych w ustawie z 29 października 2021 r. zmian w podatku PIT będzie kolejne systemowe uszczuplenie</w:t>
      </w:r>
      <w:r w:rsidRPr="00E600B6">
        <w:rPr>
          <w:rFonts w:ascii="Verdana" w:hAnsi="Verdana"/>
          <w:iCs/>
          <w:sz w:val="16"/>
          <w:szCs w:val="16"/>
        </w:rPr>
        <w:t xml:space="preserve"> dochodów własnych </w:t>
      </w:r>
      <w:r>
        <w:rPr>
          <w:rFonts w:ascii="Verdana" w:hAnsi="Verdana"/>
          <w:iCs/>
          <w:sz w:val="16"/>
          <w:szCs w:val="16"/>
        </w:rPr>
        <w:t>m.st. Warszawy</w:t>
      </w:r>
      <w:r w:rsidRPr="00E600B6">
        <w:rPr>
          <w:rFonts w:ascii="Verdana" w:hAnsi="Verdana"/>
          <w:iCs/>
          <w:sz w:val="16"/>
          <w:szCs w:val="16"/>
        </w:rPr>
        <w:t xml:space="preserve">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m.st. Wars</w:t>
      </w:r>
      <w:r>
        <w:rPr>
          <w:rFonts w:ascii="Verdana" w:hAnsi="Verdana"/>
          <w:iCs/>
          <w:sz w:val="16"/>
          <w:szCs w:val="16"/>
        </w:rPr>
        <w:t>zawy skutki powyższej ustawy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należy powiększyć o negatywne dla dochodów Miasta następstwa zmian legislacyjnych wdrożonych w latach 2018-2019, co oznacza, 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>
        <w:rPr>
          <w:rFonts w:ascii="Verdana" w:hAnsi="Verdana"/>
          <w:iCs/>
          <w:sz w:val="16"/>
          <w:szCs w:val="16"/>
        </w:rPr>
        <w:br/>
      </w:r>
      <w:r>
        <w:rPr>
          <w:rFonts w:ascii="Verdana" w:hAnsi="Verdana"/>
          <w:b/>
          <w:iCs/>
          <w:sz w:val="16"/>
          <w:szCs w:val="16"/>
        </w:rPr>
        <w:t>2,4</w:t>
      </w:r>
      <w:r w:rsidRPr="00E600B6">
        <w:rPr>
          <w:rFonts w:ascii="Verdana" w:hAnsi="Verdana"/>
          <w:b/>
          <w:iCs/>
          <w:sz w:val="16"/>
          <w:szCs w:val="16"/>
        </w:rPr>
        <w:t xml:space="preserve">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</w:t>
      </w:r>
      <w:r>
        <w:rPr>
          <w:rFonts w:ascii="Verdana" w:hAnsi="Verdana"/>
          <w:iCs/>
          <w:sz w:val="16"/>
          <w:szCs w:val="16"/>
        </w:rPr>
        <w:t>złagodzone w 2022 r. o kwotę 46</w:t>
      </w:r>
      <w:r w:rsidRPr="00E600B6">
        <w:rPr>
          <w:rFonts w:ascii="Verdana" w:hAnsi="Verdana"/>
          <w:iCs/>
          <w:sz w:val="16"/>
          <w:szCs w:val="16"/>
        </w:rPr>
        <w:t xml:space="preserve">8 mln zł </w:t>
      </w:r>
      <w:r>
        <w:rPr>
          <w:rFonts w:ascii="Verdana" w:hAnsi="Verdana"/>
          <w:iCs/>
          <w:sz w:val="16"/>
          <w:szCs w:val="16"/>
        </w:rPr>
        <w:t>z tytułu jednorazowej subwencji</w:t>
      </w:r>
      <w:r w:rsidRPr="00E600B6">
        <w:rPr>
          <w:rFonts w:ascii="Verdana" w:hAnsi="Verdana"/>
          <w:iCs/>
          <w:sz w:val="16"/>
          <w:szCs w:val="16"/>
        </w:rPr>
        <w:t xml:space="preserve">, a od 2023 r. </w:t>
      </w:r>
      <w:r>
        <w:rPr>
          <w:rFonts w:ascii="Verdana" w:hAnsi="Verdana"/>
          <w:iCs/>
          <w:sz w:val="16"/>
          <w:szCs w:val="16"/>
        </w:rPr>
        <w:t xml:space="preserve">złagodzone </w:t>
      </w:r>
      <w:r w:rsidRPr="00E600B6">
        <w:rPr>
          <w:rFonts w:ascii="Verdana" w:hAnsi="Verdana"/>
          <w:iCs/>
          <w:sz w:val="16"/>
          <w:szCs w:val="16"/>
        </w:rPr>
        <w:t>o</w:t>
      </w:r>
      <w:r>
        <w:rPr>
          <w:rFonts w:ascii="Verdana" w:hAnsi="Verdana"/>
          <w:iCs/>
          <w:sz w:val="16"/>
          <w:szCs w:val="16"/>
        </w:rPr>
        <w:t xml:space="preserve"> kwotę ok.</w:t>
      </w:r>
      <w:r w:rsidRPr="00E600B6">
        <w:rPr>
          <w:rFonts w:ascii="Verdana" w:hAnsi="Verdana"/>
          <w:iCs/>
          <w:sz w:val="16"/>
          <w:szCs w:val="16"/>
        </w:rPr>
        <w:t xml:space="preserve"> 40 mln zł z </w:t>
      </w:r>
      <w:r>
        <w:rPr>
          <w:rFonts w:ascii="Verdana" w:hAnsi="Verdana"/>
          <w:iCs/>
          <w:sz w:val="16"/>
          <w:szCs w:val="16"/>
        </w:rPr>
        <w:t>tytułu części podstawowej subwencji rozwojowej</w:t>
      </w:r>
      <w:r w:rsidRPr="00E600B6">
        <w:rPr>
          <w:rFonts w:ascii="Verdana" w:hAnsi="Verdana"/>
          <w:iCs/>
          <w:sz w:val="16"/>
          <w:szCs w:val="16"/>
        </w:rPr>
        <w:t>), jako konsekwencja:</w:t>
      </w:r>
    </w:p>
    <w:p w:rsidR="002853A5" w:rsidRPr="009933B5" w:rsidRDefault="002853A5" w:rsidP="002853A5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9933B5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2853A5" w:rsidRPr="009933B5" w:rsidRDefault="002853A5" w:rsidP="002853A5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>uchwalonych w 2019 r. zmian w zakresie podatku dochodowego od osób fizycznych (PIT), polegających na: zwolnieniu z podatku osób do 26</w:t>
      </w:r>
      <w:r>
        <w:rPr>
          <w:rFonts w:ascii="Verdana" w:hAnsi="Verdana"/>
          <w:iCs/>
          <w:sz w:val="16"/>
          <w:szCs w:val="16"/>
        </w:rPr>
        <w:t>.</w:t>
      </w:r>
      <w:r w:rsidRPr="009933B5">
        <w:rPr>
          <w:rFonts w:ascii="Verdana" w:hAnsi="Verdana"/>
          <w:iCs/>
          <w:sz w:val="16"/>
          <w:szCs w:val="16"/>
        </w:rPr>
        <w:t xml:space="preserve"> roku życia, obniżeniu stawki podatku z 18% do 17%, podwyższeniu </w:t>
      </w:r>
      <w:r w:rsidRPr="009933B5">
        <w:rPr>
          <w:rFonts w:ascii="Verdana" w:hAnsi="Verdana"/>
          <w:iCs/>
          <w:sz w:val="16"/>
          <w:szCs w:val="16"/>
        </w:rPr>
        <w:lastRenderedPageBreak/>
        <w:t>kosztów uzyskania przychodu</w:t>
      </w:r>
      <w:r>
        <w:rPr>
          <w:rFonts w:ascii="Verdana" w:hAnsi="Verdana"/>
          <w:iCs/>
          <w:sz w:val="16"/>
          <w:szCs w:val="16"/>
        </w:rPr>
        <w:t xml:space="preserve">, </w:t>
      </w:r>
      <w:r w:rsidRPr="009933B5">
        <w:rPr>
          <w:rFonts w:ascii="Verdana" w:hAnsi="Verdana"/>
          <w:iCs/>
          <w:sz w:val="16"/>
          <w:szCs w:val="16"/>
        </w:rPr>
        <w:t xml:space="preserve">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</w:p>
    <w:p w:rsidR="002853A5" w:rsidRPr="006B7E93" w:rsidRDefault="002853A5" w:rsidP="002853A5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6B7E93">
        <w:rPr>
          <w:rFonts w:ascii="Verdana" w:hAnsi="Verdana"/>
          <w:iCs/>
          <w:sz w:val="16"/>
          <w:szCs w:val="16"/>
        </w:rPr>
        <w:t xml:space="preserve">przewidzianych w ustawie z </w:t>
      </w:r>
      <w:r>
        <w:rPr>
          <w:rFonts w:ascii="Verdana" w:hAnsi="Verdana"/>
          <w:iCs/>
          <w:sz w:val="16"/>
          <w:szCs w:val="16"/>
        </w:rPr>
        <w:t>29</w:t>
      </w:r>
      <w:r w:rsidRPr="006B7E93">
        <w:rPr>
          <w:rFonts w:ascii="Verdana" w:hAnsi="Verdana"/>
          <w:iCs/>
          <w:sz w:val="16"/>
          <w:szCs w:val="16"/>
        </w:rPr>
        <w:t xml:space="preserve"> października 2021 r. z terminem obowiązywania od 2022 r. zmian </w:t>
      </w:r>
      <w:r w:rsidRPr="006B7E93">
        <w:rPr>
          <w:rFonts w:ascii="Verdana" w:hAnsi="Verdana"/>
          <w:iCs/>
          <w:sz w:val="16"/>
          <w:szCs w:val="16"/>
        </w:rPr>
        <w:br/>
        <w:t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>w</w:t>
      </w:r>
      <w:r>
        <w:rPr>
          <w:rFonts w:ascii="Verdana" w:hAnsi="Verdana"/>
          <w:iCs/>
          <w:sz w:val="16"/>
          <w:szCs w:val="16"/>
        </w:rPr>
        <w:t>prowadzeniu</w:t>
      </w:r>
      <w:r w:rsidRPr="006B7E93">
        <w:rPr>
          <w:rFonts w:ascii="Verdana" w:hAnsi="Verdana"/>
          <w:iCs/>
          <w:sz w:val="16"/>
          <w:szCs w:val="16"/>
        </w:rPr>
        <w:t xml:space="preserve"> ulgi sztucznie obniżającej dochód dla określonego przedziału dochodowego (miesięczny przychód brutto od 5.701 zł do 11.141 zł), w celu zniwelowania straty spowodowanej zniesieniem </w:t>
      </w:r>
      <w:proofErr w:type="spellStart"/>
      <w:r w:rsidRPr="006B7E93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6B7E93">
        <w:rPr>
          <w:rFonts w:ascii="Verdana" w:hAnsi="Verdana"/>
          <w:iCs/>
          <w:sz w:val="16"/>
          <w:szCs w:val="16"/>
        </w:rPr>
        <w:t xml:space="preserve"> składki zdrowotnej</w:t>
      </w:r>
      <w:r>
        <w:rPr>
          <w:rFonts w:ascii="Verdana" w:hAnsi="Verdana"/>
          <w:iCs/>
          <w:sz w:val="16"/>
          <w:szCs w:val="16"/>
        </w:rPr>
        <w:t>,</w:t>
      </w:r>
      <w:r w:rsidRPr="006B37F2">
        <w:rPr>
          <w:rFonts w:ascii="Verdana" w:hAnsi="Verdana"/>
          <w:iCs/>
          <w:sz w:val="16"/>
          <w:szCs w:val="16"/>
        </w:rPr>
        <w:t xml:space="preserve"> </w:t>
      </w:r>
      <w:r w:rsidRPr="006B7E93">
        <w:rPr>
          <w:rFonts w:ascii="Verdana" w:hAnsi="Verdana"/>
          <w:iCs/>
          <w:sz w:val="16"/>
          <w:szCs w:val="16"/>
        </w:rPr>
        <w:t xml:space="preserve">które będą skutkowały obniżeniem dochodów Miasta w kwocie </w:t>
      </w:r>
      <w:r w:rsidRPr="006B7E93">
        <w:rPr>
          <w:rFonts w:ascii="Verdana" w:hAnsi="Verdana"/>
          <w:b/>
          <w:iCs/>
          <w:sz w:val="16"/>
          <w:szCs w:val="16"/>
        </w:rPr>
        <w:t>1,4 mld zł rocznie</w:t>
      </w:r>
      <w:r w:rsidRPr="006B7E93">
        <w:rPr>
          <w:rFonts w:ascii="Verdana" w:hAnsi="Verdana"/>
          <w:iCs/>
          <w:sz w:val="16"/>
          <w:szCs w:val="16"/>
        </w:rPr>
        <w:t>,</w:t>
      </w:r>
    </w:p>
    <w:p w:rsidR="002853A5" w:rsidRPr="00E600B6" w:rsidRDefault="002853A5" w:rsidP="002853A5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Pomimo ww. ograniczeń w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budżecie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</w:t>
      </w:r>
      <w:r w:rsidRPr="008F7944">
        <w:rPr>
          <w:rFonts w:ascii="Verdana" w:hAnsi="Verdana"/>
          <w:b/>
          <w:sz w:val="16"/>
          <w:szCs w:val="16"/>
        </w:rPr>
        <w:t>2022 kwota przeznaczona na finansowanie wydatków bieżących dzielnic w zakresie zadań oświatowych została ustalona na poziomie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wyższym niż</w:t>
      </w:r>
      <w:r w:rsidRPr="008F7944">
        <w:rPr>
          <w:rFonts w:ascii="Verdana" w:hAnsi="Verdana"/>
          <w:b/>
          <w:sz w:val="16"/>
          <w:szCs w:val="16"/>
        </w:rPr>
        <w:t xml:space="preserve"> w 2021 r. 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 xml:space="preserve">wprowadzono </w:t>
      </w:r>
      <w:r w:rsidRPr="00E600B6">
        <w:rPr>
          <w:rFonts w:ascii="Verdana" w:hAnsi="Verdana"/>
          <w:b/>
          <w:sz w:val="16"/>
          <w:szCs w:val="16"/>
        </w:rPr>
        <w:t xml:space="preserve">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2853A5" w:rsidRPr="009933B5" w:rsidRDefault="002853A5" w:rsidP="002853A5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w każdej dzielnicy,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na 2022 r. </w:t>
      </w:r>
      <w:r w:rsidRPr="00E600B6">
        <w:rPr>
          <w:rFonts w:ascii="Verdana" w:hAnsi="Verdana"/>
          <w:b/>
          <w:sz w:val="16"/>
          <w:szCs w:val="16"/>
        </w:rPr>
        <w:t xml:space="preserve">zapewniono ogólny poziom finansowania wydatków bieżących </w:t>
      </w:r>
      <w:r>
        <w:rPr>
          <w:rFonts w:ascii="Verdana" w:hAnsi="Verdana"/>
          <w:b/>
          <w:sz w:val="16"/>
          <w:szCs w:val="16"/>
        </w:rPr>
        <w:t>na poziomie nominalnym nie niższym</w:t>
      </w:r>
      <w:r w:rsidRPr="00E600B6">
        <w:rPr>
          <w:rFonts w:ascii="Verdana" w:hAnsi="Verdana"/>
          <w:b/>
          <w:sz w:val="16"/>
          <w:szCs w:val="16"/>
        </w:rPr>
        <w:t xml:space="preserve"> niż </w:t>
      </w:r>
      <w:r>
        <w:rPr>
          <w:rFonts w:ascii="Verdana" w:hAnsi="Verdana"/>
          <w:b/>
          <w:sz w:val="16"/>
          <w:szCs w:val="16"/>
        </w:rPr>
        <w:t xml:space="preserve">ujęty </w:t>
      </w:r>
      <w:r w:rsidRPr="00E600B6">
        <w:rPr>
          <w:rFonts w:ascii="Verdana" w:hAnsi="Verdana"/>
          <w:b/>
          <w:sz w:val="16"/>
          <w:szCs w:val="16"/>
        </w:rPr>
        <w:t xml:space="preserve">w planie na </w:t>
      </w:r>
      <w:r>
        <w:rPr>
          <w:rFonts w:ascii="Verdana" w:hAnsi="Verdana"/>
          <w:b/>
          <w:sz w:val="16"/>
          <w:szCs w:val="16"/>
        </w:rPr>
        <w:br/>
        <w:t>2021 r. wg stanu na 9 lipca 2021 r</w:t>
      </w:r>
      <w:r w:rsidRPr="00E600B6">
        <w:rPr>
          <w:rFonts w:ascii="Verdana" w:hAnsi="Verdana"/>
          <w:b/>
          <w:sz w:val="16"/>
          <w:szCs w:val="16"/>
        </w:rPr>
        <w:t>.</w:t>
      </w:r>
    </w:p>
    <w:p w:rsidR="002853A5" w:rsidRPr="009933B5" w:rsidRDefault="002853A5" w:rsidP="002853A5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 szczególności na 2022 r. </w:t>
      </w:r>
      <w:r w:rsidRPr="009933B5">
        <w:rPr>
          <w:rFonts w:ascii="Verdana" w:hAnsi="Verdana"/>
          <w:b/>
          <w:sz w:val="16"/>
          <w:szCs w:val="16"/>
        </w:rPr>
        <w:t xml:space="preserve">na każdego ucznia przeliczeniowego </w:t>
      </w:r>
      <w:r>
        <w:rPr>
          <w:rFonts w:ascii="Verdana" w:hAnsi="Verdana"/>
          <w:b/>
          <w:sz w:val="16"/>
          <w:szCs w:val="16"/>
        </w:rPr>
        <w:t>zwiększono</w:t>
      </w:r>
      <w:r w:rsidRPr="009933B5">
        <w:rPr>
          <w:rFonts w:ascii="Verdana" w:hAnsi="Verdana"/>
          <w:b/>
          <w:sz w:val="16"/>
          <w:szCs w:val="16"/>
        </w:rPr>
        <w:t xml:space="preserve"> stawkę w poszczególnych </w:t>
      </w:r>
      <w:r>
        <w:rPr>
          <w:rFonts w:ascii="Verdana" w:hAnsi="Verdana"/>
          <w:b/>
          <w:sz w:val="16"/>
          <w:szCs w:val="16"/>
        </w:rPr>
        <w:t>rodzajach</w:t>
      </w:r>
      <w:r w:rsidRPr="009933B5">
        <w:rPr>
          <w:rFonts w:ascii="Verdana" w:hAnsi="Verdana"/>
          <w:b/>
          <w:sz w:val="16"/>
          <w:szCs w:val="16"/>
        </w:rPr>
        <w:t xml:space="preserve">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2853A5" w:rsidRPr="009933B5" w:rsidRDefault="002853A5" w:rsidP="002853A5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2853A5" w:rsidRPr="009933B5" w:rsidRDefault="002853A5" w:rsidP="002853A5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oddziałach przedszkolnych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2853A5" w:rsidRPr="009933B5" w:rsidRDefault="002853A5" w:rsidP="002853A5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i punktach przedszkolnych</w:t>
      </w:r>
      <w:r w:rsidRPr="009933B5"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2853A5" w:rsidRPr="009933B5" w:rsidRDefault="002853A5" w:rsidP="002853A5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2853A5" w:rsidRPr="009933B5" w:rsidRDefault="002853A5" w:rsidP="002853A5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2853A5" w:rsidRPr="009933B5" w:rsidRDefault="002853A5" w:rsidP="002853A5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2853A5" w:rsidRPr="009933B5" w:rsidRDefault="002853A5" w:rsidP="002853A5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5E0C61">
        <w:rPr>
          <w:rFonts w:ascii="Verdana" w:hAnsi="Verdana"/>
          <w:b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2853A5" w:rsidRPr="009933B5" w:rsidRDefault="002853A5" w:rsidP="002853A5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>
        <w:rPr>
          <w:rFonts w:ascii="Verdana" w:hAnsi="Verdana"/>
          <w:b/>
          <w:sz w:val="16"/>
          <w:szCs w:val="16"/>
        </w:rPr>
        <w:br/>
      </w:r>
      <w:r w:rsidRPr="00E600B6">
        <w:rPr>
          <w:rFonts w:ascii="Verdana" w:hAnsi="Verdana"/>
          <w:b/>
          <w:sz w:val="16"/>
          <w:szCs w:val="16"/>
        </w:rPr>
        <w:t>2021 r.</w:t>
      </w:r>
    </w:p>
    <w:p w:rsidR="002853A5" w:rsidRPr="00350556" w:rsidRDefault="002853A5" w:rsidP="002853A5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Zaplanowano środki na finansowanie wydatków stanowiących</w:t>
      </w:r>
      <w:r w:rsidRPr="00350556">
        <w:rPr>
          <w:rFonts w:ascii="Verdana" w:hAnsi="Verdana"/>
          <w:color w:val="000000"/>
          <w:sz w:val="16"/>
          <w:szCs w:val="16"/>
        </w:rPr>
        <w:t xml:space="preserve">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2853A5" w:rsidRDefault="002853A5" w:rsidP="002853A5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  <w:r>
        <w:rPr>
          <w:rFonts w:ascii="Verdana" w:hAnsi="Verdana" w:cs="Arial"/>
          <w:iCs/>
          <w:sz w:val="16"/>
          <w:szCs w:val="16"/>
        </w:rPr>
        <w:br w:type="page"/>
      </w:r>
    </w:p>
    <w:p w:rsidR="002853A5" w:rsidRPr="00350556" w:rsidRDefault="002853A5" w:rsidP="002853A5">
      <w:pPr>
        <w:spacing w:before="36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3.   </w:t>
      </w:r>
      <w:r>
        <w:rPr>
          <w:rFonts w:ascii="Verdana" w:hAnsi="Verdana" w:cs="Arial"/>
          <w:b/>
          <w:iCs/>
          <w:sz w:val="20"/>
        </w:rPr>
        <w:t>Najważniejsze zasady ustalania</w:t>
      </w:r>
      <w:r w:rsidRPr="00350556">
        <w:rPr>
          <w:rFonts w:ascii="Verdana" w:hAnsi="Verdana" w:cs="Arial"/>
          <w:b/>
          <w:iCs/>
          <w:sz w:val="20"/>
        </w:rPr>
        <w:t xml:space="preserve"> wysokości środków do dyspozycji dzielnic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na realizację zadań bieżących</w:t>
      </w:r>
    </w:p>
    <w:p w:rsidR="002853A5" w:rsidRPr="00350556" w:rsidRDefault="002853A5" w:rsidP="002853A5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Budżet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opracowany został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2853A5" w:rsidRDefault="002853A5" w:rsidP="002853A5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 w:cs="Arial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 w:cs="Arial"/>
          <w:iCs/>
          <w:sz w:val="16"/>
          <w:szCs w:val="16"/>
        </w:rPr>
        <w:t>:</w:t>
      </w:r>
    </w:p>
    <w:p w:rsidR="002853A5" w:rsidRPr="00B90D83" w:rsidRDefault="002853A5" w:rsidP="002853A5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B90D83">
        <w:rPr>
          <w:rFonts w:ascii="Verdana" w:hAnsi="Verdana" w:cs="Arial"/>
          <w:iCs/>
          <w:sz w:val="16"/>
          <w:szCs w:val="16"/>
        </w:rPr>
        <w:t xml:space="preserve">dwie grupy </w:t>
      </w:r>
      <w:r>
        <w:rPr>
          <w:rFonts w:ascii="Verdana" w:hAnsi="Verdana" w:cs="Arial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 w:cs="Arial"/>
          <w:iCs/>
          <w:sz w:val="16"/>
          <w:szCs w:val="16"/>
        </w:rPr>
        <w:t>:</w:t>
      </w:r>
    </w:p>
    <w:p w:rsidR="002853A5" w:rsidRPr="00350556" w:rsidRDefault="002853A5" w:rsidP="002853A5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wydatki edukacyjne: </w:t>
      </w:r>
      <w:r w:rsidRPr="00350556">
        <w:rPr>
          <w:rFonts w:ascii="Verdana" w:hAnsi="Verdana" w:cs="Arial"/>
          <w:iCs/>
          <w:sz w:val="16"/>
          <w:szCs w:val="16"/>
        </w:rPr>
        <w:t xml:space="preserve">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 w:cs="Arial"/>
          <w:iCs/>
          <w:sz w:val="16"/>
          <w:szCs w:val="16"/>
        </w:rPr>
        <w:t xml:space="preserve"> w zakresie edukacji </w:t>
      </w:r>
      <w:r>
        <w:rPr>
          <w:rFonts w:ascii="Verdana" w:hAnsi="Verdana" w:cs="Arial"/>
          <w:iCs/>
          <w:sz w:val="16"/>
          <w:szCs w:val="16"/>
        </w:rPr>
        <w:br/>
        <w:t>(opisane w pkt 3.1)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2853A5" w:rsidRDefault="002853A5" w:rsidP="002853A5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 xml:space="preserve">pozostałe wydatki: </w:t>
      </w:r>
      <w:r w:rsidRPr="00350556">
        <w:rPr>
          <w:rFonts w:ascii="Verdana" w:hAnsi="Verdana" w:cs="Arial"/>
          <w:iCs/>
          <w:sz w:val="16"/>
          <w:szCs w:val="16"/>
        </w:rPr>
        <w:t>pozostałe</w:t>
      </w:r>
      <w:r>
        <w:rPr>
          <w:rFonts w:ascii="Verdana" w:hAnsi="Verdana" w:cs="Arial"/>
          <w:iCs/>
          <w:sz w:val="16"/>
          <w:szCs w:val="16"/>
        </w:rPr>
        <w:t xml:space="preserve"> działy klasyfikacji budżetowej (opisane w pkt 3.2),</w:t>
      </w:r>
    </w:p>
    <w:p w:rsidR="002853A5" w:rsidRDefault="002853A5" w:rsidP="002853A5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2853A5" w:rsidRPr="00350556" w:rsidRDefault="002853A5" w:rsidP="002853A5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 w:cs="Arial"/>
          <w:iCs/>
          <w:sz w:val="16"/>
          <w:szCs w:val="16"/>
        </w:rPr>
        <w:t>,</w:t>
      </w:r>
    </w:p>
    <w:p w:rsidR="002853A5" w:rsidRPr="00B90D83" w:rsidRDefault="002853A5" w:rsidP="002853A5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2853A5" w:rsidRPr="00350556" w:rsidRDefault="002853A5" w:rsidP="002853A5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2853A5" w:rsidRPr="00350556" w:rsidRDefault="002853A5" w:rsidP="002853A5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2853A5" w:rsidRPr="00350556" w:rsidRDefault="002853A5" w:rsidP="002853A5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2853A5" w:rsidRPr="00350556" w:rsidRDefault="002853A5" w:rsidP="002853A5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2853A5" w:rsidRPr="00350556" w:rsidRDefault="002853A5" w:rsidP="002853A5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2853A5" w:rsidRPr="00350556" w:rsidRDefault="002853A5" w:rsidP="002853A5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2853A5" w:rsidRPr="00350556" w:rsidRDefault="002853A5" w:rsidP="002853A5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2853A5" w:rsidRPr="00350556" w:rsidRDefault="002853A5" w:rsidP="002853A5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2853A5" w:rsidRPr="00FF5CB3" w:rsidRDefault="002853A5" w:rsidP="002853A5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2853A5" w:rsidRPr="00350556" w:rsidRDefault="002853A5" w:rsidP="002853A5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>
        <w:rPr>
          <w:rFonts w:ascii="Verdana" w:hAnsi="Verdana" w:cs="Arial"/>
          <w:b/>
          <w:iCs/>
          <w:sz w:val="16"/>
          <w:szCs w:val="16"/>
        </w:rPr>
        <w:br w:type="page"/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Liczba uczniów przeliczeniowych dla dzielnicy </w:t>
      </w:r>
      <w:r w:rsidRPr="00D957B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</w:p>
    <w:p w:rsidR="002853A5" w:rsidRDefault="002853A5" w:rsidP="002853A5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2853A5" w:rsidRPr="00350556" w:rsidRDefault="002853A5" w:rsidP="002853A5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D957B2">
        <w:rPr>
          <w:rFonts w:ascii="Verdana" w:hAnsi="Verdana" w:cs="Arial"/>
          <w:iCs/>
          <w:sz w:val="14"/>
          <w:szCs w:val="14"/>
        </w:rPr>
        <w:t>Włochy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2853A5" w:rsidRPr="00350556" w:rsidRDefault="002853A5" w:rsidP="002853A5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900295" cy="18465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29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A5" w:rsidRPr="00F7084D" w:rsidRDefault="002853A5" w:rsidP="002853A5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2853A5" w:rsidRDefault="002853A5" w:rsidP="002853A5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2853A5" w:rsidRPr="00350556" w:rsidRDefault="002853A5" w:rsidP="002853A5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D957B2">
        <w:rPr>
          <w:rFonts w:ascii="Verdana" w:hAnsi="Verdana" w:cs="Arial"/>
          <w:iCs/>
          <w:sz w:val="14"/>
          <w:szCs w:val="14"/>
        </w:rPr>
        <w:t>Włochy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2853A5" w:rsidRPr="00350556" w:rsidRDefault="002853A5" w:rsidP="002853A5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65370" cy="18872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37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3A5" w:rsidRPr="00F7084D" w:rsidRDefault="002853A5" w:rsidP="002853A5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056E9" wp14:editId="79B2EC27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A5B" w:rsidRPr="0024209B" w:rsidRDefault="00153A5B" w:rsidP="002853A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056E9" id="Pole tekstowe 3" o:spid="_x0000_s1027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bRiAIAABs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" filled="f">
                <v:textbox>
                  <w:txbxContent>
                    <w:p w:rsidR="00153A5B" w:rsidRPr="0024209B" w:rsidRDefault="00153A5B" w:rsidP="002853A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D957B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120,7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2853A5" w:rsidRDefault="002853A5" w:rsidP="002853A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2853A5" w:rsidRPr="00350556" w:rsidRDefault="002853A5" w:rsidP="002853A5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2853A5" w:rsidRDefault="002853A5" w:rsidP="002853A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A8742" wp14:editId="74C3C8D0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A5B" w:rsidRDefault="00153A5B" w:rsidP="00285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8742" id="Pole tekstowe 2" o:spid="_x0000_s1028" type="#_x0000_t202" style="position:absolute;left:0;text-align:left;margin-left:-10.2pt;margin-top:16.2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G5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" filled="f">
                <v:textbox>
                  <w:txbxContent>
                    <w:p w:rsidR="00153A5B" w:rsidRDefault="00153A5B" w:rsidP="002853A5"/>
                  </w:txbxContent>
                </v:textbox>
                <w10:wrap anchorx="margin"/>
              </v:shape>
            </w:pict>
          </mc:Fallback>
        </mc:AlternateContent>
      </w: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D957B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79,2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2853A5" w:rsidRDefault="002853A5" w:rsidP="002853A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2853A5" w:rsidRPr="00C24641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2853A5" w:rsidRPr="00C24641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2853A5" w:rsidRPr="00C24641" w:rsidRDefault="002853A5" w:rsidP="002853A5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2853A5" w:rsidRPr="00C24641" w:rsidRDefault="002853A5" w:rsidP="002853A5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2853A5" w:rsidRPr="00C24641" w:rsidRDefault="002853A5" w:rsidP="002853A5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2853A5" w:rsidRPr="00C24641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1" w:name="OLE_LINK7"/>
      <w:bookmarkStart w:id="2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1"/>
      <w:bookmarkEnd w:id="2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BCB9A" wp14:editId="77BE861E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A5B" w:rsidRDefault="00153A5B" w:rsidP="00285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BCB9A" id="Pole tekstowe 4" o:spid="_x0000_s1029" type="#_x0000_t202" style="position:absolute;left:0;text-align:left;margin-left:0;margin-top:12.8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IIQiAIAABs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" filled="f">
                <v:textbox>
                  <w:txbxContent>
                    <w:p w:rsidR="00153A5B" w:rsidRDefault="00153A5B" w:rsidP="002853A5"/>
                  </w:txbxContent>
                </v:textbox>
                <w10:wrap anchorx="margin"/>
              </v:shape>
            </w:pict>
          </mc:Fallback>
        </mc:AlternateContent>
      </w: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D957B2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+513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2853A5" w:rsidRDefault="002853A5" w:rsidP="002853A5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2853A5" w:rsidRDefault="002853A5" w:rsidP="002853A5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2853A5" w:rsidRPr="00651436" w:rsidRDefault="002853A5" w:rsidP="002853A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2853A5" w:rsidRPr="00651436" w:rsidRDefault="002853A5" w:rsidP="002853A5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m.st. Warszawy z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2853A5" w:rsidRDefault="002853A5" w:rsidP="002853A5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C2F6C" wp14:editId="31242C42">
                <wp:simplePos x="0" y="0"/>
                <wp:positionH relativeFrom="margin">
                  <wp:posOffset>-101600</wp:posOffset>
                </wp:positionH>
                <wp:positionV relativeFrom="paragraph">
                  <wp:posOffset>587680</wp:posOffset>
                </wp:positionV>
                <wp:extent cx="6099175" cy="442595"/>
                <wp:effectExtent l="0" t="0" r="15875" b="1460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3A5B" w:rsidRDefault="00153A5B" w:rsidP="00285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2F6C" id="Pole tekstowe 6" o:spid="_x0000_s1030" type="#_x0000_t202" style="position:absolute;left:0;text-align:left;margin-left:-8pt;margin-top:46.25pt;width:480.25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B2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" filled="f">
                <v:textbox>
                  <w:txbxContent>
                    <w:p w:rsidR="00153A5B" w:rsidRDefault="00153A5B" w:rsidP="002853A5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</w:t>
      </w:r>
      <w:r w:rsidRPr="00651436">
        <w:rPr>
          <w:rFonts w:ascii="Verdana" w:hAnsi="Verdana"/>
          <w:bCs/>
          <w:sz w:val="16"/>
          <w:szCs w:val="16"/>
        </w:rPr>
        <w:t xml:space="preserve">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2853A5" w:rsidRPr="00AC083A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AC083A">
        <w:rPr>
          <w:rFonts w:ascii="Verdana" w:hAnsi="Verdana" w:cs="Arial"/>
          <w:iCs/>
          <w:sz w:val="16"/>
          <w:szCs w:val="16"/>
        </w:rPr>
        <w:t>.</w:t>
      </w:r>
      <w:r w:rsidRPr="00937AE5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2853A5" w:rsidRPr="00AC083A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2853A5" w:rsidRDefault="002853A5" w:rsidP="002853A5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2853A5" w:rsidRPr="00350556" w:rsidRDefault="002853A5" w:rsidP="002853A5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2853A5" w:rsidRPr="00350556" w:rsidRDefault="002853A5" w:rsidP="002853A5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D957B2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2853A5" w:rsidRPr="00350556" w:rsidTr="00893AF1">
        <w:tc>
          <w:tcPr>
            <w:tcW w:w="6379" w:type="dxa"/>
            <w:gridSpan w:val="3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2853A5" w:rsidRPr="00350556" w:rsidRDefault="002853A5" w:rsidP="00893AF1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C2BAA4" wp14:editId="707EF72C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3A5B" w:rsidRPr="0070738F" w:rsidRDefault="00153A5B" w:rsidP="002853A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2BAA4" id="Pole tekstowe 1" o:spid="_x0000_s1031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Ln6OYI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153A5B" w:rsidRPr="0070738F" w:rsidRDefault="00153A5B" w:rsidP="002853A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259.807.417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DD4BC5" wp14:editId="31B096EA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7" name="Pole tekstow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53A5B" w:rsidRPr="0070738F" w:rsidRDefault="00153A5B" w:rsidP="002853A5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D4BC5" id="Pole tekstowe 7" o:spid="_x0000_s1032" type="#_x0000_t202" style="position:absolute;left:0;text-align:left;margin-left:69.8pt;margin-top:23.05pt;width:26.25pt;height:1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" filled="f" stroked="f" strokeweight=".5pt">
                      <v:textbox>
                        <w:txbxContent>
                          <w:p w:rsidR="00153A5B" w:rsidRPr="0070738F" w:rsidRDefault="00153A5B" w:rsidP="002853A5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2C558B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223.352.763 zł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D957B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36.454.654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2853A5" w:rsidRPr="00350556" w:rsidRDefault="002853A5" w:rsidP="00893AF1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2853A5" w:rsidRPr="00350556" w:rsidRDefault="002853A5" w:rsidP="00893AF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D957B2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26.871.739 zł</w:t>
            </w:r>
          </w:p>
        </w:tc>
      </w:tr>
      <w:tr w:rsidR="002853A5" w:rsidRPr="00350556" w:rsidTr="00893AF1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2853A5" w:rsidRPr="00350556" w:rsidTr="00893AF1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957B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20.123.000 zł</w:t>
            </w:r>
          </w:p>
        </w:tc>
      </w:tr>
      <w:tr w:rsidR="002853A5" w:rsidRPr="00350556" w:rsidTr="00893AF1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2853A5" w:rsidRPr="00350556" w:rsidRDefault="002853A5" w:rsidP="00893AF1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2853A5" w:rsidRPr="00D02946" w:rsidRDefault="002853A5" w:rsidP="00893AF1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D957B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6.748.739 zł</w:t>
            </w:r>
            <w:r w:rsidRPr="00D0294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853A5" w:rsidRDefault="002853A5" w:rsidP="002853A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2853A5" w:rsidRDefault="002853A5" w:rsidP="002853A5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>Dodatkowo</w:t>
      </w:r>
      <w:r w:rsidRPr="0070738F">
        <w:rPr>
          <w:rFonts w:ascii="Verdana" w:hAnsi="Verdana" w:cs="Arial"/>
          <w:iCs/>
          <w:sz w:val="14"/>
          <w:szCs w:val="14"/>
        </w:rPr>
        <w:t xml:space="preserve"> kwotę </w:t>
      </w:r>
      <w:r w:rsidRPr="00D957B2">
        <w:rPr>
          <w:rFonts w:ascii="Verdana" w:eastAsiaTheme="minorEastAsia" w:hAnsi="Verdana" w:cs="Verdana"/>
          <w:color w:val="000000"/>
          <w:sz w:val="14"/>
          <w:szCs w:val="14"/>
        </w:rPr>
        <w:t>765.784 zł</w:t>
      </w:r>
      <w:r w:rsidRPr="0070738F">
        <w:rPr>
          <w:rFonts w:ascii="Verdana" w:hAnsi="Verdana" w:cs="Arial"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na realizację</w:t>
      </w:r>
      <w:r w:rsidRPr="0070738F">
        <w:rPr>
          <w:rFonts w:ascii="Verdana" w:hAnsi="Verdana" w:cs="Arial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 w:cs="Arial"/>
          <w:iCs/>
          <w:sz w:val="14"/>
          <w:szCs w:val="14"/>
        </w:rPr>
        <w:t>jnych, realizatorów tych</w:t>
      </w:r>
      <w:r w:rsidRPr="0070738F">
        <w:rPr>
          <w:rFonts w:ascii="Verdana" w:hAnsi="Verdana" w:cs="Arial"/>
          <w:iCs/>
          <w:sz w:val="14"/>
          <w:szCs w:val="14"/>
        </w:rPr>
        <w:t xml:space="preserve"> zadań.</w:t>
      </w:r>
    </w:p>
    <w:p w:rsidR="00C83BE3" w:rsidRDefault="002853A5" w:rsidP="00C83BE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432772">
        <w:rPr>
          <w:rFonts w:ascii="Verdana" w:hAnsi="Verdana" w:cs="Arial"/>
          <w:iCs/>
          <w:sz w:val="18"/>
          <w:szCs w:val="18"/>
        </w:rPr>
        <w:t>*</w:t>
      </w:r>
      <w:r>
        <w:rPr>
          <w:rFonts w:ascii="Verdana" w:hAnsi="Verdana" w:cs="Arial"/>
          <w:iCs/>
          <w:sz w:val="18"/>
          <w:szCs w:val="18"/>
        </w:rPr>
        <w:t>*</w:t>
      </w:r>
      <w:r w:rsidRPr="00432772">
        <w:rPr>
          <w:rFonts w:ascii="Verdana" w:hAnsi="Verdana" w:cs="Arial"/>
          <w:iCs/>
          <w:sz w:val="18"/>
          <w:szCs w:val="18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54AE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>
        <w:rPr>
          <w:rFonts w:ascii="Verdana" w:hAnsi="Verdana" w:cs="Arial"/>
          <w:i/>
          <w:iCs/>
          <w:sz w:val="14"/>
          <w:szCs w:val="14"/>
        </w:rPr>
        <w:t xml:space="preserve"> </w:t>
      </w:r>
      <w:r>
        <w:rPr>
          <w:rFonts w:ascii="Verdana" w:hAnsi="Verdana" w:cs="Arial"/>
          <w:iCs/>
          <w:sz w:val="14"/>
          <w:szCs w:val="14"/>
        </w:rPr>
        <w:t>(Dz.U. poz. 1981), zgodnie z którą od czerwca 2022 r. obsługa wypłaty świadczeń będzie realizowana przez Zakład Ubezpieczeń Społecznych</w:t>
      </w:r>
      <w:r w:rsidRPr="0070738F">
        <w:rPr>
          <w:rFonts w:ascii="Verdana" w:hAnsi="Verdana" w:cs="Arial"/>
          <w:iCs/>
          <w:sz w:val="14"/>
          <w:szCs w:val="14"/>
        </w:rPr>
        <w:t>.</w:t>
      </w:r>
    </w:p>
    <w:p w:rsidR="006C12F5" w:rsidRDefault="006C12F5" w:rsidP="008E7C03"/>
    <w:p w:rsidR="002853A5" w:rsidRDefault="002853A5" w:rsidP="008E7C03">
      <w:pPr>
        <w:sectPr w:rsidR="002853A5" w:rsidSect="008B7C19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3" w:name="_Toc224547506"/>
      <w:bookmarkStart w:id="4" w:name="_Toc224547708"/>
      <w:bookmarkStart w:id="5" w:name="_Toc224548660"/>
      <w:bookmarkStart w:id="6" w:name="_Toc86408228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7" w:name="_Toc86408229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86408230"/>
      <w:r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A91704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00C7D" w:rsidRDefault="00903530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8B2933">
        <w:rPr>
          <w:sz w:val="16"/>
          <w:szCs w:val="16"/>
        </w:rPr>
        <w:t>16 grudnia 2021 r.</w:t>
      </w:r>
    </w:p>
    <w:p w:rsidR="008E7C03" w:rsidRDefault="008E7C03" w:rsidP="008E7C03">
      <w:pPr>
        <w:pStyle w:val="Nagwek5"/>
      </w:pPr>
      <w:bookmarkStart w:id="12" w:name="_Toc224548662"/>
      <w:bookmarkStart w:id="13" w:name="_Toc86408231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0271E7" w:rsidRPr="000271E7" w:rsidTr="000271E7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271E7" w:rsidRPr="000271E7" w:rsidTr="000271E7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697 000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12 812 010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8 968 407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4 581 313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3 206 919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5 747 488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170 400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288 200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97 400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53 840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6 001 150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6 001 150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6 748 739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46 900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22 400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236 823 981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</w:t>
      </w:r>
      <w:smartTag w:uri="urn:schemas-microsoft-com:office:smarttags" w:element="PersonName">
        <w:r w:rsidRPr="00421646">
          <w:rPr>
            <w:sz w:val="20"/>
            <w:szCs w:val="20"/>
          </w:rPr>
          <w:t>ON</w:t>
        </w:r>
      </w:smartTag>
      <w:r w:rsidRPr="00421646">
        <w:rPr>
          <w:sz w:val="20"/>
          <w:szCs w:val="20"/>
        </w:rPr>
        <w:t>E DO DYSPOZYCJI DZIELNICY NA REALIZACJĘ INWESTYCJI I ZADAŃ WŁASNYCH</w:t>
      </w:r>
    </w:p>
    <w:p w:rsidR="005D1EC3" w:rsidRDefault="00A91704" w:rsidP="00C45128">
      <w:pPr>
        <w:ind w:firstLine="6804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D1EC3" w:rsidRDefault="00903530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C45128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45128">
        <w:rPr>
          <w:sz w:val="16"/>
          <w:szCs w:val="16"/>
        </w:rPr>
        <w:t xml:space="preserve">16 grudnia 2021 r. </w:t>
      </w:r>
    </w:p>
    <w:p w:rsidR="005D1EC3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7" w:name="_Toc86408232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0271E7" w:rsidRPr="000271E7" w:rsidTr="000271E7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271E7" w:rsidRPr="000271E7" w:rsidTr="000271E7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6 639 739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6 639 739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16 558 813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13 085 169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168 727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136 268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202 230 706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64 440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3 177 787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1 626 225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420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30 031 997</w:t>
            </w:r>
          </w:p>
        </w:tc>
      </w:tr>
      <w:tr w:rsidR="000271E7" w:rsidRPr="000271E7" w:rsidTr="000271E7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2 549 600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2 167 400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8" w:name="_Toc86408233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A91704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D1EC3" w:rsidRDefault="00903530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C45128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45128">
        <w:rPr>
          <w:sz w:val="16"/>
          <w:szCs w:val="16"/>
        </w:rPr>
        <w:t xml:space="preserve">16 grudnia 2021 r. 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0271E7" w:rsidRPr="000271E7" w:rsidTr="000271E7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271E7" w:rsidRPr="000271E7" w:rsidTr="000271E7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133 818 082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223 352 763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100 557 928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150 647 557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31 367 594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111 756 541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18 207 401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38 891 016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13 160 193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38 603 916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38 603 916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33 824 849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30 330 918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276 441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255 500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36 454 654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33 260 154</w:t>
            </w:r>
          </w:p>
        </w:tc>
      </w:tr>
      <w:tr w:rsidR="000271E7" w:rsidRPr="000271E7" w:rsidTr="000271E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21 071 143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21 016 143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16 670 893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16 670 893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4 511 121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4 511 121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4 511 121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4 511 121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15 470 022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15 470 022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11 259 772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11 259 772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20 353 500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17 159 000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17 149 900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5 009 130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12 140 770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6 004 970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1 000 970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1 611 800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1 611 800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12 729 030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9 534 530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9 533 130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9 528 000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23 516 031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21 088 800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23 516 031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21 088 800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22 885 554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20 459 763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19 265 056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17 134 038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3 620 498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3 325 725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580 477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579 037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515 000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499 000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20 236 800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20 236 800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20 156 763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20 156 763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17 123 269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17 123 269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3 033 494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3 033 494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80 037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80 037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337 000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10 769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276 231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276 231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2 427 231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2 427 231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2 425 791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2 131 018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294 773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128 533 910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42 319 178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115 010 667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28 795 935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86 731 431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1 118 217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75 041 556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91 964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11 689 875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1 026 253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27 472 218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27 472 218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580 577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226 441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13 523 243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13 523 243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46 415 187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12 215 132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38 840 055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4 640 000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34 019 805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29 449 411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4 570 394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250 250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7 575 132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7 575 132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1 585 546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1 570 546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1 372 367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198 179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40 806 515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17 769 212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34 858 404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11 821 101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23 080 903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19 830 782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3 250 121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11 751 101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11 751 101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5 948 111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5 948 111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682 800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682 800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175 317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175 317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175 317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175 317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175 317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175 317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4 346 304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4 346 304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4 346 304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4 151 589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194 715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5 536 365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5 536 365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5 472 365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4 811 471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660 894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12 957 559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3 308 000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12 957 559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3 308 000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9 623 559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8 549 361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1 074 198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3 278 000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99 253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5 026 816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3 355 000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5 026 816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3 355 000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1 671 816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1 622 130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49 686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3 355 000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3 355 000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8 145 623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2 890 000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8 145 623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2 890 000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5 219 623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5 003 699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215 924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2 890 000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2 890 000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116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929 110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929 110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159 110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158 782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1 014 084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324 464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1 014 084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324 464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654 716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118 964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91 964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91 964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562 752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226 441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1 026 448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1 026 448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1 022 328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174 948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170 828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50 020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121 638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120 808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851 500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1 022 328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170 828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170 828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50 020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120 808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120 808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851 500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8 943 169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612 000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8 943 169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612 000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6 076 679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975 379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2 836 490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769 500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768 200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591 300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893AF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893AF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0271E7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96 979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96 979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96 979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96 979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615 564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615 564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525 564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1 041 839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1 041 839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1 041 839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5 081 500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571 500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673 787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673 787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673 787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34 127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401 327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91 427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34 127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401 327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91 427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3 489 088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293 105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3 489 088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293 105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2 723 866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154 307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2 482 732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142 792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241 134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138 798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626 424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417 992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138 798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417 992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138 798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138 798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2 233 203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2 233 203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2 233 203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2 060 746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172 457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11 515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9 792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25 216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9 792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9 792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9 792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9 792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30 258 397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30 031 997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30 258 397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30 031 997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1 072 616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849 116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901 087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735 587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171 529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113 529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29 185 781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29 182 881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23 407 007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23 407 007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23 407 007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23 407 007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73 874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55 874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55 874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23 333 133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23 333 133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6 529 461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6 529 461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6 529 461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6 529 461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679 713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679 713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679 713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679 713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5 849 748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5 849 748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95 529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5 494 222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5 494 222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2 752 072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2 752 072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3 038 072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3 038 072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2 752 072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2 752 072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10 206 400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9 786 400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9 786 400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6 250 946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920 946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607 000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5 621 000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3 592 470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2 028 530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313 946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313 946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5 324 000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3 539 470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1 784 530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607 000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9666E" w:rsidRPr="00FA7CCC" w:rsidRDefault="0009666E" w:rsidP="008E7C03">
      <w:pPr>
        <w:jc w:val="right"/>
        <w:rPr>
          <w:sz w:val="16"/>
          <w:szCs w:val="16"/>
        </w:rPr>
      </w:pPr>
    </w:p>
    <w:p w:rsidR="002C0870" w:rsidRDefault="002C0870" w:rsidP="008E7C03"/>
    <w:p w:rsidR="0092369F" w:rsidRDefault="0092369F" w:rsidP="008E7C0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86408234"/>
      <w:r>
        <w:lastRenderedPageBreak/>
        <w:t>C.</w:t>
      </w:r>
      <w:r>
        <w:tab/>
        <w:t>SPIS ZADAŃ INWESTYCYJNYCH</w:t>
      </w:r>
      <w:bookmarkEnd w:id="19"/>
    </w:p>
    <w:p w:rsidR="005D1EC3" w:rsidRDefault="00A91704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D1EC3" w:rsidRDefault="00903530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C45128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45128">
        <w:rPr>
          <w:sz w:val="16"/>
          <w:szCs w:val="16"/>
        </w:rPr>
        <w:t xml:space="preserve">16 grudnia 2021 r. 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820"/>
        <w:gridCol w:w="2800"/>
        <w:gridCol w:w="1051"/>
        <w:gridCol w:w="1154"/>
        <w:gridCol w:w="1154"/>
        <w:gridCol w:w="1542"/>
      </w:tblGrid>
      <w:tr w:rsidR="000271E7" w:rsidRPr="000271E7" w:rsidTr="000271E7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0271E7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0271E7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271E7" w:rsidRPr="000271E7" w:rsidTr="000271E7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36 454 654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16 670 893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4 511 121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Przebudowa ul. Szyszkowej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4 511 121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11 259 772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Budowa ul. Tynkarskiej (odc. ul.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Solipska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 xml:space="preserve"> - ul. Chrobrego)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2 758 146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165 105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1 386 782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2 499 739</w:t>
            </w:r>
          </w:p>
        </w:tc>
      </w:tr>
      <w:tr w:rsidR="000271E7" w:rsidRPr="000271E7" w:rsidTr="000271E7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Budowa drogi między ul. Budki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Szczęśliwickie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Budowa ul. Działkowej i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Gidzińskiego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1 200 000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ul. Flisa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chodnika w ul. Świerszcza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0271E7" w:rsidRPr="000271E7" w:rsidTr="000271E7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0271E7" w:rsidRPr="000271E7" w:rsidTr="000271E7">
        <w:trPr>
          <w:trHeight w:val="67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2 118 500</w:t>
            </w:r>
          </w:p>
        </w:tc>
      </w:tr>
      <w:tr w:rsidR="000271E7" w:rsidRPr="000271E7" w:rsidTr="000271E7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Doposażenie  budynku  mieszkalnego w instalację c.o.,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>.   wraz z budową kotłowni przy ul. Cietrzewia 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815 000</w:t>
            </w:r>
          </w:p>
        </w:tc>
      </w:tr>
      <w:tr w:rsidR="000271E7" w:rsidRPr="000271E7" w:rsidTr="000271E7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Doposażenie budynku mieszkalnego w instalację  c.o.,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>. wraz z budową kotłowni przy ul. Sabały 56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261 000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13 523 243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7 575 132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570 451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7 004 681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5 948 111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2 779 539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Budowa przedszkola w rejonie ul. Krakowiaków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3 168 572</w:t>
            </w:r>
          </w:p>
        </w:tc>
      </w:tr>
      <w:tr w:rsidR="000271E7" w:rsidRPr="000271E7" w:rsidTr="000271E7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2 752 072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2 752 072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Realizacja projektu "Oświetlenie parkowe"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100 514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Realizacja projektu "Alejki parkowe"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79 316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1 720 180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257 232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Realizacja projektu "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Bulodrom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0271E7" w:rsidRPr="000271E7" w:rsidTr="000271E7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176 830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Park dla Okęcia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Wieża dla jerzyków na Rakowie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  <w:tr w:rsidR="000271E7" w:rsidRPr="000271E7" w:rsidTr="000271E7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  <w:tr w:rsidR="000271E7" w:rsidRPr="000271E7" w:rsidTr="000271E7">
        <w:trPr>
          <w:trHeight w:val="336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Fort Włochy - urządzenie otwartego terenu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rekreacyjno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 xml:space="preserve"> - sportowego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313 946</w:t>
            </w:r>
          </w:p>
        </w:tc>
      </w:tr>
    </w:tbl>
    <w:p w:rsidR="00626F6E" w:rsidRDefault="00626F6E" w:rsidP="005D1EC3">
      <w:pPr>
        <w:jc w:val="right"/>
        <w:rPr>
          <w:sz w:val="16"/>
          <w:szCs w:val="16"/>
        </w:rPr>
      </w:pPr>
    </w:p>
    <w:p w:rsidR="0026793B" w:rsidRPr="009B7638" w:rsidRDefault="0026793B" w:rsidP="005D1EC3">
      <w:pPr>
        <w:jc w:val="right"/>
        <w:rPr>
          <w:sz w:val="4"/>
          <w:szCs w:val="4"/>
        </w:rPr>
      </w:pPr>
    </w:p>
    <w:p w:rsidR="0092369F" w:rsidRDefault="0092369F" w:rsidP="008E7C0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0" w:name="_Toc86408235"/>
      <w:r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0"/>
    </w:p>
    <w:p w:rsidR="005D1EC3" w:rsidRDefault="00A91704" w:rsidP="00C45128">
      <w:pPr>
        <w:ind w:firstLine="6804"/>
        <w:rPr>
          <w:sz w:val="16"/>
          <w:szCs w:val="16"/>
        </w:rPr>
      </w:pPr>
      <w:bookmarkStart w:id="21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D1EC3" w:rsidRDefault="00903530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C45128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45128">
        <w:rPr>
          <w:sz w:val="16"/>
          <w:szCs w:val="16"/>
        </w:rPr>
        <w:t xml:space="preserve">16 grudnia 2021 r. 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5"/>
      </w:pPr>
      <w:bookmarkStart w:id="22" w:name="_Toc86408236"/>
      <w:r>
        <w:t>D</w:t>
      </w:r>
      <w:r w:rsidR="008E7C03">
        <w:t>.1.</w:t>
      </w:r>
      <w:r w:rsidR="008E7C03">
        <w:tab/>
        <w:t>Oświata i wychowanie</w:t>
      </w:r>
      <w:bookmarkEnd w:id="21"/>
      <w:bookmarkEnd w:id="2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046F" w:rsidRPr="0039046F" w:rsidTr="0039046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4 496 140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C45128" w:rsidRDefault="00C45128" w:rsidP="00C45128">
      <w:pPr>
        <w:ind w:firstLine="6804"/>
        <w:rPr>
          <w:sz w:val="16"/>
          <w:szCs w:val="16"/>
        </w:rPr>
      </w:pPr>
      <w:bookmarkStart w:id="23" w:name="_Toc224548665"/>
    </w:p>
    <w:p w:rsidR="005D1EC3" w:rsidRDefault="00A91704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D1EC3" w:rsidRDefault="00903530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C45128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45128">
        <w:rPr>
          <w:sz w:val="16"/>
          <w:szCs w:val="16"/>
        </w:rPr>
        <w:t xml:space="preserve">16 grudnia 2021 r. 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4" w:name="_Toc86408237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3"/>
      <w:r w:rsidR="00A91704">
        <w:t>e</w:t>
      </w:r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046F" w:rsidRPr="0039046F" w:rsidTr="0039046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1 215 500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C45128" w:rsidRDefault="00C45128" w:rsidP="00C45128">
      <w:pPr>
        <w:ind w:firstLine="6804"/>
        <w:rPr>
          <w:sz w:val="16"/>
          <w:szCs w:val="16"/>
        </w:rPr>
      </w:pPr>
      <w:bookmarkStart w:id="25" w:name="_Toc224548666"/>
    </w:p>
    <w:p w:rsidR="005D1EC3" w:rsidRDefault="00A91704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D1EC3" w:rsidRDefault="00903530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C45128" w:rsidRDefault="005D1EC3" w:rsidP="00C45128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C45128">
        <w:rPr>
          <w:sz w:val="16"/>
          <w:szCs w:val="16"/>
        </w:rPr>
        <w:t xml:space="preserve">16 grudnia 2021 r. 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6" w:name="_Toc86408238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5"/>
      <w:r w:rsidR="00A91704">
        <w:t>a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046F" w:rsidRPr="0039046F" w:rsidTr="0039046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3 160 590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B2933" w:rsidRDefault="008B2933" w:rsidP="008B2933">
      <w:pPr>
        <w:ind w:firstLine="6804"/>
        <w:rPr>
          <w:sz w:val="16"/>
          <w:szCs w:val="16"/>
        </w:rPr>
      </w:pPr>
    </w:p>
    <w:p w:rsidR="005D1EC3" w:rsidRDefault="00A91704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5D1EC3" w:rsidRDefault="00903530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8B2933" w:rsidRDefault="005D1EC3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8B2933">
        <w:rPr>
          <w:sz w:val="16"/>
          <w:szCs w:val="16"/>
        </w:rPr>
        <w:t xml:space="preserve">16 grudnia 2021 r. 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</w:p>
    <w:p w:rsidR="008E7C03" w:rsidRDefault="00633E66" w:rsidP="008E7C03">
      <w:pPr>
        <w:pStyle w:val="Nagwek6"/>
      </w:pPr>
      <w:bookmarkStart w:id="27" w:name="_Toc86408239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046F" w:rsidRPr="0039046F" w:rsidTr="0039046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45 050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8B2933" w:rsidRDefault="008B2933" w:rsidP="008B2933">
      <w:pPr>
        <w:ind w:firstLine="6804"/>
        <w:rPr>
          <w:sz w:val="16"/>
          <w:szCs w:val="16"/>
        </w:rPr>
      </w:pPr>
    </w:p>
    <w:p w:rsidR="001F1C17" w:rsidRDefault="00A91704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  <w:r w:rsidR="008B2933">
        <w:rPr>
          <w:sz w:val="16"/>
          <w:szCs w:val="16"/>
        </w:rPr>
        <w:t xml:space="preserve"> </w:t>
      </w:r>
      <w:r w:rsidR="008B2933" w:rsidRPr="008B2933">
        <w:rPr>
          <w:sz w:val="16"/>
          <w:szCs w:val="16"/>
        </w:rPr>
        <w:t>LVIII/1830/2021</w:t>
      </w:r>
    </w:p>
    <w:p w:rsidR="001F1C17" w:rsidRDefault="00903530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Default="001F1C17" w:rsidP="008B2933">
      <w:pPr>
        <w:ind w:firstLine="6804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r w:rsidR="008B2933">
        <w:rPr>
          <w:sz w:val="16"/>
          <w:szCs w:val="16"/>
        </w:rPr>
        <w:t xml:space="preserve">16 grudnia 2021 r. </w:t>
      </w:r>
    </w:p>
    <w:p w:rsidR="008B2933" w:rsidRPr="00500C7D" w:rsidRDefault="008B2933" w:rsidP="008B2933">
      <w:pPr>
        <w:ind w:firstLine="6804"/>
        <w:rPr>
          <w:sz w:val="16"/>
          <w:szCs w:val="16"/>
        </w:rPr>
      </w:pPr>
    </w:p>
    <w:p w:rsidR="001F1C17" w:rsidRDefault="001F1C17" w:rsidP="001F1C17">
      <w:pPr>
        <w:pStyle w:val="Nagwek6"/>
      </w:pPr>
      <w:bookmarkStart w:id="28" w:name="_Toc86408240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9046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9046F" w:rsidRPr="0039046F" w:rsidTr="0039046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9046F" w:rsidRPr="0039046F" w:rsidTr="0039046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75 000</w:t>
            </w:r>
          </w:p>
        </w:tc>
      </w:tr>
      <w:tr w:rsidR="0039046F" w:rsidRPr="0039046F" w:rsidTr="0039046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9046F" w:rsidRPr="0039046F" w:rsidTr="0039046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39046F" w:rsidRPr="0039046F" w:rsidRDefault="0039046F" w:rsidP="0039046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9046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29" w:name="_Toc86408241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29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0" w:name="_Toc86408242"/>
      <w:r>
        <w:lastRenderedPageBreak/>
        <w:t>2.2.1. Plan wydatków na zadania z zakresu administracji rządowej i innych zadań zleconych ustawami</w:t>
      </w:r>
      <w:bookmarkEnd w:id="30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0271E7" w:rsidRPr="000271E7" w:rsidTr="000271E7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271E7" w:rsidRPr="000271E7" w:rsidTr="000271E7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30 043 703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30 043 703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860 822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738 877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121 945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29 182 881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3 290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830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3 290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830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30 031 997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30 031 997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849 116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735 587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113 529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29 182 881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23 407 007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23 407 007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73 874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55 874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18 000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23 333 133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6 529 461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6 529 461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679 713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679 713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5 849 748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C1D3F" w:rsidRDefault="00DC1D3F" w:rsidP="005D1EC3">
      <w:pPr>
        <w:jc w:val="right"/>
        <w:rPr>
          <w:sz w:val="16"/>
          <w:szCs w:val="16"/>
        </w:rPr>
      </w:pPr>
    </w:p>
    <w:p w:rsidR="00B8520E" w:rsidRDefault="00B8520E">
      <w:pPr>
        <w:spacing w:line="240" w:lineRule="auto"/>
        <w:rPr>
          <w:sz w:val="16"/>
          <w:szCs w:val="16"/>
        </w:rPr>
      </w:pPr>
    </w:p>
    <w:p w:rsidR="00B8520E" w:rsidRDefault="00B8520E">
      <w:pPr>
        <w:spacing w:line="240" w:lineRule="auto"/>
        <w:rPr>
          <w:sz w:val="16"/>
          <w:szCs w:val="16"/>
        </w:rPr>
        <w:sectPr w:rsidR="00B852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C1D3F" w:rsidRDefault="00DC1D3F" w:rsidP="00DC1D3F">
      <w:pPr>
        <w:pStyle w:val="Nagwek3"/>
      </w:pPr>
      <w:bookmarkStart w:id="31" w:name="_Toc494132396"/>
      <w:bookmarkStart w:id="32" w:name="_Toc86408243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1"/>
      <w:bookmarkEnd w:id="32"/>
    </w:p>
    <w:p w:rsidR="0045314C" w:rsidRDefault="00DC1D3F" w:rsidP="00DC1D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510"/>
        <w:gridCol w:w="778"/>
        <w:gridCol w:w="2118"/>
        <w:gridCol w:w="1462"/>
        <w:gridCol w:w="1465"/>
        <w:gridCol w:w="1462"/>
        <w:gridCol w:w="1462"/>
        <w:gridCol w:w="1629"/>
      </w:tblGrid>
      <w:tr w:rsidR="000271E7" w:rsidRPr="000271E7" w:rsidTr="00893AF1">
        <w:trPr>
          <w:trHeight w:val="300"/>
          <w:tblHeader/>
        </w:trPr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0271E7" w:rsidRPr="000271E7" w:rsidTr="00893AF1">
        <w:trPr>
          <w:trHeight w:val="300"/>
          <w:tblHeader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271E7" w:rsidRPr="000271E7" w:rsidTr="00893AF1">
        <w:trPr>
          <w:trHeight w:val="798"/>
          <w:tblHeader/>
        </w:trPr>
        <w:tc>
          <w:tcPr>
            <w:tcW w:w="1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271E7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271E7" w:rsidRPr="000271E7" w:rsidTr="00893AF1">
        <w:trPr>
          <w:trHeight w:val="204"/>
          <w:tblHeader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1 676 621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1 676 621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217 527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1 459 094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276 441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276 441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268 941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210 027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1 190 153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417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1 450 180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1 450 180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217 527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1 232 653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210 027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1 190 153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42 500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1 400 180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1 400 180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210 027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1 190 153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210 027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1 190 153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1 400 180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1 400 180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210 027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1 190 153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1 400 180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210 027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1 190 153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526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 w:rsidR="00893AF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0271E7">
              <w:rPr>
                <w:rFonts w:cs="Arial"/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312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Akademia Przedszkolaka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633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893AF1">
        <w:trPr>
          <w:trHeight w:val="204"/>
        </w:trPr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26C44" w:rsidRDefault="00A26C44" w:rsidP="00DC1D3F">
      <w:pPr>
        <w:jc w:val="right"/>
        <w:rPr>
          <w:sz w:val="16"/>
          <w:szCs w:val="16"/>
        </w:rPr>
        <w:sectPr w:rsidR="00A26C44" w:rsidSect="00B8520E">
          <w:footerReference w:type="default" r:id="rId20"/>
          <w:type w:val="oddPage"/>
          <w:pgSz w:w="16838" w:h="11906" w:orient="landscape"/>
          <w:pgMar w:top="1417" w:right="1417" w:bottom="1560" w:left="1417" w:header="708" w:footer="708" w:gutter="0"/>
          <w:cols w:space="708"/>
          <w:docGrid w:linePitch="360"/>
        </w:sectPr>
      </w:pPr>
    </w:p>
    <w:p w:rsidR="00A26C44" w:rsidRDefault="00A26C44" w:rsidP="00A26C44">
      <w:pPr>
        <w:pStyle w:val="Nagwek3"/>
        <w:jc w:val="both"/>
      </w:pPr>
      <w:bookmarkStart w:id="33" w:name="_Toc86408244"/>
      <w:r>
        <w:lastRenderedPageBreak/>
        <w:t>2.2.3. Wydatki na realizacj</w:t>
      </w:r>
      <w:r w:rsidR="003104DE">
        <w:t>ę</w:t>
      </w:r>
      <w:r>
        <w:t xml:space="preserve"> zadań wybranych w ramach budżetu obywatelskiego</w:t>
      </w:r>
      <w:r w:rsidR="003104DE">
        <w:t xml:space="preserve"> </w:t>
      </w:r>
      <w:r>
        <w:t>– wyciąg dla dzielnicy</w:t>
      </w:r>
      <w:bookmarkEnd w:id="33"/>
    </w:p>
    <w:p w:rsidR="00A26C44" w:rsidRDefault="00A26C44" w:rsidP="00A26C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10"/>
        <w:gridCol w:w="1672"/>
        <w:gridCol w:w="1501"/>
        <w:gridCol w:w="1461"/>
      </w:tblGrid>
      <w:tr w:rsidR="000271E7" w:rsidRPr="000271E7" w:rsidTr="000271E7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0271E7" w:rsidRPr="000271E7" w:rsidTr="000271E7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0271E7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0271E7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0271E7" w:rsidRPr="000271E7" w:rsidTr="000271E7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824 005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489 005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0271E7">
              <w:rPr>
                <w:rFonts w:cs="Arial"/>
                <w:sz w:val="12"/>
                <w:szCs w:val="12"/>
              </w:rPr>
              <w:t>Nakrętkomaty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 xml:space="preserve"> we Włochach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666 150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Łąka kwietna przy Jerozolimskich 204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Drzewa dla Włoch - edycja trzecia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Ratujmy pszczoły- modernizacja społecznej pasieki edukacyjnej Dzielnicy Włochy.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Wiewiórka i wróbel - chronimy małych mieszkańców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Nasadzenia zieleni przy ul. Dźwigowej.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161 150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161 150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Park dla Okęcia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Wieża dla jerzyków na Rakowie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101 400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Bawmy się ekologicznie - zakup zabawek przyjaznych środowisku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Dziewczyny dziewczynom! Warsztaty motywacyjne, asertywność i samoobrona dla kobiet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C1D3F" w:rsidRPr="00FA7CCC" w:rsidRDefault="00DC1D3F" w:rsidP="00DC1D3F">
      <w:pPr>
        <w:jc w:val="right"/>
        <w:rPr>
          <w:sz w:val="16"/>
          <w:szCs w:val="16"/>
        </w:rPr>
      </w:pPr>
    </w:p>
    <w:p w:rsidR="00C43FE9" w:rsidRPr="00B8520E" w:rsidRDefault="00C43FE9" w:rsidP="00C43FE9">
      <w:pPr>
        <w:rPr>
          <w:sz w:val="16"/>
          <w:szCs w:val="16"/>
        </w:rPr>
      </w:pPr>
    </w:p>
    <w:p w:rsidR="00C43FE9" w:rsidRPr="00B8520E" w:rsidRDefault="00C43FE9" w:rsidP="00C43FE9">
      <w:pPr>
        <w:rPr>
          <w:sz w:val="16"/>
          <w:szCs w:val="16"/>
        </w:rPr>
        <w:sectPr w:rsidR="00C43FE9" w:rsidRPr="00B8520E" w:rsidSect="00A26C44">
          <w:footerReference w:type="default" r:id="rId21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4" w:name="_Toc86408245"/>
      <w:r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4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5" w:name="_Toc86408246"/>
      <w:r>
        <w:t>3</w:t>
      </w:r>
      <w:r w:rsidR="008E7C03">
        <w:t>.1.</w:t>
      </w:r>
      <w:r w:rsidR="008E7C03">
        <w:tab/>
        <w:t>Wydatki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0271E7" w:rsidRPr="000271E7" w:rsidTr="000271E7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0271E7" w:rsidRPr="000271E7" w:rsidTr="000271E7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223 352 763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36 454 654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2 774 750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16 670 893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19 445 643</w:t>
            </w:r>
          </w:p>
        </w:tc>
      </w:tr>
      <w:tr w:rsidR="000271E7" w:rsidRPr="000271E7" w:rsidTr="000271E7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17 199 000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3 194 500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20 393 500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4 534 900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2 752 072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7 286 972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120 926 986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13 523 243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134 450 229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40 015 425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40 015 425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10 206 400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6 250 946</w:t>
            </w:r>
          </w:p>
        </w:tc>
      </w:tr>
      <w:tr w:rsidR="000271E7" w:rsidRPr="000271E7" w:rsidTr="000271E7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21 168 802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21 168 802</w:t>
            </w:r>
          </w:p>
        </w:tc>
      </w:tr>
      <w:tr w:rsidR="000271E7" w:rsidRPr="000271E7" w:rsidTr="000271E7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219 500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6" w:name="_Toc86408247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6"/>
    </w:p>
    <w:p w:rsidR="008E7C03" w:rsidRDefault="008E7C03" w:rsidP="003135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0271E7" w:rsidRPr="000271E7" w:rsidTr="000271E7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271E7" w:rsidRPr="000271E7" w:rsidTr="000271E7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223 352 763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100 557 928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2 719 750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2 719 750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2 489 750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2 489 750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2 484 750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2 484 750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17 199 000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571 000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15 903 700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5 615 400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6 012 670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2 637 130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1 052 300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786 300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1 435 500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1 435 500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935 500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935 500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1 646 150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1 646 150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120 926 986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29 089 040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116 437 094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28 511 016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34 706 721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11 926 418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22 780 303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11 926 418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11 926 418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682 800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682 800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682 800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682 800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1 585 546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lastRenderedPageBreak/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1 585 546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38 232 594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4 570 000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33 662 594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12 811 559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3 278 000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9 533 559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3 278 000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3 278 000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2 229 203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4 346 304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184 461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417 992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138 798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14 101 549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7 015 000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7 086 549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7 015 000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7 015 000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5 438 365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5 438 365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4 489 892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578 024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2 425 231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2 425 231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237 361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110 768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310 752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93 456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93 456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177 000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226 441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205 500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0271E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0271E7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226 441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205 500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148 351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40 015 425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31 453 736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1 022 328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1 022 328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1 022 328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1 022 328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6 887 900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84 713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77 127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673 787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73 787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32 105 197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30 346 695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1 657 403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29 682 166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29 682 166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569 000</w:t>
            </w:r>
          </w:p>
        </w:tc>
      </w:tr>
      <w:tr w:rsidR="000271E7" w:rsidRPr="000271E7" w:rsidTr="000271E7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196 628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95 529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Dom Kultury "Włochy"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Biblioteka Publiczna w Dzielnicy Włochy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5 301 530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271 170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244 700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362 300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106 231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106 231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80 769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80 769</w:t>
            </w:r>
          </w:p>
        </w:tc>
      </w:tr>
      <w:tr w:rsidR="000271E7" w:rsidRPr="000271E7" w:rsidTr="000271E7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21 168 802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20 786 602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20 268 602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20 268 602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17 344 746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17 344 746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17 234 302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17 234 302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110 444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110 444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2 923 856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2 923 856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47 569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47 569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1 388 317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1 388 317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247 504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247 504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71 044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71 044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450 000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7 500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481 922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481 922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518 000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</w:tr>
      <w:tr w:rsidR="000271E7" w:rsidRPr="000271E7" w:rsidTr="000271E7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382 200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0271E7" w:rsidRPr="000271E7" w:rsidTr="000271E7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219 500</w:t>
            </w:r>
          </w:p>
        </w:tc>
      </w:tr>
    </w:tbl>
    <w:p w:rsidR="00484E26" w:rsidRDefault="00484E26" w:rsidP="008E7C03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7" w:name="_Toc86408248"/>
      <w:r>
        <w:t>3.3.</w:t>
      </w:r>
      <w:r>
        <w:tab/>
      </w:r>
      <w:r w:rsidR="001922CE">
        <w:t>Wydatki inwestycyjne w układzie zadań</w:t>
      </w:r>
      <w:bookmarkEnd w:id="37"/>
    </w:p>
    <w:p w:rsidR="00826133" w:rsidRDefault="00826133" w:rsidP="0087422E">
      <w:pPr>
        <w:jc w:val="right"/>
        <w:rPr>
          <w:sz w:val="16"/>
          <w:szCs w:val="16"/>
        </w:rPr>
      </w:pPr>
    </w:p>
    <w:p w:rsidR="0045314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0271E7" w:rsidRPr="000271E7" w:rsidTr="000271E7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271E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271E7" w:rsidRPr="000271E7" w:rsidTr="000271E7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271E7">
              <w:rPr>
                <w:rFonts w:cs="Arial"/>
                <w:sz w:val="12"/>
                <w:szCs w:val="12"/>
              </w:rPr>
              <w:t>2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36 454 654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16 670 893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16 670 893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Budowa ul. Tynkarskiej (odc. ul. 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Solipska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 - ul. Chrobrego)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2 758 146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165 105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4 511 121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1 386 782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2 499 739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Gidzińskiego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3 194 500</w:t>
            </w:r>
          </w:p>
        </w:tc>
      </w:tr>
      <w:tr w:rsidR="000271E7" w:rsidRPr="000271E7" w:rsidTr="000271E7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Doposażenie  budynku  mieszkalnego w instalację c.o., 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>.   wraz z budową kotłowni przy ul. Cietrzewia 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Doposażenie budynku mieszkalnego w instalację  c.o., 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>. wraz z budową kotłowni przy ul. Sabały 56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2 752 072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1 965 010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100 514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79 316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1 720 180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787 062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257 232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Realizacja projektu "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Bulodrom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176 830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13 523 243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13 523 243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570 451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7 004 681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2 779 539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3 168 572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  <w:tr w:rsidR="000271E7" w:rsidRPr="000271E7" w:rsidTr="000271E7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313 946</w:t>
            </w:r>
          </w:p>
        </w:tc>
      </w:tr>
      <w:tr w:rsidR="000271E7" w:rsidRPr="000271E7" w:rsidTr="000271E7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Fort Włochy - urządzenie otwartego terenu </w:t>
            </w:r>
            <w:proofErr w:type="spellStart"/>
            <w:r w:rsidRPr="000271E7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0271E7">
              <w:rPr>
                <w:rFonts w:cs="Arial"/>
                <w:b/>
                <w:bCs/>
                <w:sz w:val="12"/>
                <w:szCs w:val="12"/>
              </w:rPr>
              <w:t xml:space="preserve"> - sportowego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271E7" w:rsidRPr="000271E7" w:rsidRDefault="000271E7" w:rsidP="000271E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271E7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2735" w:rsidRDefault="00362735" w:rsidP="00362735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8" w:name="_Toc86408249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9" w:name="_Toc86408250"/>
      <w:r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2853A5" w:rsidRPr="002853A5" w:rsidTr="002853A5">
        <w:trPr>
          <w:trHeight w:val="156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259 807 417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16 279 397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6,3%</w:t>
            </w:r>
          </w:p>
        </w:tc>
      </w:tr>
      <w:tr w:rsidR="002853A5" w:rsidRPr="002853A5" w:rsidTr="002853A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A5" w:rsidRPr="002853A5" w:rsidTr="002853A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2853A5" w:rsidRPr="002853A5" w:rsidTr="002853A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8 968 407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55,1%</w:t>
            </w:r>
          </w:p>
        </w:tc>
      </w:tr>
      <w:tr w:rsidR="002853A5" w:rsidRPr="002853A5" w:rsidTr="002853A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6 613 990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40,6%</w:t>
            </w:r>
          </w:p>
        </w:tc>
      </w:tr>
      <w:tr w:rsidR="002853A5" w:rsidRPr="002853A5" w:rsidTr="002853A5">
        <w:trPr>
          <w:trHeight w:val="12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A5" w:rsidRPr="002853A5" w:rsidTr="002853A5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6 704 039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2853A5" w:rsidRPr="002853A5" w:rsidTr="002853A5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A5" w:rsidRPr="002853A5" w:rsidTr="002853A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1,6%</w:t>
            </w:r>
          </w:p>
        </w:tc>
      </w:tr>
      <w:tr w:rsidR="002853A5" w:rsidRPr="002853A5" w:rsidTr="002853A5">
        <w:trPr>
          <w:trHeight w:val="168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2853A5" w:rsidRPr="002853A5" w:rsidTr="002853A5">
        <w:trPr>
          <w:trHeight w:val="27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3A5" w:rsidRPr="002853A5" w:rsidTr="002853A5">
        <w:trPr>
          <w:trHeight w:val="270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236 823 981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91,2%</w:t>
            </w:r>
          </w:p>
        </w:tc>
      </w:tr>
    </w:tbl>
    <w:p w:rsidR="004A4547" w:rsidRPr="00371BB0" w:rsidRDefault="004A4547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2853A5" w:rsidRPr="002853A5" w:rsidTr="002853A5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259 807 417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6,3%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697 000,00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360 000,00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• handel okolicznościowy/obwoźny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8 968 407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55,1%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3 206 919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35,8%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4 581 313,00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3 206 919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5 747 488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64,1%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4 300 000,00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3 010 000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4 300 000,00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74 000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870 000,00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609 000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10,6%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870 000,00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10 600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3,7%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564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1 183 500,00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828 450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14,4%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15 750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1 003 500,00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35 690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17 500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300" w:firstLine="36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1 532 197,00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1 072 538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18,7%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258 197,00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81 692,00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26 505,00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 w Dzielnicy Włochy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1 274 000,00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2853A5">
              <w:rPr>
                <w:rFonts w:cs="Arial"/>
                <w:i/>
                <w:iCs/>
                <w:sz w:val="12"/>
                <w:szCs w:val="12"/>
              </w:rPr>
              <w:t>OSiR</w:t>
            </w:r>
            <w:proofErr w:type="spellEnd"/>
            <w:r w:rsidRPr="002853A5">
              <w:rPr>
                <w:rFonts w:cs="Arial"/>
                <w:i/>
                <w:iCs/>
                <w:sz w:val="12"/>
                <w:szCs w:val="12"/>
              </w:rPr>
              <w:t>-ach, wynajmu hali sportowej i pływalni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1 274 000,00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2853A5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2853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853A5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2853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853A5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2853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853A5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6 613 990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40,6%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53 840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53 840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1 240,00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1 240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42 600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2 200,00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 od szafki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6 001 150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4 564 150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76,1%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1 437 000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23,9%</w:t>
            </w: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 w Dzielnicy Włochy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1 225 000,00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opiekę nad dziećmi w ramach Warszawskiej Akcji "Zima w mieście" i "Lato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180 000,00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170 400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288 200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249 300,00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249 300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38 900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17 200,00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16 650,00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za terminowe odprowadzania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97 400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97 400,00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85406, 92604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lastRenderedPageBreak/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149 000,00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67 000,00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46 900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22 400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Środki pozyskane w związku z rozliczeniem z deweloperami i inwestorami prywatnymi przeznaczone na zadania inwestycyjne: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ul. Fajansowej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2 499 739,00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ul. Działkowej i </w:t>
            </w:r>
            <w:proofErr w:type="spellStart"/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drogi między ul. Budki </w:t>
            </w:r>
            <w:proofErr w:type="spellStart"/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Szczęśliwickie</w:t>
            </w:r>
            <w:proofErr w:type="spellEnd"/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>, ul. Naukową i ul. Wiktoryn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ul. Zapustnej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ul. 1 Sierpnia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550 000,00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drogi publicznej w rejonie ul. Działkowej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2853A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• Budowa ul. Solińskiej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236 823 981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color w:val="000000"/>
                <w:sz w:val="12"/>
                <w:szCs w:val="12"/>
              </w:rPr>
              <w:t>91,2%</w:t>
            </w:r>
          </w:p>
        </w:tc>
      </w:tr>
    </w:tbl>
    <w:p w:rsidR="00D50F3C" w:rsidRDefault="00D50F3C" w:rsidP="008E7C03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2853A5" w:rsidRPr="002853A5" w:rsidTr="002853A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0" w:name="RANGE!B1:K14"/>
            <w:r w:rsidRPr="002853A5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2853A5" w:rsidRPr="002853A5" w:rsidTr="002853A5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2853A5" w:rsidRPr="002853A5" w:rsidTr="002853A5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22 983 436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223 352 763</w:t>
            </w: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13 910 729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222 719 315</w:t>
            </w:r>
          </w:p>
        </w:tc>
      </w:tr>
      <w:tr w:rsidR="002853A5" w:rsidRPr="002853A5" w:rsidTr="002853A5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9 072 707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633 448</w:t>
            </w: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236 823 981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36 454 654</w:t>
            </w: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35 738 659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34 387 775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205 500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Akademia Przedszkolaka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101 662 965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64 829 082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259 807 417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259 807 417</w:t>
            </w:r>
          </w:p>
        </w:tc>
      </w:tr>
    </w:tbl>
    <w:p w:rsidR="009648F8" w:rsidRDefault="009648F8" w:rsidP="008E7C03">
      <w:pPr>
        <w:rPr>
          <w:sz w:val="4"/>
          <w:szCs w:val="4"/>
        </w:rPr>
      </w:pPr>
    </w:p>
    <w:p w:rsidR="009648F8" w:rsidRDefault="009648F8" w:rsidP="008E7C03">
      <w:pPr>
        <w:rPr>
          <w:sz w:val="4"/>
          <w:szCs w:val="4"/>
        </w:rPr>
      </w:pPr>
    </w:p>
    <w:p w:rsidR="009648F8" w:rsidRDefault="009648F8" w:rsidP="008E7C03">
      <w:pPr>
        <w:sectPr w:rsidR="009648F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6452A0">
      <w:pPr>
        <w:pStyle w:val="Nagwek2"/>
        <w:spacing w:line="276" w:lineRule="auto"/>
      </w:pPr>
      <w:bookmarkStart w:id="41" w:name="_Toc86408251"/>
      <w:r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1"/>
    </w:p>
    <w:p w:rsidR="008E7C03" w:rsidRDefault="00102ED1" w:rsidP="008E7C03">
      <w:pPr>
        <w:pStyle w:val="Nagwek3"/>
      </w:pPr>
      <w:bookmarkStart w:id="42" w:name="_Toc86408252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3030B" w:rsidRPr="00C3030B" w:rsidTr="00C3030B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2 489 750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2 484 750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2 284 750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 sieci kanalizacji deszczowej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555 750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analizy, opracowania dotyczące oceny stanu technicznego urządzeń kanalizacji deszczowej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utrzymanie przepompowni zlokalizowanych na ul. Obywatelskiej i ul. Dzwonkowej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5 448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12,5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zarządzanie parkingiem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3" w:name="_Toc86408253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3030B" w:rsidRPr="00C3030B" w:rsidTr="00C3030B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17 199 000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15 903 700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5 615 400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1 986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190 847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2 092 000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680 600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konserwacja elementów infrastruktury towarzyszącej budynkom mieszkalnym (podwórka, chodniki, zieleń)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1 282 000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Liczba remontowanych budynków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Łączna powierzchnia remontowanych budynków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11 430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1 282 000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remonty m.in wymiana instalacji elektrycznej, izolacja ścian fundamentowych, remont balkonów, wymiana drzwi wejściowych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6 012 670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48,50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3 765 000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1 008 670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68 770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33 400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2 637 130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2 637 130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907 000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wykonanie ekspertyz, analiz i opinii dotyczących budynków komunalnych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296 500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przeprowadzek do lokali zamiennych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1 052 300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786 300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Rodzaj lokali użytkowych: gastronomiczne, usługowe, biurowe, handlowe, garaże, użyteczności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ochrona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dezynsekcja, dezynfekcja, deratyzacja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179 000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wyceny do ustalenia renty planistycznej i opłaty </w:t>
            </w:r>
            <w:proofErr w:type="spellStart"/>
            <w:r w:rsidRPr="00C3030B">
              <w:rPr>
                <w:rFonts w:cs="Arial"/>
                <w:sz w:val="12"/>
                <w:szCs w:val="12"/>
              </w:rPr>
              <w:t>adiacenckiej</w:t>
            </w:r>
            <w:proofErr w:type="spellEnd"/>
            <w:r w:rsidRPr="00C3030B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86408254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3030B" w:rsidRPr="00C3030B" w:rsidTr="00C3030B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1 435 500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935 500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371 028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346 860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161 101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interwencyjne usuwanie </w:t>
            </w:r>
            <w:proofErr w:type="spellStart"/>
            <w:r w:rsidRPr="00C3030B">
              <w:rPr>
                <w:rFonts w:cs="Arial"/>
                <w:sz w:val="12"/>
                <w:szCs w:val="12"/>
              </w:rPr>
              <w:t>oblodzeń</w:t>
            </w:r>
            <w:proofErr w:type="spellEnd"/>
            <w:r w:rsidRPr="00C3030B">
              <w:rPr>
                <w:rFonts w:cs="Arial"/>
                <w:sz w:val="12"/>
                <w:szCs w:val="12"/>
              </w:rPr>
              <w:t>, oczyszczanie terenów w razie braku opadów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27 216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26 460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2 835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236 566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103 434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1 695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197 250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167 250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uzdatnianie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umieszczenie wodociągu w pasie drogowym ul. Żwirki i Wigury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konserwacja i utrzymanie zbiorników i cieków wodnych (Stawy Cietrzewia i Glinianka Krańcowa, Staw Koziorożca, Staw przy ul. Cegielnianej, Staw </w:t>
            </w:r>
            <w:proofErr w:type="spellStart"/>
            <w:r w:rsidRPr="00C3030B">
              <w:rPr>
                <w:rFonts w:cs="Arial"/>
                <w:sz w:val="12"/>
                <w:szCs w:val="12"/>
              </w:rPr>
              <w:t>Zbarski</w:t>
            </w:r>
            <w:proofErr w:type="spellEnd"/>
            <w:r w:rsidRPr="00C3030B">
              <w:rPr>
                <w:rFonts w:cs="Arial"/>
                <w:sz w:val="12"/>
                <w:szCs w:val="12"/>
              </w:rPr>
              <w:t>, Glinianki Załuskie)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naprawa skarpy, montaż i demontaż aeratorów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utrzymanie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1 646 150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pielęgnacja terenów zieleni (m.in. pielenie, pielęgnacja i odmładzanie krzewów, renowacja trawników, zakładanie i pielęgnacja kwietników, pielenie i pielęgnacja bylin, grabienie, koszenie, sprzątanie)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utrzymanie drzewostanu, zakup sadzonek, pielęgnacja nowych </w:t>
            </w:r>
            <w:proofErr w:type="spellStart"/>
            <w:r w:rsidRPr="00C3030B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C3030B">
              <w:rPr>
                <w:rFonts w:cs="Arial"/>
                <w:sz w:val="12"/>
                <w:szCs w:val="12"/>
              </w:rPr>
              <w:t xml:space="preserve"> bylin i krzewów po zrealizowanej inwestycji na terenie Fortu V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186 350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remonty na terenach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utrzymanie pasieki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ochrona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331 150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209 024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142 757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98 219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C3030B">
              <w:rPr>
                <w:rFonts w:cs="Arial"/>
                <w:sz w:val="12"/>
                <w:szCs w:val="12"/>
              </w:rPr>
              <w:t>obsadzeń</w:t>
            </w:r>
            <w:proofErr w:type="spellEnd"/>
            <w:r w:rsidRPr="00C3030B">
              <w:rPr>
                <w:rFonts w:cs="Arial"/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konserwacja i naprawy urządzeń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5" w:name="_Toc86408255"/>
      <w:r w:rsidR="00102ED1">
        <w:lastRenderedPageBreak/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1"/>
        <w:gridCol w:w="833"/>
        <w:gridCol w:w="1239"/>
        <w:gridCol w:w="1239"/>
      </w:tblGrid>
      <w:tr w:rsidR="002853A5" w:rsidRPr="002853A5" w:rsidTr="00893AF1">
        <w:trPr>
          <w:trHeight w:val="85"/>
          <w:tblHeader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2853A5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120 926 986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116 437 094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34 706 721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22 780 303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1 486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163,2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153,6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19 830 782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6 601 577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8 707 650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535 308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744 687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3 241 560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1 171 200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763 021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194 454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171 400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97 250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78 400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63 676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35 050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29 620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8 350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11 926 418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1 018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682 800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1 585 546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1 372 367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128 484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929 871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10 620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78 418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224 974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84 460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61 219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26 800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38 232 594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33 662 594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3 271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338,5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29 449 411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3 831 973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18 997 470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294 412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1 568 206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4 757 350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1 749 440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1 092 666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397 400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340 559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250 250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147 500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70 800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35 300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26 068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4 570 000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902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12 811 559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9 533 559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1 048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75,3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8 549 361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1 110 454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5 520 365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87 866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442 594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1 388 082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279 198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39 100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3 278 000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2 229 203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2 060 746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180 799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1 405 177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15 655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112 892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341 223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78 757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4 346 304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4 151 589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77 636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3 131 821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7 543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259 770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674 819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194 715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353 000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szkołach podstawowych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przedszkolach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color w:val="000000"/>
                <w:sz w:val="12"/>
                <w:szCs w:val="12"/>
              </w:rPr>
              <w:t>remonty w liceach ogólnokształcących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184 461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417 992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279 194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214 560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18 348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46 286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138 798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14 101 549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7 086 549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893AF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1 671 816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1 622 130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1 246 870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106 894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268 366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49 686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5 255 623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5 003 699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3 876 028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300 790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826 881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215 924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159 110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158 782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128 458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3 844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26 480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7 015 000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5 438 365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5 438 365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2853A5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39,8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4 811 471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778 591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2 961 844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60 103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236 659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774 274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160 894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4 489 892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2 425 231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2 131 018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1 661 194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125 077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329 747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173 200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27 673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8 300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237 361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126 593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110 768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310 752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373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lastRenderedPageBreak/>
              <w:t>Nagrody dla nauczycieli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93 456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2853A5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252 000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611 000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lastRenderedPageBreak/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226 441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2853A5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2853A5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226 441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20 941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17D7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 "Warszawa Talentów - rozwój doradztwa zawodowego w szkołach podstawowych m.st.</w:t>
            </w:r>
            <w:r w:rsidR="00893AF1">
              <w:rPr>
                <w:rFonts w:cs="Arial"/>
                <w:sz w:val="12"/>
                <w:szCs w:val="12"/>
              </w:rPr>
              <w:t xml:space="preserve"> </w:t>
            </w:r>
            <w:r w:rsidRPr="002853A5">
              <w:rPr>
                <w:rFonts w:cs="Arial"/>
                <w:sz w:val="12"/>
                <w:szCs w:val="12"/>
              </w:rPr>
              <w:t>Warszawy"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-"SIĘGNIJ  PO  WIĘCEJ - rozwój doradztwa zawodowego w szkołach podstawowych m.st.</w:t>
            </w:r>
            <w:r w:rsidR="00893AF1">
              <w:rPr>
                <w:rFonts w:cs="Arial"/>
                <w:sz w:val="12"/>
                <w:szCs w:val="12"/>
              </w:rPr>
              <w:t xml:space="preserve"> </w:t>
            </w:r>
            <w:r w:rsidRPr="002853A5">
              <w:rPr>
                <w:rFonts w:cs="Arial"/>
                <w:sz w:val="12"/>
                <w:szCs w:val="12"/>
              </w:rPr>
              <w:t>Warszawy"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941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Projekt edukacyjno-oświatowy współfinansowany ze środków UE pn.:  "Akademia Przedszkolaka"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148 351</w:t>
            </w: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Pomoc zdrowotna dla nauczycieli.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0587C" id="Prostokąt 61" o:spid="_x0000_s1026" alt="Expanded" style="position:absolute;margin-left:.6pt;margin-top:0;width:10.2pt;height:11.4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1792" id="Prostokąt 62" o:spid="_x0000_s1026" alt="Expanded" style="position:absolute;margin-left:.6pt;margin-top:0;width:10.2pt;height:11.4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A3830" id="Prostokąt 63" o:spid="_x0000_s1026" alt="Expanded" style="position:absolute;margin-left:.6pt;margin-top:0;width:10.2pt;height:11.4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77DD9" id="Prostokąt 64" o:spid="_x0000_s1026" alt="Expanded" style="position:absolute;margin-left:.6pt;margin-top:0;width:10.2pt;height:11.4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8611" id="Prostokąt 65" o:spid="_x0000_s1026" alt="Expanded" style="position:absolute;margin-left:.6pt;margin-top:0;width:10.2pt;height:11.4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DEFC9E" id="Prostokąt 66" o:spid="_x0000_s1026" alt="Expanded" style="position:absolute;margin-left:.6pt;margin-top:0;width:10.2pt;height:11.4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0E30" id="Prostokąt 67" o:spid="_x0000_s1026" alt="Expanded" style="position:absolute;margin-left:.6pt;margin-top:0;width:10.2pt;height:11.4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C7AD8" id="Prostokąt 68" o:spid="_x0000_s1026" alt="Expanded" style="position:absolute;margin-left:.6pt;margin-top:0;width:10.2pt;height:11.4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08FBD" id="Prostokąt 69" o:spid="_x0000_s1026" alt="Expanded" style="position:absolute;margin-left:.6pt;margin-top:0;width:10.2pt;height:11.4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0EEB1" id="Prostokąt 70" o:spid="_x0000_s1026" alt="Expanded" style="position:absolute;margin-left:.6pt;margin-top:0;width:10.2pt;height:11.4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CA26C" id="Prostokąt 71" o:spid="_x0000_s1026" alt="Expanded" style="position:absolute;margin-left:.6pt;margin-top:0;width:10.2pt;height:11.4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0970" id="Prostokąt 72" o:spid="_x0000_s1026" alt="Expanded" style="position:absolute;margin-left:.6pt;margin-top:0;width:10.2pt;height:11.4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08B4" id="Prostokąt 73" o:spid="_x0000_s1026" alt="Expanded" style="position:absolute;margin-left:.6pt;margin-top:0;width:10.2pt;height:11.4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88B93" id="Prostokąt 74" o:spid="_x0000_s1026" alt="Expanded" style="position:absolute;margin-left:.6pt;margin-top:0;width:10.2pt;height:11.4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88F9C" id="Prostokąt 75" o:spid="_x0000_s1026" alt="Expanded" style="position:absolute;margin-left:.6pt;margin-top:0;width:10.2pt;height:11.4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4C2F5" id="Prostokąt 76" o:spid="_x0000_s1026" alt="Expanded" style="position:absolute;margin-left:.6pt;margin-top:0;width:10.2pt;height:11.4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C01A5" id="Prostokąt 77" o:spid="_x0000_s1026" alt="Expanded" style="position:absolute;margin-left:.6pt;margin-top:0;width:10.2pt;height:11.4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23D4A" id="Prostokąt 78" o:spid="_x0000_s1026" alt="Expanded" style="position:absolute;margin-left:.6pt;margin-top:0;width:10.2pt;height:11.4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BE8F9" id="Prostokąt 79" o:spid="_x0000_s1026" alt="Expanded" style="position:absolute;margin-left:.6pt;margin-top:0;width:10.2pt;height:11.4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1CB994" id="Prostokąt 80" o:spid="_x0000_s1026" alt="Expanded" style="position:absolute;margin-left:.6pt;margin-top:0;width:10.2pt;height:11.4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84920" id="Prostokąt 81" o:spid="_x0000_s1026" alt="Expanded" style="position:absolute;margin-left:.6pt;margin-top:0;width:10.2pt;height:11.4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15C6" id="Prostokąt 82" o:spid="_x0000_s1026" alt="Expanded" style="position:absolute;margin-left:.6pt;margin-top:0;width:10.2pt;height:11.4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8562" id="Prostokąt 83" o:spid="_x0000_s1026" alt="Expanded" style="position:absolute;margin-left:.6pt;margin-top:0;width:10.2pt;height:11.4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62609" id="Prostokąt 84" o:spid="_x0000_s1026" alt="Expanded" style="position:absolute;margin-left:.6pt;margin-top:0;width:10.2pt;height:11.4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E692" id="Prostokąt 85" o:spid="_x0000_s1026" alt="Expanded" style="position:absolute;margin-left:.6pt;margin-top:0;width:10.2pt;height:11.4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26509" id="Prostokąt 86" o:spid="_x0000_s1026" alt="Expanded" style="position:absolute;margin-left:.6pt;margin-top:0;width:10.2pt;height:11.4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FD1B2" id="Prostokąt 87" o:spid="_x0000_s1026" alt="Expanded" style="position:absolute;margin-left:.6pt;margin-top:0;width:10.2pt;height:11.4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F7AD2" id="Prostokąt 88" o:spid="_x0000_s1026" alt="Expanded" style="position:absolute;margin-left:.6pt;margin-top:0;width:10.2pt;height:11.4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b/>
                <w:bCs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853A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7526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93428" w:rsidRPr="00593428" w:rsidRDefault="00593428" w:rsidP="00593428"/>
    <w:p w:rsidR="008E7C03" w:rsidRDefault="008E7C03" w:rsidP="00992742">
      <w:pPr>
        <w:pStyle w:val="Nagwek3"/>
        <w:numPr>
          <w:ilvl w:val="2"/>
          <w:numId w:val="22"/>
        </w:numPr>
        <w:spacing w:before="120" w:after="0"/>
      </w:pPr>
      <w:r>
        <w:br w:type="page"/>
      </w:r>
      <w:bookmarkStart w:id="46" w:name="_Toc86408256"/>
      <w:r>
        <w:lastRenderedPageBreak/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C3030B" w:rsidRPr="00C3030B" w:rsidTr="00C3030B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30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40 015 425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1 022 328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3030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dziennego, lokalny system wsparcia, klub abstynenta, realizację programów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851 500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programy profilaktyczne, socjoterapeutyczne, warsztaty profilaktyczne, w tym: Archipelag skarbów, Program </w:t>
            </w:r>
            <w:proofErr w:type="spellStart"/>
            <w:r w:rsidRPr="00C3030B">
              <w:rPr>
                <w:rFonts w:cs="Arial"/>
                <w:sz w:val="12"/>
                <w:szCs w:val="12"/>
              </w:rPr>
              <w:t>profilaktyczno</w:t>
            </w:r>
            <w:proofErr w:type="spellEnd"/>
            <w:r w:rsidRPr="00C3030B">
              <w:rPr>
                <w:rFonts w:cs="Arial"/>
                <w:sz w:val="12"/>
                <w:szCs w:val="12"/>
              </w:rPr>
              <w:t xml:space="preserve"> - wychowawczy Epsilon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C3030B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C3030B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3 828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26 października 1982 r. o wychowaniu w trzeźwości i przeciwdziałaniu alkoholizmowi (Dz. U. z 2021 r. poz. 1119)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6 887 900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3030B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Wydatki Ośrodka Pomocy Społecznej  przy ul. Czereśniowej 35 z Działem Pomocy Specjalistycznej przy ul. Czereśniowej 118.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5 106 500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40,50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18,00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3 449 500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271 000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596 500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3030B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1. Dzienny Dom Pomocy przy ul. Potrzebnej 10 dla osób o zmniejszonej psychofizycznej sprawności.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1 068,75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2. Dzienny Dom Pomocy przy ul. Robotniczej 15 dla osób o zmniejszonej psychofizycznej sprawności.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1 068,75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591 300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447 500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98 800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178 200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3030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180 400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127 800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27 700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104 127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3030B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organizacja wieczoru Wigilijnego dla 60 rodzin z dziećmi  zagrożonych wykluczeniem społecznym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współorganizacja Gali Wolontariatu  (ok. 80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lastRenderedPageBreak/>
              <w:t>- współorganizowanie wydarzenia Mikołajkowego w Dzielnicy (ok. 300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organizacja spotkania dla wolontariuszy (ok. 30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współorganizacja pikniku z okazji Dnia Dziecka (ok. 250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współorganizowanie  spotkania Wielkanocnego w  Dzielnicy (ok. 300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62 672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zadania zlecone organizacjom pozarządowym prowadzącym działalność pożytku publicznego na prowadzenie magazynu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zakup paczek świątecznych dla seniorów (w tym kombatantów)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19 672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programów m.in. z zakresu pomocy społecznej, w tym pomocy rodzinom i osobom w trudnej sytuacji życiowej oraz wyrównywanie szans tych rodzin i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wspomaganie grup wsparcia (w tym m.in. grupy wsparcia dla rodziców i opiekunów osób niepełnosprawnych, spotkania okołoświąteczne, organizowanie spotkań i wydarzeń integracyjnych międzypokoleniowych i rodzinnych, spotkania okolicznościowe integracyjne dla osób zagrożonych wykluczeniem społecznym)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14 455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673 787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73 787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3030B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73 787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62 977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17,37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6,80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8 810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3030B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312 700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17,37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7,52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6,80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32 105 197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1 657 403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1 657 403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615 564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439 694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- 175,00 zł, liczba świadczeń - 600, liczba świadczeniobiorców - 250 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- 142,86 zł, liczba świadczeń - 700, liczba świadczeniobiorców - 325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zakup odzieży - średnia wartość zasiłku - 113,21 zł, liczba świadczeń - 530, liczba świadczeniobiorców - 300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zakup środków czystości - średnia wartość zasiłku - 71,43 zł, liczba świadczeń - 700, liczba świadczeniobiorców - 300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 714,29 zł, liczba świadczeń - 70, liczba świadczeniobiorców - 60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- 144,45 zł, liczba świadczeń - 180, liczba świadczeniobiorców - 55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program osłonowy dla osób, które poniosły zwiększone koszty ogrzewania budynku/lokalu mieszkalnego - "Zielone wsparcie" - średnia wartość zasiłku - 87,72 zł, liczba świadczeń - 285, liczba świadczeniobiorców - 75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- 120,00 zł, liczba świadczeń - 50, liczba świadczeniobiorców -  25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- 15, liczba świadczeniobiorców - 5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wywóz nieczystości  - średnia wartość zasiłku - 113,30 zł, liczba świadczeń - 24, liczba świadczeniobiorców - 2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2 719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opłata za przedszkole  - średnia wartość zasiłku - 300,00 zł, liczba świadczeń -  8, liczba świadczeniobiorców - 5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opłata za dostarczanie wody  - średnia wartość zasiłku - 80,00 zł, liczba świadczeń - 30, liczba świadczeniobiorców - 10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- 400,00 zł, liczba świadczeń - 5, liczba świadczeniobiorców - 5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opłata za zdjęcia do dowodu osobistego  - średnia wartość zasiłku - 35,00 zł, liczba świadczeń - 5, liczba świadczeniobiorców - 5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zasiłki okresowe - średnia wartość zasiłku - 523,60 zł, liczba świadczeń - 164,  liczba świadczeniobiorców -  35 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85 870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sprawienie pogrzebu - średnia wartość świadczenia - 3.913,05 zł, liczba świadczeń - 23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1 041 839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zasiłki stałe - średnia wartość zasiłku - 578,80 zł, liczba świadczeń - 1.800, liczba świadczeniobiorców - 200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1 041 839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29 682 166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29 682 166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23 333 133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świadczenia wychowawcze (Program Rodzina 500+) - liczba świadczeń - 46.670, liczba świadczeniobiorców - 6.250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23 333 133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6 349 033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zasiłki rodzinne - średnia wartość zasiłku - 110,93 zł, liczba świadczeń - 5.580, liczba świadczeniobiorców - 465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618 989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332 280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- 17, liczba świadczeniobiorców - 17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- 381,94 zł, liczba świadczeń - 144,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- 193,00 zł, liczba świadczeń - 360, liczba świadczeniobiorców - 30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69 480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- 83,33 zł, liczba świadczeń - 48, liczba świadczeniobiorców - 4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- 95,00 zł, liczba świadczeń - 240, liczba świadczeniobiorców - 20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- 82,19 zł, liczba świadczeń - 511, liczba świadczeniobiorców - 358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- 117,65 zł, liczba świadczeń - 17, liczba świadczeniobiorców - 17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- 90,91 zł, liczba świadczeń - 1.320, liczba świadczeniobiorców - 110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świadczenie rodzicielskie - średnia wartość zasiłku - 911,84 zł, liczba świadczeń - 900, liczba świadczeniobiorców - 75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820 656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3 263 849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217D7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- 6.120, liczba świadczeniobiorców - 510 os</w:t>
            </w:r>
            <w:r w:rsidR="00217D7D">
              <w:rPr>
                <w:rFonts w:cs="Arial"/>
                <w:i/>
                <w:iCs/>
                <w:sz w:val="12"/>
                <w:szCs w:val="12"/>
              </w:rPr>
              <w:t>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1 320 941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- 1.971,00 zł, liczba świadczeń - 948, liczba świadczeniobiorców - 82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1 868 508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- 620,00 zł, liczba świadczeń - 120, liczba świadczeniobiorców - 10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74 400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świadczenia z funduszu alimentacyjnego - średnia wartość zasiłku - 470,85 zł, liczba świadczeń - 1.476, liczba świadczeniobiorców - 123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694 974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lastRenderedPageBreak/>
              <w:t>składki na ubezpieczenia społeczne - średnia wartość zasiłku - 504,84 zł, liczba świadczeń - 989, liczba świadczeniobiorców - 82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499 285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- 95, liczba świadczeniobiorców - 95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3030B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mieszkania komunalne - średnia wartość zasiłku - 220,04 zł, liczba świadczeń - 1.470, liczba świadczeniobiorców - 180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323 460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mieszkania spółdzielcze - średnia wartość zasiłku - 222,22 zł, liczba świadczeń - 540, liczba świadczeniobiorców - 85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mieszkania własnościowe - średnia wartość zasiłku - 291,79 zł, liczba świadczeń - 280, liczba świadczeniobiorców - 50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Zrzeszenie Właścicieli Nieruchomości, Agencja Mienia Wojskowego - średnia wartość zasiłku - 209,92 zł, liczba świadczeń - 121,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domy prywatne - średnia wartość zasiłku - 202,50 zł, liczba świadczeń - 80, liczba świadczeniobiorców - 10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 xml:space="preserve">mieszkania TBS - średnia wartość zasiłku - 224 zł, liczba świadczeń - 10,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2 240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30B">
              <w:rPr>
                <w:rFonts w:cs="Arial"/>
                <w:b/>
                <w:bCs/>
                <w:sz w:val="12"/>
                <w:szCs w:val="12"/>
              </w:rPr>
              <w:t>196 628</w:t>
            </w: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C3030B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99 649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95 529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95 529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95 529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96 979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96 979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>96 979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30B">
              <w:rPr>
                <w:rFonts w:cs="Arial"/>
                <w:sz w:val="12"/>
                <w:szCs w:val="12"/>
              </w:rPr>
              <w:t>96 979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1285,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3030B" w:rsidRPr="00C3030B" w:rsidTr="00C3030B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3030B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C3030B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C3030B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030B" w:rsidRPr="00C3030B" w:rsidRDefault="00C3030B" w:rsidP="00C3030B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7" w:name="_Toc86408257"/>
      <w:r>
        <w:lastRenderedPageBreak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B2933" w:rsidRPr="008B2933" w:rsidTr="008B2933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koncerty cykliczne, okolicznościowe, imprezy plenerowe, spektakle, w tym m.in.: Rajd Szlakiem Naszej Historii, letnie imprezy plenerowe, Festiwal jazzowy w plenerze, obchody Dni Seniora, musical, 2 spektakle teatralne, 3 koncerty, kino plenerowe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uroczystości patriotyczne, w tym m.in. z okazji Dnia Pamięci Żołnierzy Wyklętych, rocznicy wybuchu Powstania Warszawskiego, rocznicy Odzyskania Niepodległości, 16 września - rocznicy wywózki mężczyzn z Włoch do Rzeszy, spotkania okolicznościowe kombatantów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Przedszkolada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, Festiwal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Asteriada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realizacja przedsięwzięć kulturalno-artystycznych integrujących i aktywizujących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edukacja kulturalna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rodzaj zajęć (sekcji, kół zainteresowań) - zajęcia taneczne, muzyczne, plastyczne, teatralne, wokalne, koordynacyjno-ruchowe, warsztaty, trening umiejętności społecznych, klub seniora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najważniejsze imprezy: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XX Jubileuszowy Mazowiecki Festiwal Dziecięcej i Młodzieżowej Twórczości Artystycznej „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Asteriada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” – spotkanie z uczestnikami poprzednich edycji, koncert jubileuszowy, warsztaty i przesłuchania konkursowe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cykl pikników letnich dla społeczności lokalnej „Lato we Włochach”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- cykl przedstawień teatralnych dla dzieci „Baju Baj”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cykl spotkań podróżniczych „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Slajdowisko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- teatralna Scena Talentów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TeST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- cykl „Muzyczne Co Nieco”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- cykl „Z pasją im do twarzy”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cykl warsztatów artystycznych i okolicznościowych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B2933">
              <w:rPr>
                <w:rFonts w:cs="Arial"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27 czerwca 1997 r. o bibliotekach (Dz. U. z 2019 r. poz. 1479)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8" w:name="_Toc86408258"/>
      <w:r>
        <w:lastRenderedPageBreak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B2933" w:rsidRPr="008B2933" w:rsidTr="008B2933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8B2933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8B2933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5 301 530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- pływalnia ul. Gładka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hala sportowa ul. Gładka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część sportowo-rekreacyjna w Parku M. Kotańskiego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3 533 000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2 760 000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581 000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1 768 530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910 862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materiałów i wyposażenia (zakup chemii basenowej, środków czystości, filtrów do basenu rekreacyjnego, art.. do bieżącej konserwacji i napraw)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remontowych (serwis central wentylacyjnych, konserwacja systemu sygnalizacji pożaru, wykrywania stężenia tlenku węgla i propan-butanu, naprawa lamp oświetlenia ewakuacyjnego oraz bieżące naprawy)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9 868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271 170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26 470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organizacja wydarzeń sportowych (m.in. Narodowy Dzień Sportu, Sportowy Dzień Dziecka, Sportowe Mikołajki)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honoraria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244 700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zadania z zakresu sportu i rekreacji zlecone organizacjom pozarządowym prowadzącym działalność pożytku publicznego na realizację imprez sportowo-rekreacyjnych dla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organizacja imprez, w tym: Bieg Pamięci - Włochy 44, III Amatorski Turniej o puchar Burmistrza Dzielnicy Włochy, II Turniej Siatkówki Plażowej o puchar Burmistrza Dzielnicy Włochy, Finał Dzielnicowy Od Zabawy Do Sportu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artykuły spożywcze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364 300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nagrody konkursowe dla uczestników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362 300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organizacja obozów sportowych przez organizacje pozarządowe prowadzące działalność pożytku publicznego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wsparcie zgrupowań szkoleniowych przez organizacje pozarządowe prowadzące działalność pożytku publicznego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88 300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zajęcia sportowo-rekreacyjne (np. joga, aerobik, zdrowy kręgosłup, gimnastyka dla seniora,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pilates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, boks)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9" w:name="_Toc86408259"/>
      <w:r>
        <w:lastRenderedPageBreak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B2933" w:rsidRPr="008B2933" w:rsidTr="008B2933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267 000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106 231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organizacja imprez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kosze upominkowe dla jubilatów, par małżeńskich; oprawa dyplomów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3 231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Projekt współfinansowany ze środków UE pn. „Utworzenie terenów zieleni o symbolice historycznej na obszarze m.st. Warszawy”.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80 769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gazeta dzielnicowa (dwumiesięcznik "Moja Dzielnica Włochy", nakład roczny 30.000 egz.)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biuletyn Moja Dzielnica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10 769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wydawnictwa książkowe (folder dot. Okęcia - nakład 200 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wykonanie materiałów reklamowych i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publikacje reklamowe w mediach (materiały promujące dzielnicę oraz życzenia świąteczne publikowane w gazetach lokalnych np. "Nasza Gazeta", "Informator Ochoty i Włoch")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film promocyjny z pikniku z Fortu V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pozyskiwanie środków i funduszy pomocowych (zakup materiałów i usług pozostałych)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0" w:name="_Toc86408260"/>
      <w:r>
        <w:lastRenderedPageBreak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B2933" w:rsidRPr="008B2933" w:rsidTr="008B2933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21 168 802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20 268 602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17 344 746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17 234 302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163,00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12 739 522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3 158 478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236 302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55 874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55 874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46 702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9 172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180 428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180 428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150 807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29 621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110 444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8B2933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8B2933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65 444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26 037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1 407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2 923 856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47 569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22 617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zakres prac remontowych (konserwacje i naprawy m.in. wind, drzwi wewnętrznych, przesuwnych, węzła ciepłowniczego)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21 997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2 955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1 388 317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1 250 031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1 232 031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pozostałych (m.in. dzierżawa kserokopiarek, najem samochodów, sprzątanie, odprowadzanie ścieków, abonament RTV)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568 448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466 667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materiałów i wyposażenia (m.in. materiały biurowe, środki czystości, art. spożywcze, części eksploatacyjne do samochodów, druki)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84 906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69 709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lastRenderedPageBreak/>
              <w:t>remonty i konserwacje sprzętu (naprawa urządzeń m.in. niszczarek, depozytorów, klimatyzatorów)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20 211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6 135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1 955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19 317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5 983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59 286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59 286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praktyka absolwencka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247 504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pozostałych (aktualizacja licencji oprogramowania)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materiałów i wyposażenia (komputerów i sprzętu komputerowego)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28 643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remonty i konserwacje sprzętu komputerowego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1 357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47 504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remonty i konserwacje sprzętu (konserwacja drukarek, naprawa UPS)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39 049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materiałów i wyposażenia (zakup np. akumulatorów do centralnego UPS)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4 954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3 501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71 044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47 739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4 305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remonty i konserwacje sprzętu (m.in. naprawy telefonów, tabletów)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obsługa prawna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7 078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481 922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412 606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29 476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19 840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transmisje sesji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713, z </w:t>
            </w:r>
            <w:proofErr w:type="spellStart"/>
            <w:r w:rsidRPr="008B2933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B2933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382 200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218 200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</w:rPr>
              <w:t>48 800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72 300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koszty przejazdu komunikacją miejską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123F68">
      <w:pPr>
        <w:pStyle w:val="Nagwek3"/>
        <w:numPr>
          <w:ilvl w:val="2"/>
          <w:numId w:val="22"/>
        </w:numPr>
      </w:pPr>
      <w:r>
        <w:br w:type="page"/>
      </w:r>
      <w:bookmarkStart w:id="51" w:name="_Toc86408261"/>
      <w:r>
        <w:lastRenderedPageBreak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B29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B2933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B2933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B2933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B2933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B2933" w:rsidRPr="008B2933" w:rsidTr="008B2933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B2933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2933" w:rsidRPr="008B2933" w:rsidRDefault="008B2933" w:rsidP="008B29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2C10F4" w:rsidRPr="002C10F4" w:rsidRDefault="002C10F4" w:rsidP="002C10F4"/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CA2602" w:rsidP="0023316A">
      <w:pPr>
        <w:pStyle w:val="Nagwek2"/>
        <w:numPr>
          <w:ilvl w:val="1"/>
          <w:numId w:val="22"/>
        </w:numPr>
      </w:pPr>
      <w:bookmarkStart w:id="52" w:name="_Toc86408262"/>
      <w:r>
        <w:lastRenderedPageBreak/>
        <w:t xml:space="preserve">Mierniki realizacji </w:t>
      </w:r>
      <w:r w:rsidR="00CE4AAF">
        <w:t xml:space="preserve">celów </w:t>
      </w:r>
      <w:r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2853A5" w:rsidRPr="002853A5" w:rsidTr="002853A5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853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remontu 1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utrzymania 1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4,4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remontu 1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utrzymania 1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0,9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26 000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66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833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230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106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łączna powierzchnia w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60 961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1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945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8,1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123 973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zarządzania 1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3,3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3,6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8,8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30,7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powierzchnia w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13 682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1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tys.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840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zimowego oczyszczania na 1 000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zł/tys.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1 114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tys.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350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letniego oczyszczania na 1 000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853A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zł/tys. 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971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280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8,4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2853A5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25 150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1 695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41 813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1 307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4 338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5 948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3 125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7 333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16 405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15 011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48 771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10 119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11 898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8 271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9 249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9 284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2 229 203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724 384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1 492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0,8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376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490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15 217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6 635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2853A5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2853A5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11 031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lastRenderedPageBreak/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2,7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5 248 571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833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368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803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170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153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625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222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153A5B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153A5B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75 480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19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2853A5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853A5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1 100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4 642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12 825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771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1,8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840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220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166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211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5,0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225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10 600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410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9 000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567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3,3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1 767 177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6 779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28 023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56 231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2,3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163,0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2853A5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2853A5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184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678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2 533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0,2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115 693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8 517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4,2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67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64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50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8 968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m</w:t>
            </w:r>
            <w:r w:rsidRPr="002853A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4 999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2853A5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35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1 980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24 524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12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853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853A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2853A5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2853A5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1</w:t>
            </w:r>
          </w:p>
        </w:tc>
      </w:tr>
      <w:tr w:rsidR="002853A5" w:rsidRPr="002853A5" w:rsidTr="002853A5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3A5" w:rsidRPr="002853A5" w:rsidRDefault="002853A5" w:rsidP="002853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853A5">
              <w:rPr>
                <w:rFonts w:cs="Arial"/>
                <w:sz w:val="12"/>
                <w:szCs w:val="12"/>
              </w:rPr>
              <w:t>382 200</w:t>
            </w:r>
          </w:p>
        </w:tc>
      </w:tr>
    </w:tbl>
    <w:p w:rsidR="002C10F4" w:rsidRPr="002C10F4" w:rsidRDefault="002C10F4" w:rsidP="002C10F4"/>
    <w:p w:rsidR="008E7C03" w:rsidRPr="00D010B4" w:rsidRDefault="008E7C03" w:rsidP="008E7C03">
      <w:pPr>
        <w:rPr>
          <w:sz w:val="4"/>
          <w:szCs w:val="4"/>
        </w:rPr>
      </w:pPr>
    </w:p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A15A2" w:rsidRDefault="00D1204B" w:rsidP="0099030C">
      <w:pPr>
        <w:pStyle w:val="Nagwek2"/>
        <w:numPr>
          <w:ilvl w:val="1"/>
          <w:numId w:val="14"/>
        </w:numPr>
      </w:pPr>
      <w:bookmarkStart w:id="53" w:name="_Toc86408263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C211BE" w:rsidRPr="00337720" w:rsidTr="00337720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11BE" w:rsidRPr="00337720" w:rsidRDefault="00C211BE" w:rsidP="00C211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772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1BE" w:rsidRPr="00337720" w:rsidRDefault="00C211BE" w:rsidP="00C211B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3772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36 454 654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16 670 893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16 670 893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Budowa ul. Tynkarskiej (odc. ul. </w:t>
            </w:r>
            <w:proofErr w:type="spellStart"/>
            <w:r w:rsidRPr="00C211BE">
              <w:rPr>
                <w:rFonts w:cs="Arial"/>
                <w:b/>
                <w:bCs/>
                <w:sz w:val="12"/>
                <w:szCs w:val="12"/>
              </w:rPr>
              <w:t>Solipska</w:t>
            </w:r>
            <w:proofErr w:type="spellEnd"/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 - ul. Chrobrego)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2 758 146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wykonanie nowych jezdni asfaltowych na odcinku o długości 750 m  i szerokości 6 m, budowę chodników z kostki brukowej, odwodnienia i modernizację oświetlenia. W 2022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165 105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przebudowę jezdni na odcinku od ul. Szyszkowej do ul. Mineralnej o długości 700 m, wykonanie nawierzchni asfaltowej o szerokości 6 m i chodników z kostki betonowej.  W 2022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4 511 121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przebudowę odcinka ulicy o długości 800 m i szerokości 6 m, o nawierzchni bitumicznej oraz wykonanie chodników obustronnych wraz ze ścieżką rowerową po jednej stronie.  W 2022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1 386 782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budowę jezdni o powierzchni bitumicznej na długości 550 m i szerokości 7 m, wraz z chodnikami i odwodnieniem. W 2022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2 499 739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Fajansowej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 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C211BE">
              <w:rPr>
                <w:rFonts w:cs="Arial"/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C211BE">
              <w:rPr>
                <w:rFonts w:cs="Arial"/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W 2022 r. zaplanowano wypłatę odszkodowań za grunty przejęte na rzecz m.st. Warszawy pod budowę drogi między ul. Budki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Szczęśliwickie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>, ul. Naukowa i ul. Wiktoryn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C211BE">
              <w:rPr>
                <w:rFonts w:cs="Arial"/>
                <w:b/>
                <w:bCs/>
                <w:sz w:val="12"/>
                <w:szCs w:val="12"/>
              </w:rPr>
              <w:t>Gidzińskiego</w:t>
            </w:r>
            <w:proofErr w:type="spellEnd"/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W 2022 r. zaplanowano wypłatę odszkodowań za grunty przejęte na rzecz m.st. Warszawy pod budowę ul. Działkowej i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drogi w rejonie ul. Działkowej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Solińskiej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1 Sierpnia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W 2022 r. zaplanowano wypłatę odszkodowań za grunty przejęte na rzecz m.st. Warszawy pod budowę ul. Zapustnej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budowę chodnika w ul. Świerszcza na odcinku ok. 350 m, od ul. Traktorzystów do ul. Obywatelskiej. W 2022 r. zaplanowano wykonanie dokumentacji projektowej i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budowę ulicy o długości około 240 m, między ul. Łopuszańską a ul. Krakowiaków, wraz z chodnikiem, oświetleniem i odwodnieniem.  W 2022 r. zaplanowano wykonanie dokumentacji projektowej oraz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nabycie nieruchomości pod zrealizowane inwestycje drogowe m.in. w ulicach: Serwituty, Składowa, Załuski.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3 194 500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wymianę 67 urządzeń grzewczych na paliwo stałe i zastąpienie ich źródłami ciepła na paliwo gazowe,  ogrzewaniem elektrycznym lub pompami ciepła. W 2022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Doposażenie budynku mieszkalnego w instalację c.o., </w:t>
            </w:r>
            <w:proofErr w:type="spellStart"/>
            <w:r w:rsidRPr="00C211BE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C211BE">
              <w:rPr>
                <w:rFonts w:cs="Arial"/>
                <w:b/>
                <w:bCs/>
                <w:sz w:val="12"/>
                <w:szCs w:val="12"/>
              </w:rPr>
              <w:t>. wraz z budową kotłowni przy ul. Cietrzewia 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815 000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doposażenie budynku mieszkalnego w instalację c.o.,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.  wraz z budową kotłowni. W 2022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Doposażenie budynku mieszkalnego w instalację c.o., </w:t>
            </w:r>
            <w:proofErr w:type="spellStart"/>
            <w:r w:rsidRPr="00C211BE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C211BE">
              <w:rPr>
                <w:rFonts w:cs="Arial"/>
                <w:b/>
                <w:bCs/>
                <w:sz w:val="12"/>
                <w:szCs w:val="12"/>
              </w:rPr>
              <w:t>. wraz z budową kotłowni przy ul. Sabały 56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doposażenie budynku mieszkalnego w instalację c.o.,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.  wraz z budową kotłowni. W 2022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2 752 072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1 965 010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100 514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wykonanie oświetlenia terenu przy ul. Na Skaju w pobliżu placu zabaw i boiska - montaż 9 lamp z energooszczędnymi oprawami LED. W 2022 r. zaplanowano wyłonienie wykonawcy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79 316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wykonanie alejek parkowych o długości 400 m i szerokości 1,5 m z kostki brukowej, na terenie zieleńca zlokalizowanego przy ul. Na Skraju. W 2022 r. zaplanowano wyłonienie wykonawcy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1 720 180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zagospodarowanie terenu zieleni o powierzchni 6,8 ha, w tym m.in. budowę placu zabaw dla dzieci młodszych i starszych, placu do ćwiczeń i ogrodu doświadczeń, wyznaczenie miejsc do gry w krykieta i siatkówkę oraz miejsc do leżakowania. Wokół fortu zostaną umieszczone tabliczki informacyjne dotyczące występującej flory i fauny. W 2022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ustawienie trzech latarni parkowych, wykonanie instalacji kablowych oraz przyłączenie do istniejącej instalacji oświetlenia parkowego.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787 062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257 232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budowę fontanny na terenie Parku Kombatantów w rejonie ul. Chrościckiego. Przewiduje się wykonanie projektu i budowę fontanny typu: strumienie wodne w postaci 5 dysz z wyrzutem wody na wysokość 2,5 m, regulowanych tak, aby tworzyły zmieniającą się falę. W 2022 r. zaplanowano wyłonienie wykonawcy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Realizacja projektu "</w:t>
            </w:r>
            <w:proofErr w:type="spellStart"/>
            <w:r w:rsidRPr="00C211BE">
              <w:rPr>
                <w:rFonts w:cs="Arial"/>
                <w:b/>
                <w:bCs/>
                <w:sz w:val="12"/>
                <w:szCs w:val="12"/>
              </w:rPr>
              <w:t>Bulodrom</w:t>
            </w:r>
            <w:proofErr w:type="spellEnd"/>
            <w:r w:rsidRPr="00C211BE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budowę toru do gry w bule o wymiarach: 4 m x 15 m na podłożu utwardzonym kruszywem mineralnym i otoczonego niską barierką. Zamontowane zostaną także tablice informacyjne oraz ławki. Tor zostanie usytuowany w sąsiedztwie placu zabaw przy ul. Na Skraju. W 2022 r. zaplanowano wyłonienie wykonawcy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176 830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wykonanie następujących projektów: „Rozbudowa i modernizacja chodników na skwerze przy ul. 1 Sierpnia 30, 28, 26”, „Trampolina plenerowa”, „Ogólnodostępna, profesjonalna ścianka wspinaczkowa na terenie Parku ze Stawami Cietrzewia", „Poprawa oświetlenia w Parku Kombatantów przy PKP Włochy", „Hamak miejski nad Stawami Cietrzewia", „Siłownia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Street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workout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 - aktywnie na Nowych Włochach", „Z górki na pazurki czyli bezpieczna górka saneczkowa", „Boisko do gry w siatkówkę plażową wraz z oświetleniem", „Boisko wielofunkcyjne". W 2022 r. zaplanowano przeprowadzenie procedury odrolnienia na terenach planowanych inwestycji  oraz realizację m.in. następujących projektów: „Z górki na pazurki czyli bezpieczna górka saneczkowa", „Boisko do gry w siatkówkę plażową wraz z oświetleniem", „Trampolina plenerowa”.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stworzenie parku przy ul. Krakowiaków 47 o powierzchni 1.945 m</w:t>
            </w:r>
            <w:r w:rsidRPr="00C211B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211BE">
              <w:rPr>
                <w:rFonts w:cs="Arial"/>
                <w:sz w:val="12"/>
                <w:szCs w:val="12"/>
              </w:rPr>
              <w:t xml:space="preserve">. Uporządkowanie terenu, wykonanie alejek spacerowych oraz ustawienie elementów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ustawienie wieży z domkami dla jerzyków w parku kieszonkowym przy ul. Borsuczej.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13 523 243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13 523 243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570 451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kompleksową modernizację i rozbudowę obiektu oświatowego, w tym: modernizację instalacji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wod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.- kan.,  instalacji c.o. i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. oraz dostosowanie budynku do przepisów przeciwpożarowych. W wyniku rozbudowy powstanie 10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 dydaktycznych oraz sala gimnastyczna. W 2022 r. zaplanowano kontynuację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7 004 681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rozbiórkę budynku od strony podwórka i wybudowanie sali gimnastycznej oraz dwukondygnacyjnego budynku dydaktycznego. W wyniku rozbudowy powstanie dodatkowo 10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 lekcyjnych o powierzchni 75 m2 każda, kuchnia i stołówka. W 2022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2 779 539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rozbudowę przedszkola o nowe pomieszczenia kuchenne wraz z zapleczem oraz trzy oddziały przedszkolne. Jednocześnie dotychczasowe pomieszczenia kuchenne planuje się przeznaczyć na salę dydaktyczną oraz pomieszczenia na potrzeby logopedy. W 2022 r. zaplanowano prace rozbiórkowe i budowę nowego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3 168 572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>Zakres zadania obejmuje budowę sześciooddziałowego przedszkola w rejonie ul. Krakowiaków.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Fort Włochy - urządzenie otwartego terenu </w:t>
            </w:r>
            <w:proofErr w:type="spellStart"/>
            <w:r w:rsidRPr="00C211BE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C211BE">
              <w:rPr>
                <w:rFonts w:cs="Arial"/>
                <w:b/>
                <w:bCs/>
                <w:sz w:val="12"/>
                <w:szCs w:val="12"/>
              </w:rPr>
              <w:t xml:space="preserve"> - sportowego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211BE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211BE">
              <w:rPr>
                <w:rFonts w:cs="Arial"/>
                <w:sz w:val="12"/>
                <w:szCs w:val="12"/>
              </w:rPr>
              <w:t xml:space="preserve">Zakres zadania obejmuje budowę otwartego terenu </w:t>
            </w:r>
            <w:proofErr w:type="spellStart"/>
            <w:r w:rsidRPr="00C211BE">
              <w:rPr>
                <w:rFonts w:cs="Arial"/>
                <w:sz w:val="12"/>
                <w:szCs w:val="12"/>
              </w:rPr>
              <w:t>rekreacyjno</w:t>
            </w:r>
            <w:proofErr w:type="spellEnd"/>
            <w:r w:rsidRPr="00C211BE">
              <w:rPr>
                <w:rFonts w:cs="Arial"/>
                <w:sz w:val="12"/>
                <w:szCs w:val="12"/>
              </w:rPr>
              <w:t xml:space="preserve"> - sportowego. W 2022 r. będą kontynuowane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C211BE" w:rsidRPr="00C211BE" w:rsidTr="003377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211B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211BE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1BE" w:rsidRPr="00C211BE" w:rsidRDefault="00C211BE" w:rsidP="00C211B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28D" w:rsidRDefault="0009028D">
      <w:r>
        <w:separator/>
      </w:r>
    </w:p>
  </w:endnote>
  <w:endnote w:type="continuationSeparator" w:id="0">
    <w:p w:rsidR="0009028D" w:rsidRDefault="0009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Default="00153A5B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53A5B" w:rsidRDefault="00153A5B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38169C" w:rsidRDefault="00153A5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113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Default="00153A5B" w:rsidP="00E657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153A5B" w:rsidRDefault="00153A5B" w:rsidP="00E6576A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153A5B" w:rsidRPr="0038169C" w:rsidTr="00B8520E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153A5B" w:rsidRPr="0038169C" w:rsidRDefault="00153A5B" w:rsidP="00B8520E">
          <w:pPr>
            <w:ind w:left="113" w:right="113"/>
            <w:jc w:val="right"/>
            <w:rPr>
              <w:sz w:val="16"/>
              <w:szCs w:val="16"/>
            </w:rPr>
          </w:pP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PAGE </w:instrText>
          </w:r>
          <w:r w:rsidRPr="00B8520E">
            <w:rPr>
              <w:sz w:val="16"/>
              <w:szCs w:val="16"/>
            </w:rPr>
            <w:fldChar w:fldCharType="separate"/>
          </w:r>
          <w:r w:rsidR="0012148F">
            <w:rPr>
              <w:noProof/>
              <w:sz w:val="16"/>
              <w:szCs w:val="16"/>
            </w:rPr>
            <w:t>52</w:t>
          </w:r>
          <w:r w:rsidRPr="00B8520E">
            <w:rPr>
              <w:sz w:val="16"/>
              <w:szCs w:val="16"/>
            </w:rPr>
            <w:fldChar w:fldCharType="end"/>
          </w:r>
          <w:r w:rsidRPr="00B8520E">
            <w:rPr>
              <w:sz w:val="16"/>
              <w:szCs w:val="16"/>
            </w:rPr>
            <w:t xml:space="preserve"> / </w:t>
          </w:r>
          <w:r w:rsidRPr="00B8520E">
            <w:rPr>
              <w:sz w:val="16"/>
              <w:szCs w:val="16"/>
            </w:rPr>
            <w:fldChar w:fldCharType="begin"/>
          </w:r>
          <w:r w:rsidRPr="00B8520E">
            <w:rPr>
              <w:sz w:val="16"/>
              <w:szCs w:val="16"/>
            </w:rPr>
            <w:instrText xml:space="preserve"> NUMPAGES </w:instrText>
          </w:r>
          <w:r w:rsidRPr="00B8520E">
            <w:rPr>
              <w:sz w:val="16"/>
              <w:szCs w:val="16"/>
            </w:rPr>
            <w:fldChar w:fldCharType="separate"/>
          </w:r>
          <w:r w:rsidR="0012148F">
            <w:rPr>
              <w:noProof/>
              <w:sz w:val="16"/>
              <w:szCs w:val="16"/>
            </w:rPr>
            <w:t>113</w:t>
          </w:r>
          <w:r w:rsidRPr="00B8520E">
            <w:rPr>
              <w:sz w:val="16"/>
              <w:szCs w:val="16"/>
            </w:rPr>
            <w:fldChar w:fldCharType="end"/>
          </w:r>
        </w:p>
      </w:tc>
    </w:tr>
  </w:tbl>
  <w:p w:rsidR="00153A5B" w:rsidRPr="0038169C" w:rsidRDefault="00153A5B" w:rsidP="00B8520E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38169C" w:rsidRDefault="00153A5B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113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38169C" w:rsidRDefault="00153A5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113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38169C" w:rsidRDefault="00153A5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113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2148F">
      <w:rPr>
        <w:noProof/>
        <w:sz w:val="16"/>
        <w:szCs w:val="16"/>
      </w:rPr>
      <w:t>113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28D" w:rsidRDefault="0009028D">
      <w:r>
        <w:separator/>
      </w:r>
    </w:p>
  </w:footnote>
  <w:footnote w:type="continuationSeparator" w:id="0">
    <w:p w:rsidR="0009028D" w:rsidRDefault="0009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WŁOCHY</w:t>
    </w:r>
  </w:p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WŁOCHY</w:t>
    </w:r>
  </w:p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Budżet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  <w:p w:rsidR="00153A5B" w:rsidRPr="006231C3" w:rsidRDefault="00153A5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04C6832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8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32"/>
  </w:num>
  <w:num w:numId="20">
    <w:abstractNumId w:val="17"/>
  </w:num>
  <w:num w:numId="21">
    <w:abstractNumId w:val="1"/>
  </w:num>
  <w:num w:numId="22">
    <w:abstractNumId w:val="14"/>
  </w:num>
  <w:num w:numId="23">
    <w:abstractNumId w:val="27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3"/>
  </w:num>
  <w:num w:numId="29">
    <w:abstractNumId w:val="7"/>
  </w:num>
  <w:num w:numId="30">
    <w:abstractNumId w:val="25"/>
  </w:num>
  <w:num w:numId="31">
    <w:abstractNumId w:val="15"/>
  </w:num>
  <w:num w:numId="32">
    <w:abstractNumId w:val="23"/>
  </w:num>
  <w:num w:numId="33">
    <w:abstractNumId w:val="3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3F5"/>
    <w:rsid w:val="00022A23"/>
    <w:rsid w:val="000271E7"/>
    <w:rsid w:val="00056C53"/>
    <w:rsid w:val="00061984"/>
    <w:rsid w:val="0006532B"/>
    <w:rsid w:val="000676D3"/>
    <w:rsid w:val="0007016D"/>
    <w:rsid w:val="0009028D"/>
    <w:rsid w:val="00091102"/>
    <w:rsid w:val="0009666E"/>
    <w:rsid w:val="000A0BE5"/>
    <w:rsid w:val="000A31F9"/>
    <w:rsid w:val="000A58E2"/>
    <w:rsid w:val="000B0438"/>
    <w:rsid w:val="000B32B5"/>
    <w:rsid w:val="000B514A"/>
    <w:rsid w:val="000C0ED8"/>
    <w:rsid w:val="000C41B4"/>
    <w:rsid w:val="000D106B"/>
    <w:rsid w:val="000F2EF5"/>
    <w:rsid w:val="000F6C7A"/>
    <w:rsid w:val="00102ED1"/>
    <w:rsid w:val="00104A9A"/>
    <w:rsid w:val="00115C13"/>
    <w:rsid w:val="0012148F"/>
    <w:rsid w:val="00122451"/>
    <w:rsid w:val="00123461"/>
    <w:rsid w:val="00123F68"/>
    <w:rsid w:val="00126AD9"/>
    <w:rsid w:val="00135EA7"/>
    <w:rsid w:val="001466DC"/>
    <w:rsid w:val="00151D02"/>
    <w:rsid w:val="00153A5B"/>
    <w:rsid w:val="0016657F"/>
    <w:rsid w:val="00170441"/>
    <w:rsid w:val="00171E5A"/>
    <w:rsid w:val="00171FDC"/>
    <w:rsid w:val="00176752"/>
    <w:rsid w:val="00191AFF"/>
    <w:rsid w:val="001922CE"/>
    <w:rsid w:val="00193DDF"/>
    <w:rsid w:val="001A150A"/>
    <w:rsid w:val="001A3D79"/>
    <w:rsid w:val="001A4AF2"/>
    <w:rsid w:val="001A6547"/>
    <w:rsid w:val="001B0599"/>
    <w:rsid w:val="001C19A1"/>
    <w:rsid w:val="001C210E"/>
    <w:rsid w:val="001C4A66"/>
    <w:rsid w:val="001D09AA"/>
    <w:rsid w:val="001E35BA"/>
    <w:rsid w:val="001E5E27"/>
    <w:rsid w:val="001F1C17"/>
    <w:rsid w:val="001F4642"/>
    <w:rsid w:val="00204E66"/>
    <w:rsid w:val="0020550B"/>
    <w:rsid w:val="00206C0A"/>
    <w:rsid w:val="00217D7D"/>
    <w:rsid w:val="0022165D"/>
    <w:rsid w:val="00225126"/>
    <w:rsid w:val="0023316A"/>
    <w:rsid w:val="00234969"/>
    <w:rsid w:val="002350ED"/>
    <w:rsid w:val="00252678"/>
    <w:rsid w:val="00264680"/>
    <w:rsid w:val="0026793B"/>
    <w:rsid w:val="002750D2"/>
    <w:rsid w:val="00277C81"/>
    <w:rsid w:val="0028296E"/>
    <w:rsid w:val="002829E8"/>
    <w:rsid w:val="00282B90"/>
    <w:rsid w:val="00282DB5"/>
    <w:rsid w:val="002853A5"/>
    <w:rsid w:val="00293ACF"/>
    <w:rsid w:val="00295D24"/>
    <w:rsid w:val="002A1048"/>
    <w:rsid w:val="002B08F8"/>
    <w:rsid w:val="002B2041"/>
    <w:rsid w:val="002C0870"/>
    <w:rsid w:val="002C10F4"/>
    <w:rsid w:val="002C33E2"/>
    <w:rsid w:val="002C4698"/>
    <w:rsid w:val="002C48FC"/>
    <w:rsid w:val="002E33C7"/>
    <w:rsid w:val="002E36A4"/>
    <w:rsid w:val="002E4549"/>
    <w:rsid w:val="002F7094"/>
    <w:rsid w:val="002F7D89"/>
    <w:rsid w:val="003104DE"/>
    <w:rsid w:val="0031167B"/>
    <w:rsid w:val="00311BEF"/>
    <w:rsid w:val="003131DB"/>
    <w:rsid w:val="003135D3"/>
    <w:rsid w:val="00313DCB"/>
    <w:rsid w:val="00317EA0"/>
    <w:rsid w:val="00322809"/>
    <w:rsid w:val="00323769"/>
    <w:rsid w:val="00335658"/>
    <w:rsid w:val="00336422"/>
    <w:rsid w:val="00336B58"/>
    <w:rsid w:val="00337720"/>
    <w:rsid w:val="00343DD5"/>
    <w:rsid w:val="00354D8F"/>
    <w:rsid w:val="00362735"/>
    <w:rsid w:val="00371BB0"/>
    <w:rsid w:val="003815E4"/>
    <w:rsid w:val="00381624"/>
    <w:rsid w:val="00384DDA"/>
    <w:rsid w:val="00390033"/>
    <w:rsid w:val="0039046F"/>
    <w:rsid w:val="00394256"/>
    <w:rsid w:val="003A1023"/>
    <w:rsid w:val="003B0CF3"/>
    <w:rsid w:val="003B13B3"/>
    <w:rsid w:val="003C5A26"/>
    <w:rsid w:val="003C634C"/>
    <w:rsid w:val="003D113A"/>
    <w:rsid w:val="003F2FE2"/>
    <w:rsid w:val="003F55D5"/>
    <w:rsid w:val="003F7110"/>
    <w:rsid w:val="004005CA"/>
    <w:rsid w:val="00405D09"/>
    <w:rsid w:val="004160A9"/>
    <w:rsid w:val="00416CE8"/>
    <w:rsid w:val="00421646"/>
    <w:rsid w:val="00444278"/>
    <w:rsid w:val="0045314C"/>
    <w:rsid w:val="00456B46"/>
    <w:rsid w:val="00460BA3"/>
    <w:rsid w:val="00461219"/>
    <w:rsid w:val="00461D64"/>
    <w:rsid w:val="004643D3"/>
    <w:rsid w:val="004662E7"/>
    <w:rsid w:val="00467BEF"/>
    <w:rsid w:val="004714F2"/>
    <w:rsid w:val="004769F6"/>
    <w:rsid w:val="0048201A"/>
    <w:rsid w:val="0048405E"/>
    <w:rsid w:val="00484B8F"/>
    <w:rsid w:val="00484E26"/>
    <w:rsid w:val="004859D6"/>
    <w:rsid w:val="00490B29"/>
    <w:rsid w:val="00495260"/>
    <w:rsid w:val="00495A98"/>
    <w:rsid w:val="00497B0C"/>
    <w:rsid w:val="004A1389"/>
    <w:rsid w:val="004A4547"/>
    <w:rsid w:val="004A5F41"/>
    <w:rsid w:val="004B0C29"/>
    <w:rsid w:val="004B68EF"/>
    <w:rsid w:val="004D5AE8"/>
    <w:rsid w:val="004D6DB5"/>
    <w:rsid w:val="004E733E"/>
    <w:rsid w:val="004F48B4"/>
    <w:rsid w:val="00500C7D"/>
    <w:rsid w:val="00504757"/>
    <w:rsid w:val="00505EDA"/>
    <w:rsid w:val="005109AE"/>
    <w:rsid w:val="00524DC2"/>
    <w:rsid w:val="00530A1C"/>
    <w:rsid w:val="005367B1"/>
    <w:rsid w:val="00555DD7"/>
    <w:rsid w:val="00556E8F"/>
    <w:rsid w:val="005642F1"/>
    <w:rsid w:val="005741FD"/>
    <w:rsid w:val="005779D4"/>
    <w:rsid w:val="00580275"/>
    <w:rsid w:val="00593428"/>
    <w:rsid w:val="00596688"/>
    <w:rsid w:val="005A3984"/>
    <w:rsid w:val="005B20A8"/>
    <w:rsid w:val="005B34FA"/>
    <w:rsid w:val="005B744D"/>
    <w:rsid w:val="005B7821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26F6E"/>
    <w:rsid w:val="00633E66"/>
    <w:rsid w:val="00643713"/>
    <w:rsid w:val="00644376"/>
    <w:rsid w:val="006452A0"/>
    <w:rsid w:val="00651DE6"/>
    <w:rsid w:val="0065360B"/>
    <w:rsid w:val="006560DE"/>
    <w:rsid w:val="006573C7"/>
    <w:rsid w:val="00660E7B"/>
    <w:rsid w:val="00661A81"/>
    <w:rsid w:val="00662EFE"/>
    <w:rsid w:val="00672C6E"/>
    <w:rsid w:val="006813A8"/>
    <w:rsid w:val="006A26BD"/>
    <w:rsid w:val="006A5A6D"/>
    <w:rsid w:val="006B1392"/>
    <w:rsid w:val="006B3639"/>
    <w:rsid w:val="006B4A26"/>
    <w:rsid w:val="006B5F75"/>
    <w:rsid w:val="006C12F5"/>
    <w:rsid w:val="006C198D"/>
    <w:rsid w:val="006D1432"/>
    <w:rsid w:val="006D6C06"/>
    <w:rsid w:val="006E0BFE"/>
    <w:rsid w:val="00703371"/>
    <w:rsid w:val="0071401B"/>
    <w:rsid w:val="00716290"/>
    <w:rsid w:val="007313E9"/>
    <w:rsid w:val="007415F0"/>
    <w:rsid w:val="00741DCE"/>
    <w:rsid w:val="0074745B"/>
    <w:rsid w:val="00766BED"/>
    <w:rsid w:val="0077404B"/>
    <w:rsid w:val="00783D2F"/>
    <w:rsid w:val="00786BE0"/>
    <w:rsid w:val="00787F85"/>
    <w:rsid w:val="00791551"/>
    <w:rsid w:val="007A4B59"/>
    <w:rsid w:val="007B37A4"/>
    <w:rsid w:val="007B5179"/>
    <w:rsid w:val="007D04AC"/>
    <w:rsid w:val="007D5B56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6811"/>
    <w:rsid w:val="00872FFE"/>
    <w:rsid w:val="0087422E"/>
    <w:rsid w:val="00893AF1"/>
    <w:rsid w:val="00895526"/>
    <w:rsid w:val="00896293"/>
    <w:rsid w:val="008B090D"/>
    <w:rsid w:val="008B2933"/>
    <w:rsid w:val="008B52B9"/>
    <w:rsid w:val="008B642A"/>
    <w:rsid w:val="008B7C19"/>
    <w:rsid w:val="008C543E"/>
    <w:rsid w:val="008C634A"/>
    <w:rsid w:val="008D2C1A"/>
    <w:rsid w:val="008D31DF"/>
    <w:rsid w:val="008D552E"/>
    <w:rsid w:val="008D67D0"/>
    <w:rsid w:val="008E0FEB"/>
    <w:rsid w:val="008E2EDF"/>
    <w:rsid w:val="008E7C03"/>
    <w:rsid w:val="008F3805"/>
    <w:rsid w:val="00900EB8"/>
    <w:rsid w:val="00903530"/>
    <w:rsid w:val="009127E7"/>
    <w:rsid w:val="009154D3"/>
    <w:rsid w:val="0091594E"/>
    <w:rsid w:val="00916C8E"/>
    <w:rsid w:val="00920F9C"/>
    <w:rsid w:val="009235EA"/>
    <w:rsid w:val="0092369F"/>
    <w:rsid w:val="009439CF"/>
    <w:rsid w:val="00950F97"/>
    <w:rsid w:val="00953A06"/>
    <w:rsid w:val="0096208C"/>
    <w:rsid w:val="0096323C"/>
    <w:rsid w:val="009648B6"/>
    <w:rsid w:val="009648F8"/>
    <w:rsid w:val="009667FC"/>
    <w:rsid w:val="00970152"/>
    <w:rsid w:val="0099030C"/>
    <w:rsid w:val="009922C5"/>
    <w:rsid w:val="00992742"/>
    <w:rsid w:val="00994B46"/>
    <w:rsid w:val="009A00AE"/>
    <w:rsid w:val="009A39B6"/>
    <w:rsid w:val="009A3D0E"/>
    <w:rsid w:val="009A52EA"/>
    <w:rsid w:val="009A5E80"/>
    <w:rsid w:val="009B0001"/>
    <w:rsid w:val="009B29C2"/>
    <w:rsid w:val="009B445C"/>
    <w:rsid w:val="009B7638"/>
    <w:rsid w:val="009C25C6"/>
    <w:rsid w:val="009C6504"/>
    <w:rsid w:val="009C6964"/>
    <w:rsid w:val="009D5BF5"/>
    <w:rsid w:val="009D5E91"/>
    <w:rsid w:val="009D6E1B"/>
    <w:rsid w:val="009D749A"/>
    <w:rsid w:val="009E14AF"/>
    <w:rsid w:val="009E377F"/>
    <w:rsid w:val="009F343D"/>
    <w:rsid w:val="009F547F"/>
    <w:rsid w:val="00A26C44"/>
    <w:rsid w:val="00A30374"/>
    <w:rsid w:val="00A35511"/>
    <w:rsid w:val="00A424D2"/>
    <w:rsid w:val="00A509A6"/>
    <w:rsid w:val="00A55704"/>
    <w:rsid w:val="00A66EA1"/>
    <w:rsid w:val="00A74E36"/>
    <w:rsid w:val="00A74ED5"/>
    <w:rsid w:val="00A76996"/>
    <w:rsid w:val="00A81FC6"/>
    <w:rsid w:val="00A91338"/>
    <w:rsid w:val="00A91704"/>
    <w:rsid w:val="00AA0930"/>
    <w:rsid w:val="00AA15A2"/>
    <w:rsid w:val="00AA7F8F"/>
    <w:rsid w:val="00AB1DB1"/>
    <w:rsid w:val="00AB631C"/>
    <w:rsid w:val="00AB6E79"/>
    <w:rsid w:val="00AC339D"/>
    <w:rsid w:val="00AC7C38"/>
    <w:rsid w:val="00AD480B"/>
    <w:rsid w:val="00AD5237"/>
    <w:rsid w:val="00AE2E64"/>
    <w:rsid w:val="00AE36CB"/>
    <w:rsid w:val="00AF121E"/>
    <w:rsid w:val="00AF31B8"/>
    <w:rsid w:val="00AF4A56"/>
    <w:rsid w:val="00B01B69"/>
    <w:rsid w:val="00B04525"/>
    <w:rsid w:val="00B06AD0"/>
    <w:rsid w:val="00B149FD"/>
    <w:rsid w:val="00B22D6A"/>
    <w:rsid w:val="00B25D76"/>
    <w:rsid w:val="00B33380"/>
    <w:rsid w:val="00B336EB"/>
    <w:rsid w:val="00B40EBA"/>
    <w:rsid w:val="00B742CC"/>
    <w:rsid w:val="00B83DD7"/>
    <w:rsid w:val="00B8520E"/>
    <w:rsid w:val="00B92D1A"/>
    <w:rsid w:val="00B9386E"/>
    <w:rsid w:val="00BA1050"/>
    <w:rsid w:val="00BA45D2"/>
    <w:rsid w:val="00BB1BD7"/>
    <w:rsid w:val="00BB2557"/>
    <w:rsid w:val="00BF08B9"/>
    <w:rsid w:val="00BF244D"/>
    <w:rsid w:val="00BF4F31"/>
    <w:rsid w:val="00C03684"/>
    <w:rsid w:val="00C11067"/>
    <w:rsid w:val="00C20B9C"/>
    <w:rsid w:val="00C211BE"/>
    <w:rsid w:val="00C2271B"/>
    <w:rsid w:val="00C3030B"/>
    <w:rsid w:val="00C362CB"/>
    <w:rsid w:val="00C43644"/>
    <w:rsid w:val="00C43FE9"/>
    <w:rsid w:val="00C45128"/>
    <w:rsid w:val="00C47418"/>
    <w:rsid w:val="00C57ED0"/>
    <w:rsid w:val="00C63BEE"/>
    <w:rsid w:val="00C65650"/>
    <w:rsid w:val="00C778C2"/>
    <w:rsid w:val="00C83BE3"/>
    <w:rsid w:val="00C93D39"/>
    <w:rsid w:val="00C950A8"/>
    <w:rsid w:val="00CA2602"/>
    <w:rsid w:val="00CA351F"/>
    <w:rsid w:val="00CB4735"/>
    <w:rsid w:val="00CC6F18"/>
    <w:rsid w:val="00CD0515"/>
    <w:rsid w:val="00CD2D60"/>
    <w:rsid w:val="00CE4AAF"/>
    <w:rsid w:val="00CF0217"/>
    <w:rsid w:val="00D010B4"/>
    <w:rsid w:val="00D1204B"/>
    <w:rsid w:val="00D12F02"/>
    <w:rsid w:val="00D150C0"/>
    <w:rsid w:val="00D178A9"/>
    <w:rsid w:val="00D2354E"/>
    <w:rsid w:val="00D27036"/>
    <w:rsid w:val="00D32695"/>
    <w:rsid w:val="00D4482B"/>
    <w:rsid w:val="00D45FAD"/>
    <w:rsid w:val="00D46823"/>
    <w:rsid w:val="00D50F3C"/>
    <w:rsid w:val="00D516CE"/>
    <w:rsid w:val="00D6134A"/>
    <w:rsid w:val="00D61DB0"/>
    <w:rsid w:val="00D75128"/>
    <w:rsid w:val="00D82CA2"/>
    <w:rsid w:val="00D834EA"/>
    <w:rsid w:val="00D9251A"/>
    <w:rsid w:val="00D93C43"/>
    <w:rsid w:val="00DA3C61"/>
    <w:rsid w:val="00DB27AB"/>
    <w:rsid w:val="00DB5F66"/>
    <w:rsid w:val="00DC0BCD"/>
    <w:rsid w:val="00DC1D3F"/>
    <w:rsid w:val="00DC72C3"/>
    <w:rsid w:val="00DD342E"/>
    <w:rsid w:val="00DE1772"/>
    <w:rsid w:val="00DF0B32"/>
    <w:rsid w:val="00DF0B33"/>
    <w:rsid w:val="00DF0FA5"/>
    <w:rsid w:val="00DF2653"/>
    <w:rsid w:val="00DF2D26"/>
    <w:rsid w:val="00DF34C1"/>
    <w:rsid w:val="00E029B2"/>
    <w:rsid w:val="00E039E0"/>
    <w:rsid w:val="00E06307"/>
    <w:rsid w:val="00E06DDA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60532"/>
    <w:rsid w:val="00E6576A"/>
    <w:rsid w:val="00E66575"/>
    <w:rsid w:val="00E85700"/>
    <w:rsid w:val="00E87B06"/>
    <w:rsid w:val="00E902ED"/>
    <w:rsid w:val="00E905D4"/>
    <w:rsid w:val="00E910F5"/>
    <w:rsid w:val="00E942DD"/>
    <w:rsid w:val="00EA22CF"/>
    <w:rsid w:val="00EA3A79"/>
    <w:rsid w:val="00EA450D"/>
    <w:rsid w:val="00EA5186"/>
    <w:rsid w:val="00EA5D02"/>
    <w:rsid w:val="00EA6D92"/>
    <w:rsid w:val="00EB2EF5"/>
    <w:rsid w:val="00EC3629"/>
    <w:rsid w:val="00ED1079"/>
    <w:rsid w:val="00ED369D"/>
    <w:rsid w:val="00EE067E"/>
    <w:rsid w:val="00EE0A27"/>
    <w:rsid w:val="00EE6F1D"/>
    <w:rsid w:val="00EF03CB"/>
    <w:rsid w:val="00EF56D0"/>
    <w:rsid w:val="00EF7E2C"/>
    <w:rsid w:val="00F025A7"/>
    <w:rsid w:val="00F02A83"/>
    <w:rsid w:val="00F03255"/>
    <w:rsid w:val="00F12338"/>
    <w:rsid w:val="00F16A23"/>
    <w:rsid w:val="00F17096"/>
    <w:rsid w:val="00F1754A"/>
    <w:rsid w:val="00F217DF"/>
    <w:rsid w:val="00F26EC6"/>
    <w:rsid w:val="00F306BE"/>
    <w:rsid w:val="00F426E6"/>
    <w:rsid w:val="00F4393B"/>
    <w:rsid w:val="00F51620"/>
    <w:rsid w:val="00F55053"/>
    <w:rsid w:val="00F575CE"/>
    <w:rsid w:val="00F57686"/>
    <w:rsid w:val="00F62CCB"/>
    <w:rsid w:val="00F82BA7"/>
    <w:rsid w:val="00F846FE"/>
    <w:rsid w:val="00F8778F"/>
    <w:rsid w:val="00F9215E"/>
    <w:rsid w:val="00F96C77"/>
    <w:rsid w:val="00FA003D"/>
    <w:rsid w:val="00FB0A4D"/>
    <w:rsid w:val="00FB370D"/>
    <w:rsid w:val="00FC192D"/>
    <w:rsid w:val="00FC1D3F"/>
    <w:rsid w:val="00FD1F7D"/>
    <w:rsid w:val="00FD3104"/>
    <w:rsid w:val="00FE1EA6"/>
    <w:rsid w:val="00FF1DF2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9F3C93C"/>
  <w15:docId w15:val="{6E52CDCB-121C-48DA-8812-B5A99211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A26C44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34969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83BE3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rFonts w:cs="Arial"/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E029B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2">
    <w:name w:val="xl7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7">
    <w:name w:val="xl77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79">
    <w:name w:val="xl79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2">
    <w:name w:val="xl8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3">
    <w:name w:val="xl8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6">
    <w:name w:val="xl86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87">
    <w:name w:val="xl87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8">
    <w:name w:val="xl88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9">
    <w:name w:val="xl89"/>
    <w:basedOn w:val="Normalny"/>
    <w:rsid w:val="0091594E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0">
    <w:name w:val="xl90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1">
    <w:name w:val="xl91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3">
    <w:name w:val="xl93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4">
    <w:name w:val="xl9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91594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91594E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7">
    <w:name w:val="xl97"/>
    <w:basedOn w:val="Normalny"/>
    <w:rsid w:val="0091594E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98">
    <w:name w:val="xl98"/>
    <w:basedOn w:val="Normalny"/>
    <w:rsid w:val="0091594E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9">
    <w:name w:val="xl99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0">
    <w:name w:val="xl100"/>
    <w:basedOn w:val="Normalny"/>
    <w:rsid w:val="0091594E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1">
    <w:name w:val="xl101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2">
    <w:name w:val="xl102"/>
    <w:basedOn w:val="Normalny"/>
    <w:rsid w:val="0091594E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3">
    <w:name w:val="xl103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91594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91594E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91594E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07">
    <w:name w:val="xl107"/>
    <w:basedOn w:val="Normalny"/>
    <w:rsid w:val="0091594E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08">
    <w:name w:val="xl108"/>
    <w:basedOn w:val="Normalny"/>
    <w:rsid w:val="0091594E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2C469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2C4698"/>
    <w:pPr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72B0-ED25-4A60-A73B-D5C45CAA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113</Pages>
  <Words>36668</Words>
  <Characters>220008</Characters>
  <Application>Microsoft Office Word</Application>
  <DocSecurity>0</DocSecurity>
  <Lines>1833</Lines>
  <Paragraphs>512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256164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Budżet miasta stołecznego Warszawy na 2022 r.</dc:title>
  <dc:subject/>
  <dc:creator>Biuro Planowania Budżetowego</dc:creator>
  <cp:keywords/>
  <dc:description/>
  <cp:lastModifiedBy>Stasiuk Anna</cp:lastModifiedBy>
  <cp:revision>37</cp:revision>
  <cp:lastPrinted>2021-12-21T12:18:00Z</cp:lastPrinted>
  <dcterms:created xsi:type="dcterms:W3CDTF">2021-08-23T11:29:00Z</dcterms:created>
  <dcterms:modified xsi:type="dcterms:W3CDTF">2021-12-21T12:35:00Z</dcterms:modified>
</cp:coreProperties>
</file>