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37D3B" w14:textId="779CB039" w:rsidR="00263DB6" w:rsidRPr="00827B82" w:rsidRDefault="00D911DB" w:rsidP="00143A4E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In</w:t>
      </w:r>
      <w:r w:rsidRPr="00827B82">
        <w:rPr>
          <w:rFonts w:ascii="Verdana" w:hAnsi="Verdana"/>
          <w:b/>
          <w:sz w:val="18"/>
          <w:szCs w:val="18"/>
        </w:rPr>
        <w:t>formacja</w:t>
      </w:r>
      <w:r>
        <w:rPr>
          <w:rFonts w:ascii="Verdana" w:hAnsi="Verdana"/>
          <w:b/>
          <w:sz w:val="18"/>
          <w:szCs w:val="18"/>
        </w:rPr>
        <w:t xml:space="preserve"> kwartalna </w:t>
      </w:r>
      <w:r w:rsidR="00C31D5C" w:rsidRPr="00827B82">
        <w:rPr>
          <w:rFonts w:ascii="Verdana" w:hAnsi="Verdana"/>
          <w:b/>
          <w:sz w:val="18"/>
          <w:szCs w:val="18"/>
        </w:rPr>
        <w:t>o reali</w:t>
      </w:r>
      <w:r w:rsidR="00BE09BA">
        <w:rPr>
          <w:rFonts w:ascii="Verdana" w:hAnsi="Verdana"/>
          <w:b/>
          <w:sz w:val="18"/>
          <w:szCs w:val="18"/>
        </w:rPr>
        <w:t>zacji budżetu</w:t>
      </w:r>
      <w:r>
        <w:rPr>
          <w:rFonts w:ascii="Verdana" w:hAnsi="Verdana"/>
          <w:b/>
          <w:sz w:val="18"/>
          <w:szCs w:val="18"/>
        </w:rPr>
        <w:t xml:space="preserve"> m.st. Warszawy za</w:t>
      </w:r>
      <w:r w:rsidR="00010618">
        <w:rPr>
          <w:rFonts w:ascii="Verdana" w:hAnsi="Verdana"/>
          <w:b/>
          <w:sz w:val="18"/>
          <w:szCs w:val="18"/>
        </w:rPr>
        <w:t xml:space="preserve"> </w:t>
      </w:r>
      <w:r w:rsidR="003C0D04">
        <w:rPr>
          <w:rFonts w:ascii="Verdana" w:hAnsi="Verdana"/>
          <w:b/>
          <w:sz w:val="18"/>
          <w:szCs w:val="18"/>
        </w:rPr>
        <w:t>I</w:t>
      </w:r>
      <w:r w:rsidR="000443A2">
        <w:rPr>
          <w:rFonts w:ascii="Verdana" w:hAnsi="Verdana"/>
          <w:b/>
          <w:sz w:val="18"/>
          <w:szCs w:val="18"/>
        </w:rPr>
        <w:t>I</w:t>
      </w:r>
      <w:r w:rsidR="00160D00">
        <w:rPr>
          <w:rFonts w:ascii="Verdana" w:hAnsi="Verdana"/>
          <w:b/>
          <w:sz w:val="18"/>
          <w:szCs w:val="18"/>
        </w:rPr>
        <w:t>I</w:t>
      </w:r>
      <w:r w:rsidR="000443A2">
        <w:rPr>
          <w:rFonts w:ascii="Verdana" w:hAnsi="Verdana"/>
          <w:b/>
          <w:sz w:val="18"/>
          <w:szCs w:val="18"/>
        </w:rPr>
        <w:t xml:space="preserve"> kwartał</w:t>
      </w:r>
      <w:r w:rsidR="00160D00">
        <w:rPr>
          <w:rFonts w:ascii="Verdana" w:hAnsi="Verdana"/>
          <w:b/>
          <w:sz w:val="18"/>
          <w:szCs w:val="18"/>
        </w:rPr>
        <w:t>y</w:t>
      </w:r>
      <w:r w:rsidR="00EC5418">
        <w:rPr>
          <w:rFonts w:ascii="Verdana" w:hAnsi="Verdana"/>
          <w:b/>
          <w:sz w:val="18"/>
          <w:szCs w:val="18"/>
        </w:rPr>
        <w:t xml:space="preserve"> 202</w:t>
      </w:r>
      <w:r w:rsidR="000443A2">
        <w:rPr>
          <w:rFonts w:ascii="Verdana" w:hAnsi="Verdana"/>
          <w:b/>
          <w:sz w:val="18"/>
          <w:szCs w:val="18"/>
        </w:rPr>
        <w:t>1</w:t>
      </w:r>
      <w:r w:rsidR="00EC5418">
        <w:rPr>
          <w:rFonts w:ascii="Verdana" w:hAnsi="Verdana"/>
          <w:b/>
          <w:sz w:val="18"/>
          <w:szCs w:val="18"/>
        </w:rPr>
        <w:t xml:space="preserve"> r.</w:t>
      </w:r>
    </w:p>
    <w:p w14:paraId="58E804B1" w14:textId="77777777" w:rsidR="00AF7EFB" w:rsidRPr="00827B82" w:rsidRDefault="00AF7EFB" w:rsidP="007C422B">
      <w:pPr>
        <w:jc w:val="both"/>
        <w:rPr>
          <w:rFonts w:ascii="Verdana" w:hAnsi="Verdana"/>
          <w:b/>
          <w:sz w:val="18"/>
          <w:szCs w:val="18"/>
        </w:rPr>
      </w:pPr>
    </w:p>
    <w:p w14:paraId="5808E659" w14:textId="51218121" w:rsidR="00C31D5C" w:rsidRPr="00827B82" w:rsidRDefault="00315FE6" w:rsidP="007C422B">
      <w:pPr>
        <w:jc w:val="both"/>
        <w:rPr>
          <w:rFonts w:ascii="Verdana" w:hAnsi="Verdana"/>
          <w:sz w:val="18"/>
          <w:szCs w:val="18"/>
        </w:rPr>
      </w:pPr>
      <w:r w:rsidRPr="00827B82">
        <w:rPr>
          <w:rFonts w:ascii="Verdana" w:hAnsi="Verdana"/>
          <w:sz w:val="18"/>
          <w:szCs w:val="18"/>
        </w:rPr>
        <w:t>Realizacja podstawowych wielkości budżetu m.st. Warszawy na koniec</w:t>
      </w:r>
      <w:r w:rsidR="00A60F0B">
        <w:rPr>
          <w:rFonts w:ascii="Verdana" w:hAnsi="Verdana"/>
          <w:sz w:val="18"/>
          <w:szCs w:val="18"/>
        </w:rPr>
        <w:t xml:space="preserve"> </w:t>
      </w:r>
      <w:r w:rsidR="003C0D04">
        <w:rPr>
          <w:rFonts w:ascii="Verdana" w:hAnsi="Verdana"/>
          <w:sz w:val="18"/>
          <w:szCs w:val="18"/>
        </w:rPr>
        <w:t>I</w:t>
      </w:r>
      <w:r w:rsidR="00EC5418">
        <w:rPr>
          <w:rFonts w:ascii="Verdana" w:hAnsi="Verdana"/>
          <w:sz w:val="18"/>
          <w:szCs w:val="18"/>
        </w:rPr>
        <w:t>I</w:t>
      </w:r>
      <w:r w:rsidR="00160D00">
        <w:rPr>
          <w:rFonts w:ascii="Verdana" w:hAnsi="Verdana"/>
          <w:sz w:val="18"/>
          <w:szCs w:val="18"/>
        </w:rPr>
        <w:t>I</w:t>
      </w:r>
      <w:r w:rsidR="00CA2FA9">
        <w:rPr>
          <w:rFonts w:ascii="Verdana" w:hAnsi="Verdana"/>
          <w:sz w:val="18"/>
          <w:szCs w:val="18"/>
        </w:rPr>
        <w:t xml:space="preserve"> kwartału</w:t>
      </w:r>
      <w:r w:rsidRPr="00827B82">
        <w:rPr>
          <w:rFonts w:ascii="Verdana" w:hAnsi="Verdana"/>
          <w:sz w:val="18"/>
          <w:szCs w:val="18"/>
        </w:rPr>
        <w:t xml:space="preserve"> 20</w:t>
      </w:r>
      <w:r w:rsidR="00327CD6">
        <w:rPr>
          <w:rFonts w:ascii="Verdana" w:hAnsi="Verdana"/>
          <w:sz w:val="18"/>
          <w:szCs w:val="18"/>
        </w:rPr>
        <w:t>2</w:t>
      </w:r>
      <w:r w:rsidR="000443A2">
        <w:rPr>
          <w:rFonts w:ascii="Verdana" w:hAnsi="Verdana"/>
          <w:sz w:val="18"/>
          <w:szCs w:val="18"/>
        </w:rPr>
        <w:t>1</w:t>
      </w:r>
      <w:r w:rsidRPr="00827B82">
        <w:rPr>
          <w:rFonts w:ascii="Verdana" w:hAnsi="Verdana"/>
          <w:sz w:val="18"/>
          <w:szCs w:val="18"/>
        </w:rPr>
        <w:t xml:space="preserve"> r. wyniosła:</w:t>
      </w:r>
    </w:p>
    <w:p w14:paraId="6879BB52" w14:textId="18670DD3" w:rsidR="009D7579" w:rsidRPr="00160D00" w:rsidRDefault="00113A4B" w:rsidP="009D7579">
      <w:pPr>
        <w:jc w:val="both"/>
        <w:rPr>
          <w:rFonts w:ascii="Verdana" w:eastAsia="Times New Roman" w:hAnsi="Verdana" w:cs="Arial CE"/>
          <w:b/>
          <w:bCs/>
          <w:sz w:val="18"/>
          <w:szCs w:val="18"/>
          <w:lang w:eastAsia="pl-PL"/>
        </w:rPr>
      </w:pPr>
      <w:r w:rsidRPr="00827B82">
        <w:rPr>
          <w:rFonts w:ascii="Verdana" w:hAnsi="Verdana"/>
          <w:b/>
          <w:sz w:val="18"/>
          <w:szCs w:val="18"/>
        </w:rPr>
        <w:t xml:space="preserve">Dochody </w:t>
      </w:r>
      <w:r w:rsidR="002952B3" w:rsidRPr="00827B82">
        <w:rPr>
          <w:rFonts w:ascii="Verdana" w:hAnsi="Verdana"/>
          <w:b/>
          <w:sz w:val="18"/>
          <w:szCs w:val="18"/>
        </w:rPr>
        <w:t>ogółem</w:t>
      </w:r>
      <w:r w:rsidR="00A564AE" w:rsidRPr="00827B82">
        <w:rPr>
          <w:rFonts w:ascii="Verdana" w:hAnsi="Verdana"/>
          <w:sz w:val="18"/>
          <w:szCs w:val="18"/>
        </w:rPr>
        <w:tab/>
      </w:r>
      <w:r w:rsidR="002952B3" w:rsidRPr="00827B82">
        <w:rPr>
          <w:rFonts w:ascii="Verdana" w:hAnsi="Verdana"/>
          <w:sz w:val="18"/>
          <w:szCs w:val="18"/>
        </w:rPr>
        <w:tab/>
      </w:r>
      <w:r w:rsidR="002952B3" w:rsidRPr="00827B82">
        <w:rPr>
          <w:rFonts w:ascii="Verdana" w:hAnsi="Verdana"/>
          <w:sz w:val="18"/>
          <w:szCs w:val="18"/>
        </w:rPr>
        <w:tab/>
      </w:r>
      <w:r w:rsidR="00160D00" w:rsidRPr="00160D00">
        <w:rPr>
          <w:rFonts w:ascii="Verdana" w:hAnsi="Verdana"/>
          <w:b/>
          <w:bCs/>
          <w:sz w:val="18"/>
          <w:szCs w:val="18"/>
        </w:rPr>
        <w:t>1</w:t>
      </w:r>
      <w:r w:rsidR="003C0D04">
        <w:rPr>
          <w:rFonts w:ascii="Verdana" w:hAnsi="Verdana"/>
          <w:b/>
          <w:bCs/>
          <w:sz w:val="18"/>
          <w:szCs w:val="18"/>
        </w:rPr>
        <w:t>5 304 605 540</w:t>
      </w:r>
      <w:r w:rsidR="009D7579" w:rsidRPr="00160D00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 xml:space="preserve"> zł,</w:t>
      </w:r>
    </w:p>
    <w:p w14:paraId="21143493" w14:textId="77777777" w:rsidR="00113A4B" w:rsidRPr="00827B82" w:rsidRDefault="00113A4B" w:rsidP="002952B3">
      <w:pPr>
        <w:spacing w:after="0" w:line="360" w:lineRule="auto"/>
        <w:jc w:val="both"/>
        <w:rPr>
          <w:rFonts w:ascii="Verdana" w:eastAsia="Times New Roman" w:hAnsi="Verdana" w:cs="Times New Roman"/>
          <w:bCs/>
          <w:i/>
          <w:sz w:val="18"/>
          <w:szCs w:val="18"/>
          <w:lang w:eastAsia="pl-PL"/>
        </w:rPr>
      </w:pPr>
      <w:r w:rsidRPr="00827B82">
        <w:rPr>
          <w:rFonts w:ascii="Verdana" w:eastAsia="Times New Roman" w:hAnsi="Verdana" w:cs="Times New Roman"/>
          <w:bCs/>
          <w:i/>
          <w:sz w:val="18"/>
          <w:szCs w:val="18"/>
          <w:lang w:eastAsia="pl-PL"/>
        </w:rPr>
        <w:t>z tego:</w:t>
      </w:r>
    </w:p>
    <w:p w14:paraId="1F31A194" w14:textId="70D2D460" w:rsidR="009D7579" w:rsidRPr="00160D00" w:rsidRDefault="00113A4B" w:rsidP="009D7579">
      <w:pPr>
        <w:jc w:val="both"/>
        <w:rPr>
          <w:rFonts w:ascii="Verdana" w:eastAsia="Times New Roman" w:hAnsi="Verdana" w:cs="Arial"/>
          <w:b/>
          <w:bCs/>
          <w:i/>
          <w:sz w:val="18"/>
          <w:szCs w:val="18"/>
          <w:lang w:eastAsia="pl-PL"/>
        </w:rPr>
      </w:pPr>
      <w:r w:rsidRPr="00827B82">
        <w:rPr>
          <w:rFonts w:ascii="Verdana" w:hAnsi="Verdana"/>
          <w:b/>
          <w:i/>
          <w:sz w:val="18"/>
          <w:szCs w:val="18"/>
        </w:rPr>
        <w:t>dochody bieżące</w:t>
      </w:r>
      <w:r w:rsidR="002952B3" w:rsidRPr="00827B82">
        <w:rPr>
          <w:rFonts w:ascii="Verdana" w:hAnsi="Verdana"/>
          <w:b/>
          <w:i/>
          <w:sz w:val="18"/>
          <w:szCs w:val="18"/>
        </w:rPr>
        <w:tab/>
      </w:r>
      <w:r w:rsidR="002952B3" w:rsidRPr="00827B82">
        <w:rPr>
          <w:rFonts w:ascii="Verdana" w:hAnsi="Verdana"/>
          <w:b/>
          <w:i/>
          <w:sz w:val="18"/>
          <w:szCs w:val="18"/>
        </w:rPr>
        <w:tab/>
      </w:r>
      <w:r w:rsidR="002952B3" w:rsidRPr="00827B82">
        <w:rPr>
          <w:rFonts w:ascii="Verdana" w:hAnsi="Verdana"/>
          <w:i/>
          <w:sz w:val="18"/>
          <w:szCs w:val="18"/>
        </w:rPr>
        <w:tab/>
      </w:r>
      <w:r w:rsidR="00160D00" w:rsidRPr="00160D00">
        <w:rPr>
          <w:rFonts w:ascii="Verdana" w:hAnsi="Verdana"/>
          <w:b/>
          <w:bCs/>
          <w:i/>
          <w:sz w:val="18"/>
          <w:szCs w:val="18"/>
        </w:rPr>
        <w:t>1</w:t>
      </w:r>
      <w:r w:rsidR="003C0D04">
        <w:rPr>
          <w:rFonts w:ascii="Verdana" w:hAnsi="Verdana"/>
          <w:b/>
          <w:bCs/>
          <w:i/>
          <w:sz w:val="18"/>
          <w:szCs w:val="18"/>
        </w:rPr>
        <w:t>4 799 968 469</w:t>
      </w:r>
      <w:r w:rsidR="007F7354" w:rsidRPr="00160D00">
        <w:rPr>
          <w:rFonts w:ascii="Verdana" w:hAnsi="Verdana"/>
          <w:b/>
          <w:bCs/>
          <w:i/>
          <w:sz w:val="18"/>
          <w:szCs w:val="18"/>
        </w:rPr>
        <w:t xml:space="preserve"> zł</w:t>
      </w:r>
      <w:r w:rsidR="009D7579" w:rsidRPr="00160D00">
        <w:rPr>
          <w:rFonts w:ascii="Verdana" w:eastAsia="Times New Roman" w:hAnsi="Verdana" w:cs="Arial"/>
          <w:b/>
          <w:bCs/>
          <w:i/>
          <w:sz w:val="18"/>
          <w:szCs w:val="18"/>
          <w:lang w:eastAsia="pl-PL"/>
        </w:rPr>
        <w:t>,</w:t>
      </w:r>
    </w:p>
    <w:p w14:paraId="4E106AC1" w14:textId="5FF66FF0" w:rsidR="009D7579" w:rsidRPr="000443A2" w:rsidRDefault="00113A4B" w:rsidP="009D7579">
      <w:pPr>
        <w:jc w:val="both"/>
        <w:rPr>
          <w:rFonts w:ascii="Verdana" w:eastAsia="Times New Roman" w:hAnsi="Verdana" w:cs="Arial"/>
          <w:b/>
          <w:i/>
          <w:sz w:val="18"/>
          <w:szCs w:val="18"/>
          <w:lang w:eastAsia="pl-PL"/>
        </w:rPr>
      </w:pPr>
      <w:r w:rsidRPr="006A0566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dochody majątkowe</w:t>
      </w:r>
      <w:r w:rsidR="002952B3" w:rsidRPr="006A0566">
        <w:rPr>
          <w:rFonts w:ascii="Verdana" w:eastAsia="Times New Roman" w:hAnsi="Verdana" w:cs="Times New Roman"/>
          <w:i/>
          <w:sz w:val="18"/>
          <w:szCs w:val="18"/>
          <w:lang w:eastAsia="pl-PL"/>
        </w:rPr>
        <w:tab/>
      </w:r>
      <w:r w:rsidR="002952B3" w:rsidRPr="006A0566">
        <w:rPr>
          <w:rFonts w:ascii="Verdana" w:eastAsia="Times New Roman" w:hAnsi="Verdana" w:cs="Times New Roman"/>
          <w:i/>
          <w:sz w:val="18"/>
          <w:szCs w:val="18"/>
          <w:lang w:eastAsia="pl-PL"/>
        </w:rPr>
        <w:tab/>
      </w:r>
      <w:r w:rsidR="00827B82" w:rsidRPr="006A0566">
        <w:rPr>
          <w:rFonts w:ascii="Verdana" w:eastAsia="Times New Roman" w:hAnsi="Verdana" w:cs="Times New Roman"/>
          <w:i/>
          <w:sz w:val="18"/>
          <w:szCs w:val="18"/>
          <w:lang w:eastAsia="pl-PL"/>
        </w:rPr>
        <w:tab/>
      </w:r>
      <w:r w:rsidR="00D769BB" w:rsidRPr="009D7579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  </w:t>
      </w:r>
      <w:r w:rsidR="00160D00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  </w:t>
      </w:r>
      <w:r w:rsidR="002952B3" w:rsidRPr="009D7579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 </w:t>
      </w:r>
      <w:r w:rsidR="003C0D04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504 637 070</w:t>
      </w:r>
      <w:r w:rsidR="009D7579" w:rsidRPr="000443A2">
        <w:rPr>
          <w:rFonts w:ascii="Verdana" w:eastAsia="Times New Roman" w:hAnsi="Verdana" w:cs="Arial"/>
          <w:b/>
          <w:i/>
          <w:sz w:val="18"/>
          <w:szCs w:val="18"/>
          <w:lang w:eastAsia="pl-PL"/>
        </w:rPr>
        <w:t xml:space="preserve"> zł,</w:t>
      </w:r>
    </w:p>
    <w:p w14:paraId="34EBF06D" w14:textId="77777777" w:rsidR="00DD2DB3" w:rsidRDefault="00DD2DB3" w:rsidP="009D7579">
      <w:pPr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2C73654C" w14:textId="6CB3485C" w:rsidR="009D7579" w:rsidRPr="003C0D04" w:rsidRDefault="00113A4B" w:rsidP="009D7579">
      <w:pPr>
        <w:jc w:val="both"/>
        <w:rPr>
          <w:rFonts w:ascii="Verdana" w:eastAsia="Times New Roman" w:hAnsi="Verdana" w:cs="Arial CE"/>
          <w:b/>
          <w:bCs/>
          <w:sz w:val="18"/>
          <w:szCs w:val="18"/>
          <w:lang w:eastAsia="pl-PL"/>
        </w:rPr>
      </w:pPr>
      <w:r w:rsidRPr="006A0566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Wydatki </w:t>
      </w:r>
      <w:r w:rsidR="002952B3" w:rsidRPr="006A0566">
        <w:rPr>
          <w:rFonts w:ascii="Verdana" w:eastAsia="Times New Roman" w:hAnsi="Verdana" w:cs="Times New Roman"/>
          <w:b/>
          <w:sz w:val="18"/>
          <w:szCs w:val="18"/>
          <w:lang w:eastAsia="pl-PL"/>
        </w:rPr>
        <w:t>ogółem</w:t>
      </w:r>
      <w:r w:rsidR="00A564AE" w:rsidRPr="006A056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="002952B3" w:rsidRPr="006A056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="00A564AE" w:rsidRPr="006A056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="000443A2" w:rsidRPr="00160D00">
        <w:rPr>
          <w:rFonts w:ascii="Verdana" w:eastAsia="Times New Roman" w:hAnsi="Verdana" w:cs="Arial"/>
          <w:b/>
          <w:noProof/>
          <w:sz w:val="18"/>
          <w:szCs w:val="18"/>
          <w:lang w:eastAsia="pl-PL"/>
        </w:rPr>
        <w:drawing>
          <wp:anchor distT="0" distB="0" distL="114300" distR="114300" simplePos="0" relativeHeight="251664384" behindDoc="0" locked="0" layoutInCell="1" allowOverlap="1" wp14:anchorId="78AE6520" wp14:editId="556A80B9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23825" cy="123825"/>
            <wp:effectExtent l="0" t="0" r="9525" b="9525"/>
            <wp:wrapNone/>
            <wp:docPr id="54573" name="Obraz 54573" descr="Expanded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73" name="BExVT0HABIZ37KAQB46JP7LN0JZ1" descr="Expanded" hidden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E3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3C0D04" w:rsidRPr="003C0D04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14 130 618 679</w:t>
      </w:r>
      <w:r w:rsidR="009D7579" w:rsidRPr="003C0D04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 xml:space="preserve"> zł,</w:t>
      </w:r>
    </w:p>
    <w:p w14:paraId="6201D4AC" w14:textId="77777777" w:rsidR="00113A4B" w:rsidRPr="00827B82" w:rsidRDefault="009B2092" w:rsidP="009D7579">
      <w:pPr>
        <w:jc w:val="both"/>
        <w:rPr>
          <w:rFonts w:ascii="Verdana" w:eastAsia="Times New Roman" w:hAnsi="Verdana" w:cs="Times New Roman"/>
          <w:bCs/>
          <w:i/>
          <w:sz w:val="18"/>
          <w:szCs w:val="18"/>
          <w:lang w:eastAsia="pl-PL"/>
        </w:rPr>
      </w:pPr>
      <w:r w:rsidRPr="00A60F0B">
        <w:rPr>
          <w:rFonts w:ascii="Verdana" w:eastAsia="Times New Roman" w:hAnsi="Verdana" w:cs="Arial"/>
          <w:b/>
          <w:noProof/>
          <w:sz w:val="18"/>
          <w:szCs w:val="18"/>
          <w:lang w:eastAsia="pl-PL"/>
        </w:rPr>
        <w:drawing>
          <wp:anchor distT="0" distB="0" distL="114300" distR="114300" simplePos="0" relativeHeight="251660288" behindDoc="0" locked="0" layoutInCell="1" allowOverlap="1" wp14:anchorId="71D91C09" wp14:editId="31157583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23825" cy="123825"/>
            <wp:effectExtent l="0" t="0" r="9525" b="9525"/>
            <wp:wrapNone/>
            <wp:docPr id="54509" name="Obraz 54509" descr="Expanded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09" name="BExVT0HABIZ37KAQB46JP7LN0JZ1" descr="Expanded" hidden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A4B" w:rsidRPr="00827B82">
        <w:rPr>
          <w:rFonts w:ascii="Verdana" w:eastAsia="Times New Roman" w:hAnsi="Verdana" w:cs="Times New Roman"/>
          <w:bCs/>
          <w:i/>
          <w:sz w:val="18"/>
          <w:szCs w:val="18"/>
          <w:lang w:eastAsia="pl-PL"/>
        </w:rPr>
        <w:t>z tego:</w:t>
      </w:r>
    </w:p>
    <w:p w14:paraId="7B48AFEF" w14:textId="4D18331E" w:rsidR="009D7579" w:rsidRPr="009D7579" w:rsidRDefault="00113A4B" w:rsidP="009D7579">
      <w:pPr>
        <w:jc w:val="both"/>
        <w:rPr>
          <w:rFonts w:ascii="Verdana" w:eastAsia="Times New Roman" w:hAnsi="Verdana" w:cs="Arial"/>
          <w:b/>
          <w:i/>
          <w:sz w:val="18"/>
          <w:szCs w:val="18"/>
          <w:lang w:eastAsia="pl-PL"/>
        </w:rPr>
      </w:pPr>
      <w:r w:rsidRPr="00827B8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wydatki bieżące</w:t>
      </w:r>
      <w:r w:rsidR="002952B3" w:rsidRPr="00827B82">
        <w:rPr>
          <w:rFonts w:ascii="Verdana" w:eastAsia="Times New Roman" w:hAnsi="Verdana" w:cs="Times New Roman"/>
          <w:i/>
          <w:sz w:val="18"/>
          <w:szCs w:val="18"/>
          <w:lang w:eastAsia="pl-PL"/>
        </w:rPr>
        <w:tab/>
      </w:r>
      <w:r w:rsidR="00827B82" w:rsidRPr="00827B82">
        <w:rPr>
          <w:rFonts w:ascii="Verdana" w:eastAsia="Times New Roman" w:hAnsi="Verdana" w:cs="Times New Roman"/>
          <w:i/>
          <w:sz w:val="18"/>
          <w:szCs w:val="18"/>
          <w:lang w:eastAsia="pl-PL"/>
        </w:rPr>
        <w:tab/>
      </w:r>
      <w:r w:rsidR="001D2916" w:rsidRPr="00BE598A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         </w:t>
      </w:r>
      <w:r w:rsidR="00994BC9" w:rsidRPr="00BE598A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 </w:t>
      </w:r>
      <w:r w:rsidR="001D2916" w:rsidRPr="00BE598A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  </w:t>
      </w:r>
      <w:r w:rsidR="00320E3C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 </w:t>
      </w:r>
      <w:r w:rsidR="003C0D04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12 932 032 999</w:t>
      </w:r>
      <w:r w:rsidR="009D7579" w:rsidRPr="009D7579">
        <w:rPr>
          <w:rFonts w:ascii="Verdana" w:eastAsia="Times New Roman" w:hAnsi="Verdana" w:cs="Arial"/>
          <w:b/>
          <w:i/>
          <w:sz w:val="18"/>
          <w:szCs w:val="18"/>
          <w:lang w:eastAsia="pl-PL"/>
        </w:rPr>
        <w:t xml:space="preserve"> zł,</w:t>
      </w:r>
    </w:p>
    <w:p w14:paraId="2E9261C8" w14:textId="77BFFC00" w:rsidR="009D7579" w:rsidRPr="003C0D04" w:rsidRDefault="00113A4B" w:rsidP="009D7579">
      <w:pPr>
        <w:jc w:val="both"/>
        <w:rPr>
          <w:rFonts w:ascii="Verdana" w:eastAsia="Times New Roman" w:hAnsi="Verdana" w:cs="Arial"/>
          <w:b/>
          <w:bCs/>
          <w:i/>
          <w:sz w:val="18"/>
          <w:szCs w:val="18"/>
          <w:lang w:eastAsia="pl-PL"/>
        </w:rPr>
      </w:pPr>
      <w:r w:rsidRPr="00827B8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wydatki majątkowe</w:t>
      </w:r>
      <w:r w:rsidR="00827B82">
        <w:rPr>
          <w:rFonts w:ascii="Verdana" w:eastAsia="Times New Roman" w:hAnsi="Verdana" w:cs="Times New Roman"/>
          <w:i/>
          <w:sz w:val="18"/>
          <w:szCs w:val="18"/>
          <w:lang w:eastAsia="pl-PL"/>
        </w:rPr>
        <w:tab/>
      </w:r>
      <w:r w:rsidR="00827B82">
        <w:rPr>
          <w:rFonts w:ascii="Verdana" w:eastAsia="Times New Roman" w:hAnsi="Verdana" w:cs="Times New Roman"/>
          <w:i/>
          <w:sz w:val="18"/>
          <w:szCs w:val="18"/>
          <w:lang w:eastAsia="pl-PL"/>
        </w:rPr>
        <w:tab/>
      </w:r>
      <w:r w:rsidR="00827B82">
        <w:rPr>
          <w:rFonts w:ascii="Verdana" w:eastAsia="Times New Roman" w:hAnsi="Verdana" w:cs="Times New Roman"/>
          <w:i/>
          <w:sz w:val="18"/>
          <w:szCs w:val="18"/>
          <w:lang w:eastAsia="pl-PL"/>
        </w:rPr>
        <w:tab/>
      </w:r>
      <w:r w:rsidR="003C0D04" w:rsidRPr="003C0D04">
        <w:rPr>
          <w:rFonts w:ascii="Verdana" w:eastAsia="Times New Roman" w:hAnsi="Verdana" w:cs="Times New Roman"/>
          <w:b/>
          <w:bCs/>
          <w:i/>
          <w:sz w:val="18"/>
          <w:szCs w:val="18"/>
          <w:lang w:eastAsia="pl-PL"/>
        </w:rPr>
        <w:t xml:space="preserve">    1 198 585 680</w:t>
      </w:r>
      <w:r w:rsidR="009D7579" w:rsidRPr="003C0D04">
        <w:rPr>
          <w:rFonts w:ascii="Verdana" w:eastAsia="Times New Roman" w:hAnsi="Verdana" w:cs="Arial"/>
          <w:b/>
          <w:bCs/>
          <w:i/>
          <w:sz w:val="18"/>
          <w:szCs w:val="18"/>
          <w:lang w:eastAsia="pl-PL"/>
        </w:rPr>
        <w:t xml:space="preserve"> zł.</w:t>
      </w:r>
    </w:p>
    <w:p w14:paraId="40BDF62B" w14:textId="77777777" w:rsidR="009B2092" w:rsidRPr="009B2092" w:rsidRDefault="009B2092" w:rsidP="009B2092">
      <w:pPr>
        <w:jc w:val="both"/>
        <w:rPr>
          <w:rFonts w:ascii="Verdana" w:eastAsia="Times New Roman" w:hAnsi="Verdana" w:cs="Arial"/>
          <w:b/>
          <w:i/>
          <w:sz w:val="18"/>
          <w:szCs w:val="18"/>
          <w:lang w:eastAsia="pl-PL"/>
        </w:rPr>
      </w:pPr>
    </w:p>
    <w:p w14:paraId="6E48AB8B" w14:textId="10EC0FBF" w:rsidR="003975E6" w:rsidRPr="00C01E9B" w:rsidRDefault="003C0D04" w:rsidP="003975E6">
      <w:pPr>
        <w:jc w:val="both"/>
        <w:rPr>
          <w:rFonts w:ascii="Verdana" w:eastAsia="Times New Roman" w:hAnsi="Verdana" w:cs="Arial CE"/>
          <w:b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>I</w:t>
      </w:r>
      <w:r w:rsidR="0032456C">
        <w:rPr>
          <w:rFonts w:ascii="Verdana" w:eastAsia="Times New Roman" w:hAnsi="Verdana" w:cs="Times New Roman"/>
          <w:b/>
          <w:sz w:val="18"/>
          <w:szCs w:val="18"/>
          <w:lang w:eastAsia="pl-PL"/>
        </w:rPr>
        <w:t>I</w:t>
      </w:r>
      <w:r w:rsidR="00160D00">
        <w:rPr>
          <w:rFonts w:ascii="Verdana" w:eastAsia="Times New Roman" w:hAnsi="Verdana" w:cs="Times New Roman"/>
          <w:b/>
          <w:sz w:val="18"/>
          <w:szCs w:val="18"/>
          <w:lang w:eastAsia="pl-PL"/>
        </w:rPr>
        <w:t>I</w:t>
      </w:r>
      <w:r w:rsidR="0032456C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kwartał</w:t>
      </w:r>
      <w:r w:rsidR="00045622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20</w:t>
      </w:r>
      <w:r w:rsidR="003975E6">
        <w:rPr>
          <w:rFonts w:ascii="Verdana" w:eastAsia="Times New Roman" w:hAnsi="Verdana" w:cs="Times New Roman"/>
          <w:b/>
          <w:sz w:val="18"/>
          <w:szCs w:val="18"/>
          <w:lang w:eastAsia="pl-PL"/>
        </w:rPr>
        <w:t>2</w:t>
      </w:r>
      <w:r w:rsidR="00BE598A">
        <w:rPr>
          <w:rFonts w:ascii="Verdana" w:eastAsia="Times New Roman" w:hAnsi="Verdana" w:cs="Times New Roman"/>
          <w:b/>
          <w:sz w:val="18"/>
          <w:szCs w:val="18"/>
          <w:lang w:eastAsia="pl-PL"/>
        </w:rPr>
        <w:t>1</w:t>
      </w:r>
      <w:r w:rsidR="00045622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r. </w:t>
      </w:r>
      <w:r w:rsidR="0032456C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zamknął się </w:t>
      </w:r>
      <w:r w:rsidR="00BE598A">
        <w:rPr>
          <w:rFonts w:ascii="Verdana" w:eastAsia="Times New Roman" w:hAnsi="Verdana" w:cs="Times New Roman"/>
          <w:b/>
          <w:sz w:val="18"/>
          <w:szCs w:val="18"/>
          <w:lang w:eastAsia="pl-PL"/>
        </w:rPr>
        <w:t>nadwyżką budżetową</w:t>
      </w:r>
      <w:r w:rsidR="00315FE6" w:rsidRPr="00827B82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 </w:t>
      </w:r>
      <w:r w:rsidR="00315FE6" w:rsidRPr="00C01E9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kwocie </w:t>
      </w:r>
      <w:r w:rsidR="003975E6" w:rsidRPr="00C01E9B">
        <w:rPr>
          <w:rFonts w:ascii="Verdana" w:hAnsi="Verdana" w:cs="Arial CE"/>
          <w:b/>
          <w:bCs/>
          <w:sz w:val="18"/>
          <w:szCs w:val="18"/>
        </w:rPr>
        <w:t xml:space="preserve"> </w:t>
      </w:r>
      <w:r w:rsidR="00160D00">
        <w:rPr>
          <w:rFonts w:ascii="Verdana" w:hAnsi="Verdana" w:cs="Arial CE"/>
          <w:b/>
          <w:bCs/>
          <w:sz w:val="18"/>
          <w:szCs w:val="18"/>
        </w:rPr>
        <w:t>1</w:t>
      </w:r>
      <w:r>
        <w:rPr>
          <w:rFonts w:ascii="Verdana" w:hAnsi="Verdana" w:cs="Arial CE"/>
          <w:b/>
          <w:bCs/>
          <w:sz w:val="18"/>
          <w:szCs w:val="18"/>
        </w:rPr>
        <w:t> 173 986 861</w:t>
      </w:r>
      <w:r w:rsidR="003975E6" w:rsidRPr="00C01E9B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 xml:space="preserve"> zł.</w:t>
      </w:r>
    </w:p>
    <w:p w14:paraId="7E74B6F5" w14:textId="6EE44429" w:rsidR="003C0D04" w:rsidRDefault="003975E6" w:rsidP="0032456C">
      <w:pPr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D</w:t>
      </w:r>
      <w:r w:rsidR="006B0300" w:rsidRPr="00827B8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ochody budżetowe</w:t>
      </w:r>
      <w:r w:rsidR="006B0300"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zostały zrealizowane </w:t>
      </w:r>
      <w:r w:rsidR="0004562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na </w:t>
      </w:r>
      <w:r w:rsidR="00045622" w:rsidRPr="006A0566">
        <w:rPr>
          <w:rFonts w:ascii="Verdana" w:eastAsia="Times New Roman" w:hAnsi="Verdana" w:cs="Times New Roman"/>
          <w:bCs/>
          <w:sz w:val="18"/>
          <w:szCs w:val="18"/>
          <w:lang w:eastAsia="pl-PL"/>
        </w:rPr>
        <w:t>poziomie</w:t>
      </w:r>
      <w:r w:rsidR="006B0300" w:rsidRPr="006A0566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3C0D04" w:rsidRPr="003C0D04">
        <w:rPr>
          <w:rFonts w:ascii="Verdana" w:eastAsia="Times New Roman" w:hAnsi="Verdana" w:cs="Times New Roman"/>
          <w:b/>
          <w:sz w:val="18"/>
          <w:szCs w:val="18"/>
          <w:lang w:eastAsia="pl-PL"/>
        </w:rPr>
        <w:t>76,22</w:t>
      </w:r>
      <w:r w:rsidR="006A0566" w:rsidRPr="003C0D04">
        <w:rPr>
          <w:rFonts w:ascii="Verdana" w:eastAsia="Times New Roman" w:hAnsi="Verdana" w:cs="Arial CE"/>
          <w:b/>
          <w:sz w:val="18"/>
          <w:szCs w:val="18"/>
          <w:lang w:eastAsia="pl-PL"/>
        </w:rPr>
        <w:t>%</w:t>
      </w:r>
      <w:r w:rsidR="00E8320E" w:rsidRPr="00E8320E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="006B0300" w:rsidRPr="00827B8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planu</w:t>
      </w:r>
      <w:r w:rsidR="00FC79B1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rocznego</w:t>
      </w:r>
      <w:r w:rsidR="006F0698" w:rsidRPr="006F0698">
        <w:rPr>
          <w:rFonts w:ascii="Verdana" w:eastAsia="Times New Roman" w:hAnsi="Verdana" w:cs="Times New Roman"/>
          <w:bCs/>
          <w:sz w:val="18"/>
          <w:szCs w:val="18"/>
          <w:lang w:eastAsia="pl-PL"/>
        </w:rPr>
        <w:t>.</w:t>
      </w:r>
      <w:r w:rsidR="006B0300" w:rsidRPr="00827B8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="006B0300"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>W</w:t>
      </w:r>
      <w:r w:rsidR="00AF7EFB"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> </w:t>
      </w:r>
      <w:r w:rsidR="006B0300"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>stosunku do</w:t>
      </w:r>
      <w:r w:rsid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> </w:t>
      </w:r>
      <w:r w:rsidR="003C0D04">
        <w:rPr>
          <w:rFonts w:ascii="Verdana" w:eastAsia="Times New Roman" w:hAnsi="Verdana" w:cs="Times New Roman"/>
          <w:bCs/>
          <w:sz w:val="18"/>
          <w:szCs w:val="18"/>
          <w:lang w:eastAsia="pl-PL"/>
        </w:rPr>
        <w:t>I</w:t>
      </w:r>
      <w:r w:rsidR="007F7354">
        <w:rPr>
          <w:rFonts w:ascii="Verdana" w:eastAsia="Times New Roman" w:hAnsi="Verdana" w:cs="Times New Roman"/>
          <w:bCs/>
          <w:sz w:val="18"/>
          <w:szCs w:val="18"/>
          <w:lang w:eastAsia="pl-PL"/>
        </w:rPr>
        <w:t>I</w:t>
      </w:r>
      <w:r w:rsidR="00160D00">
        <w:rPr>
          <w:rFonts w:ascii="Verdana" w:eastAsia="Times New Roman" w:hAnsi="Verdana" w:cs="Times New Roman"/>
          <w:bCs/>
          <w:sz w:val="18"/>
          <w:szCs w:val="18"/>
          <w:lang w:eastAsia="pl-PL"/>
        </w:rPr>
        <w:t>I</w:t>
      </w:r>
      <w:r w:rsidR="0004562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kwartału ub. r.</w:t>
      </w:r>
      <w:r w:rsidR="006B0300"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6B0300" w:rsidRPr="0004562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dochody </w:t>
      </w:r>
      <w:r w:rsidR="00045622" w:rsidRPr="0004562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są wyższe</w:t>
      </w:r>
      <w:r w:rsidR="0004562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6B0300"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>o</w:t>
      </w:r>
      <w:r w:rsidR="00AF7EFB"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> </w:t>
      </w:r>
      <w:r w:rsidR="00160D00" w:rsidRPr="00160D00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>1</w:t>
      </w:r>
      <w:r w:rsidR="003C0D04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> 472 101 861</w:t>
      </w:r>
      <w:r w:rsidR="00160D00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 xml:space="preserve"> zł</w:t>
      </w:r>
      <w:r w:rsidR="002C2DF3" w:rsidRPr="00CA2FA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, tj. o </w:t>
      </w:r>
      <w:r w:rsidR="00AD2618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1</w:t>
      </w:r>
      <w:r w:rsidR="003C0D04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0,64</w:t>
      </w:r>
      <w:r w:rsidR="000C5BFD" w:rsidRPr="00CA2FA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%</w:t>
      </w:r>
      <w:r w:rsidR="00C01E9B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.</w:t>
      </w:r>
      <w:r w:rsidR="0032456C" w:rsidRP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6B0300" w:rsidRP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</w:p>
    <w:p w14:paraId="4ABEB3CF" w14:textId="156F1798" w:rsidR="0032456C" w:rsidRPr="0032456C" w:rsidRDefault="00F13023" w:rsidP="0032456C">
      <w:pPr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Zrealizowane </w:t>
      </w:r>
      <w:r w:rsidRPr="00827B8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dochody bieżące</w:t>
      </w:r>
      <w:r w:rsidR="003245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stanowią </w:t>
      </w:r>
      <w:r w:rsidR="003C0D04" w:rsidRPr="003C0D04">
        <w:rPr>
          <w:rFonts w:ascii="Verdana" w:eastAsia="Times New Roman" w:hAnsi="Verdana" w:cs="Times New Roman"/>
          <w:b/>
          <w:sz w:val="18"/>
          <w:szCs w:val="18"/>
          <w:lang w:eastAsia="pl-PL"/>
        </w:rPr>
        <w:t>78,74</w:t>
      </w:r>
      <w:r w:rsidRPr="003C0D04">
        <w:rPr>
          <w:rFonts w:ascii="Verdana" w:eastAsia="Times New Roman" w:hAnsi="Verdana" w:cs="Times New Roman"/>
          <w:b/>
          <w:sz w:val="18"/>
          <w:szCs w:val="18"/>
          <w:lang w:eastAsia="pl-PL"/>
        </w:rPr>
        <w:t>%</w:t>
      </w:r>
      <w:r w:rsidRPr="00827B8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planu</w:t>
      </w:r>
      <w:r w:rsidR="00FC79B1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rocznego</w:t>
      </w:r>
      <w:r w:rsidRPr="00827B8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. </w:t>
      </w:r>
      <w:r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W </w:t>
      </w:r>
      <w:r w:rsidR="00045622">
        <w:rPr>
          <w:rFonts w:ascii="Verdana" w:eastAsia="Times New Roman" w:hAnsi="Verdana" w:cs="Times New Roman"/>
          <w:bCs/>
          <w:sz w:val="18"/>
          <w:szCs w:val="18"/>
          <w:lang w:eastAsia="pl-PL"/>
        </w:rPr>
        <w:t>stosunku do</w:t>
      </w:r>
      <w:r w:rsid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stanu na koniec</w:t>
      </w:r>
      <w:r w:rsidR="0004562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3C0D04">
        <w:rPr>
          <w:rFonts w:ascii="Verdana" w:eastAsia="Times New Roman" w:hAnsi="Verdana" w:cs="Times New Roman"/>
          <w:bCs/>
          <w:sz w:val="18"/>
          <w:szCs w:val="18"/>
          <w:lang w:eastAsia="pl-PL"/>
        </w:rPr>
        <w:t>I</w:t>
      </w:r>
      <w:r w:rsidR="00160D00">
        <w:rPr>
          <w:rFonts w:ascii="Verdana" w:eastAsia="Times New Roman" w:hAnsi="Verdana" w:cs="Times New Roman"/>
          <w:bCs/>
          <w:sz w:val="18"/>
          <w:szCs w:val="18"/>
          <w:lang w:eastAsia="pl-PL"/>
        </w:rPr>
        <w:t>I</w:t>
      </w:r>
      <w:r w:rsidR="00BB7BAD">
        <w:rPr>
          <w:rFonts w:ascii="Verdana" w:eastAsia="Times New Roman" w:hAnsi="Verdana" w:cs="Times New Roman"/>
          <w:bCs/>
          <w:sz w:val="18"/>
          <w:szCs w:val="18"/>
          <w:lang w:eastAsia="pl-PL"/>
        </w:rPr>
        <w:t>I</w:t>
      </w:r>
      <w:r w:rsidR="0004562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kwartału ub. r.</w:t>
      </w:r>
      <w:r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045622" w:rsidRPr="00483ADA">
        <w:rPr>
          <w:rFonts w:ascii="Verdana" w:eastAsia="Times New Roman" w:hAnsi="Verdana" w:cs="Times New Roman"/>
          <w:bCs/>
          <w:sz w:val="18"/>
          <w:szCs w:val="18"/>
          <w:lang w:eastAsia="pl-PL"/>
        </w:rPr>
        <w:t>są </w:t>
      </w:r>
      <w:r w:rsidR="00045622" w:rsidRPr="0004562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wyższe </w:t>
      </w:r>
      <w:r w:rsidRPr="003975E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o </w:t>
      </w:r>
      <w:r w:rsidR="00160D00" w:rsidRPr="00AD2618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>1</w:t>
      </w:r>
      <w:r w:rsidR="003C0D04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> 596 741 986</w:t>
      </w:r>
      <w:r w:rsidR="00160D00" w:rsidRPr="00AD2618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 xml:space="preserve"> zł</w:t>
      </w:r>
      <w:r w:rsidR="00110C29" w:rsidRPr="00BB7BAD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,</w:t>
      </w:r>
      <w:r w:rsidR="00710541" w:rsidRPr="00BB7BAD">
        <w:rPr>
          <w:rFonts w:ascii="Verdana" w:eastAsia="Times New Roman" w:hAnsi="Verdana" w:cs="Arial CE"/>
          <w:b/>
          <w:sz w:val="18"/>
          <w:szCs w:val="18"/>
          <w:lang w:eastAsia="pl-PL"/>
        </w:rPr>
        <w:t xml:space="preserve"> </w:t>
      </w:r>
      <w:r w:rsidRPr="00827B82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tj. o </w:t>
      </w:r>
      <w:r w:rsidR="00AD2618">
        <w:rPr>
          <w:rFonts w:ascii="Verdana" w:eastAsia="Times New Roman" w:hAnsi="Verdana" w:cs="Times New Roman"/>
          <w:b/>
          <w:sz w:val="18"/>
          <w:szCs w:val="18"/>
          <w:lang w:eastAsia="pl-PL"/>
        </w:rPr>
        <w:t>1</w:t>
      </w:r>
      <w:r w:rsidR="003C0D04">
        <w:rPr>
          <w:rFonts w:ascii="Verdana" w:eastAsia="Times New Roman" w:hAnsi="Verdana" w:cs="Times New Roman"/>
          <w:b/>
          <w:sz w:val="18"/>
          <w:szCs w:val="18"/>
          <w:lang w:eastAsia="pl-PL"/>
        </w:rPr>
        <w:t>2,09</w:t>
      </w:r>
      <w:r w:rsidRPr="00827B82">
        <w:rPr>
          <w:rFonts w:ascii="Verdana" w:eastAsia="Times New Roman" w:hAnsi="Verdana" w:cs="Times New Roman"/>
          <w:b/>
          <w:sz w:val="18"/>
          <w:szCs w:val="18"/>
          <w:lang w:eastAsia="pl-PL"/>
        </w:rPr>
        <w:t>%</w:t>
      </w:r>
      <w:r w:rsidR="00C01E9B">
        <w:rPr>
          <w:rFonts w:ascii="Verdana" w:eastAsia="Times New Roman" w:hAnsi="Verdana" w:cs="Times New Roman"/>
          <w:b/>
          <w:sz w:val="18"/>
          <w:szCs w:val="18"/>
          <w:lang w:eastAsia="pl-PL"/>
        </w:rPr>
        <w:t>.</w:t>
      </w:r>
      <w:r w:rsidR="0032456C" w:rsidRPr="0032456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p w14:paraId="1104FB05" w14:textId="7444B0C2" w:rsidR="005F2664" w:rsidRPr="00827B82" w:rsidRDefault="00045622" w:rsidP="00240159">
      <w:pPr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Zrealizowane </w:t>
      </w:r>
      <w:r w:rsidR="00F13023" w:rsidRPr="00827B8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dochody majątkowe</w:t>
      </w:r>
      <w:r w:rsidR="00F13023"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stanowią </w:t>
      </w:r>
      <w:r w:rsidR="003C0D04" w:rsidRPr="003C0D04">
        <w:rPr>
          <w:rFonts w:ascii="Verdana" w:eastAsia="Times New Roman" w:hAnsi="Verdana" w:cs="Times New Roman"/>
          <w:b/>
          <w:sz w:val="18"/>
          <w:szCs w:val="18"/>
          <w:lang w:eastAsia="pl-PL"/>
        </w:rPr>
        <w:t>39,31</w:t>
      </w:r>
      <w:r w:rsidR="00F13023" w:rsidRPr="003C0D04">
        <w:rPr>
          <w:rFonts w:ascii="Verdana" w:eastAsia="Times New Roman" w:hAnsi="Verdana" w:cs="Times New Roman"/>
          <w:b/>
          <w:sz w:val="18"/>
          <w:szCs w:val="18"/>
          <w:lang w:eastAsia="pl-PL"/>
        </w:rPr>
        <w:t>%</w:t>
      </w:r>
      <w:r w:rsidR="00F13023" w:rsidRPr="00827B8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planu</w:t>
      </w:r>
      <w:r w:rsidR="00FC79B1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rocznego</w:t>
      </w:r>
      <w:r w:rsidR="00F13023" w:rsidRPr="00827B8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. </w:t>
      </w:r>
      <w:r w:rsidR="00F13023"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>W stosunku do</w:t>
      </w:r>
      <w:r w:rsid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stanu na koniec</w:t>
      </w:r>
      <w:r w:rsidR="00F13023"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C101FD">
        <w:rPr>
          <w:rFonts w:ascii="Verdana" w:eastAsia="Times New Roman" w:hAnsi="Verdana" w:cs="Times New Roman"/>
          <w:bCs/>
          <w:sz w:val="18"/>
          <w:szCs w:val="18"/>
          <w:lang w:eastAsia="pl-PL"/>
        </w:rPr>
        <w:t>I</w:t>
      </w:r>
      <w:r w:rsidR="00A60F0B">
        <w:rPr>
          <w:rFonts w:ascii="Verdana" w:eastAsia="Times New Roman" w:hAnsi="Verdana" w:cs="Times New Roman"/>
          <w:bCs/>
          <w:sz w:val="18"/>
          <w:szCs w:val="18"/>
          <w:lang w:eastAsia="pl-PL"/>
        </w:rPr>
        <w:t>I</w:t>
      </w:r>
      <w:r w:rsidR="00AD2618">
        <w:rPr>
          <w:rFonts w:ascii="Verdana" w:eastAsia="Times New Roman" w:hAnsi="Verdana" w:cs="Times New Roman"/>
          <w:bCs/>
          <w:sz w:val="18"/>
          <w:szCs w:val="18"/>
          <w:lang w:eastAsia="pl-PL"/>
        </w:rPr>
        <w:t>I</w:t>
      </w:r>
      <w:r w:rsidR="00F13023"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kwartału ub.r. </w:t>
      </w:r>
      <w:r w:rsidRPr="00483ADA">
        <w:rPr>
          <w:rFonts w:ascii="Verdana" w:eastAsia="Times New Roman" w:hAnsi="Verdana" w:cs="Times New Roman"/>
          <w:bCs/>
          <w:sz w:val="18"/>
          <w:szCs w:val="18"/>
          <w:lang w:eastAsia="pl-PL"/>
        </w:rPr>
        <w:t>są</w:t>
      </w:r>
      <w:r w:rsidRPr="0004562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 </w:t>
      </w:r>
      <w:r w:rsidR="00C101FD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niższe</w:t>
      </w: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Pr="00C101FD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o </w:t>
      </w:r>
      <w:r w:rsidR="00C101FD" w:rsidRPr="00C101FD">
        <w:rPr>
          <w:rFonts w:ascii="Verdana" w:eastAsia="Times New Roman" w:hAnsi="Verdana" w:cs="Times New Roman"/>
          <w:b/>
          <w:sz w:val="18"/>
          <w:szCs w:val="18"/>
          <w:lang w:eastAsia="pl-PL"/>
        </w:rPr>
        <w:t>124 640 125</w:t>
      </w:r>
      <w:r w:rsidR="00A74D3E" w:rsidRPr="00C101FD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 w:rsidR="005F2664" w:rsidRPr="00C101FD">
        <w:rPr>
          <w:rFonts w:ascii="Verdana" w:eastAsia="Times New Roman" w:hAnsi="Verdana" w:cs="Times New Roman"/>
          <w:b/>
          <w:sz w:val="18"/>
          <w:szCs w:val="18"/>
          <w:lang w:eastAsia="pl-PL"/>
        </w:rPr>
        <w:t>zł</w:t>
      </w:r>
      <w:r w:rsidR="00710541" w:rsidRPr="00C101FD">
        <w:rPr>
          <w:rFonts w:ascii="Verdana" w:eastAsia="Times New Roman" w:hAnsi="Verdana" w:cs="Times New Roman"/>
          <w:b/>
          <w:sz w:val="18"/>
          <w:szCs w:val="18"/>
          <w:lang w:eastAsia="pl-PL"/>
        </w:rPr>
        <w:t>,</w:t>
      </w:r>
      <w:r w:rsidR="005F2664" w:rsidRPr="00C101FD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tj</w:t>
      </w:r>
      <w:r w:rsidR="005F2664" w:rsidRPr="00A74D3E">
        <w:rPr>
          <w:rFonts w:ascii="Verdana" w:eastAsia="Times New Roman" w:hAnsi="Verdana" w:cs="Times New Roman"/>
          <w:b/>
          <w:sz w:val="18"/>
          <w:szCs w:val="18"/>
          <w:lang w:eastAsia="pl-PL"/>
        </w:rPr>
        <w:t>. o</w:t>
      </w:r>
      <w:r w:rsidR="00C101FD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19,81</w:t>
      </w:r>
      <w:r w:rsidR="005F2664" w:rsidRPr="00827B82">
        <w:rPr>
          <w:rFonts w:ascii="Verdana" w:eastAsia="Times New Roman" w:hAnsi="Verdana" w:cs="Times New Roman"/>
          <w:b/>
          <w:sz w:val="18"/>
          <w:szCs w:val="18"/>
          <w:lang w:eastAsia="pl-PL"/>
        </w:rPr>
        <w:t>%.</w:t>
      </w:r>
    </w:p>
    <w:p w14:paraId="2CB34292" w14:textId="431360EA" w:rsidR="003975E6" w:rsidRPr="00FC79B1" w:rsidRDefault="006F0698" w:rsidP="00FC79B1">
      <w:pPr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Na dochody </w:t>
      </w:r>
      <w:r w:rsidR="00BD4512" w:rsidRPr="00827B82">
        <w:rPr>
          <w:rFonts w:ascii="Verdana" w:eastAsia="Times New Roman" w:hAnsi="Verdana" w:cs="Times New Roman"/>
          <w:sz w:val="18"/>
          <w:szCs w:val="18"/>
          <w:lang w:eastAsia="pl-PL"/>
        </w:rPr>
        <w:t>budżetow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e</w:t>
      </w:r>
      <w:r w:rsidR="00C101F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I</w:t>
      </w:r>
      <w:r w:rsidR="00A72C4A">
        <w:rPr>
          <w:rFonts w:ascii="Verdana" w:eastAsia="Times New Roman" w:hAnsi="Verdana" w:cs="Times New Roman"/>
          <w:sz w:val="18"/>
          <w:szCs w:val="18"/>
          <w:lang w:eastAsia="pl-PL"/>
        </w:rPr>
        <w:t>I</w:t>
      </w:r>
      <w:r w:rsidR="00AD2618">
        <w:rPr>
          <w:rFonts w:ascii="Verdana" w:eastAsia="Times New Roman" w:hAnsi="Verdana" w:cs="Times New Roman"/>
          <w:sz w:val="18"/>
          <w:szCs w:val="18"/>
          <w:lang w:eastAsia="pl-PL"/>
        </w:rPr>
        <w:t>I</w:t>
      </w:r>
      <w:r w:rsidR="00BD4512" w:rsidRPr="00827B82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kwartału 20</w:t>
      </w:r>
      <w:r w:rsidR="003975E6">
        <w:rPr>
          <w:rFonts w:ascii="Verdana" w:eastAsia="Times New Roman" w:hAnsi="Verdana" w:cs="Times New Roman"/>
          <w:sz w:val="18"/>
          <w:szCs w:val="18"/>
          <w:lang w:eastAsia="pl-PL"/>
        </w:rPr>
        <w:t>2</w:t>
      </w:r>
      <w:r w:rsidR="00A74D3E">
        <w:rPr>
          <w:rFonts w:ascii="Verdana" w:eastAsia="Times New Roman" w:hAnsi="Verdana" w:cs="Times New Roman"/>
          <w:sz w:val="18"/>
          <w:szCs w:val="18"/>
          <w:lang w:eastAsia="pl-PL"/>
        </w:rPr>
        <w:t>1</w:t>
      </w:r>
      <w:r w:rsidR="00BD4512" w:rsidRPr="00827B82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r.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składają się m.in.:</w:t>
      </w:r>
      <w:r w:rsidR="005D2009" w:rsidRPr="00FC452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</w:p>
    <w:p w14:paraId="740DB22E" w14:textId="3AF55111" w:rsidR="00FC4526" w:rsidRPr="00A74D3E" w:rsidRDefault="003975E6" w:rsidP="00D32BA8">
      <w:pPr>
        <w:pStyle w:val="Akapitzlist"/>
        <w:numPr>
          <w:ilvl w:val="0"/>
          <w:numId w:val="14"/>
        </w:numPr>
        <w:spacing w:line="36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A74D3E">
        <w:rPr>
          <w:rFonts w:ascii="Verdana" w:eastAsia="Times New Roman" w:hAnsi="Verdana" w:cs="Times New Roman"/>
          <w:sz w:val="18"/>
          <w:szCs w:val="18"/>
          <w:lang w:eastAsia="pl-PL"/>
        </w:rPr>
        <w:t>dochody z PIT</w:t>
      </w:r>
      <w:r w:rsidRPr="00A74D3E">
        <w:rPr>
          <w:rFonts w:ascii="Verdana" w:eastAsia="Times New Roman" w:hAnsi="Verdana" w:cs="Times New Roman"/>
          <w:color w:val="FF0000"/>
          <w:sz w:val="18"/>
          <w:szCs w:val="18"/>
          <w:lang w:eastAsia="pl-PL"/>
        </w:rPr>
        <w:t xml:space="preserve">                             </w:t>
      </w:r>
      <w:r w:rsidRPr="00A74D3E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994BC9" w:rsidRPr="00A74D3E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A74D3E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994BC9" w:rsidRPr="00A74D3E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A74D3E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A74D3E" w:rsidRPr="00A74D3E">
        <w:rPr>
          <w:rFonts w:ascii="Verdana" w:eastAsia="Times New Roman" w:hAnsi="Verdana" w:cs="Arial"/>
          <w:sz w:val="18"/>
          <w:szCs w:val="18"/>
          <w:lang w:eastAsia="pl-PL"/>
        </w:rPr>
        <w:t xml:space="preserve">          </w:t>
      </w:r>
      <w:r w:rsidR="00DD2DB3">
        <w:rPr>
          <w:rFonts w:ascii="Verdana" w:eastAsia="Times New Roman" w:hAnsi="Verdana" w:cs="Arial"/>
          <w:sz w:val="18"/>
          <w:szCs w:val="18"/>
          <w:lang w:eastAsia="pl-PL"/>
        </w:rPr>
        <w:t xml:space="preserve">  </w:t>
      </w:r>
      <w:r w:rsidR="00A74D3E" w:rsidRPr="00A74D3E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C101FD">
        <w:rPr>
          <w:rFonts w:ascii="Verdana" w:eastAsia="Times New Roman" w:hAnsi="Verdana" w:cs="Arial"/>
          <w:sz w:val="18"/>
          <w:szCs w:val="18"/>
          <w:lang w:eastAsia="pl-PL"/>
        </w:rPr>
        <w:t>4 851 663 964</w:t>
      </w:r>
      <w:r w:rsidR="00AD2618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0C7B71" w:rsidRPr="00A74D3E">
        <w:rPr>
          <w:rFonts w:ascii="Verdana" w:eastAsia="Times New Roman" w:hAnsi="Verdana" w:cs="Arial"/>
          <w:sz w:val="18"/>
          <w:szCs w:val="18"/>
          <w:lang w:eastAsia="pl-PL"/>
        </w:rPr>
        <w:t>zł</w:t>
      </w:r>
      <w:r w:rsidR="00603637" w:rsidRPr="00A74D3E">
        <w:rPr>
          <w:rFonts w:ascii="Verdana" w:eastAsia="Times New Roman" w:hAnsi="Verdana" w:cs="Arial"/>
          <w:sz w:val="18"/>
          <w:szCs w:val="18"/>
          <w:lang w:eastAsia="pl-PL"/>
        </w:rPr>
        <w:t>,</w:t>
      </w:r>
    </w:p>
    <w:p w14:paraId="4C797211" w14:textId="1D508460" w:rsidR="00D32BA8" w:rsidRDefault="00A72C4A" w:rsidP="00D32BA8">
      <w:pPr>
        <w:pStyle w:val="Akapitzlist"/>
        <w:numPr>
          <w:ilvl w:val="0"/>
          <w:numId w:val="14"/>
        </w:numPr>
        <w:spacing w:line="36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A74D3E">
        <w:rPr>
          <w:rFonts w:ascii="Verdana" w:eastAsia="Times New Roman" w:hAnsi="Verdana" w:cs="Times New Roman"/>
          <w:sz w:val="18"/>
          <w:szCs w:val="18"/>
          <w:lang w:eastAsia="pl-PL"/>
        </w:rPr>
        <w:t>subwencja o</w:t>
      </w:r>
      <w:r w:rsidR="001160C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gólna      </w:t>
      </w:r>
      <w:r w:rsidRPr="00A74D3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                        </w:t>
      </w:r>
      <w:r w:rsidR="00DD2DB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A74D3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A74D3E" w:rsidRPr="00A74D3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C101FD">
        <w:rPr>
          <w:rFonts w:ascii="Verdana" w:eastAsia="Times New Roman" w:hAnsi="Verdana" w:cs="Times New Roman"/>
          <w:sz w:val="18"/>
          <w:szCs w:val="18"/>
          <w:lang w:eastAsia="pl-PL"/>
        </w:rPr>
        <w:t>2</w:t>
      </w:r>
      <w:r w:rsidR="00C06756">
        <w:rPr>
          <w:rFonts w:ascii="Verdana" w:eastAsia="Times New Roman" w:hAnsi="Verdana" w:cs="Times New Roman"/>
          <w:sz w:val="18"/>
          <w:szCs w:val="18"/>
          <w:lang w:eastAsia="pl-PL"/>
        </w:rPr>
        <w:t> </w:t>
      </w:r>
      <w:r w:rsidR="00C101FD">
        <w:rPr>
          <w:rFonts w:ascii="Verdana" w:eastAsia="Times New Roman" w:hAnsi="Verdana" w:cs="Times New Roman"/>
          <w:sz w:val="18"/>
          <w:szCs w:val="18"/>
          <w:lang w:eastAsia="pl-PL"/>
        </w:rPr>
        <w:t>2</w:t>
      </w:r>
      <w:r w:rsidR="00C454AE">
        <w:rPr>
          <w:rFonts w:ascii="Verdana" w:eastAsia="Times New Roman" w:hAnsi="Verdana" w:cs="Times New Roman"/>
          <w:sz w:val="18"/>
          <w:szCs w:val="18"/>
          <w:lang w:eastAsia="pl-PL"/>
        </w:rPr>
        <w:t>44</w:t>
      </w:r>
      <w:r w:rsidR="00C06756">
        <w:rPr>
          <w:rFonts w:ascii="Verdana" w:eastAsia="Times New Roman" w:hAnsi="Verdana" w:cs="Times New Roman"/>
          <w:sz w:val="18"/>
          <w:szCs w:val="18"/>
          <w:lang w:eastAsia="pl-PL"/>
        </w:rPr>
        <w:t> </w:t>
      </w:r>
      <w:r w:rsidR="005141FA">
        <w:rPr>
          <w:rFonts w:ascii="Verdana" w:eastAsia="Times New Roman" w:hAnsi="Verdana" w:cs="Times New Roman"/>
          <w:sz w:val="18"/>
          <w:szCs w:val="18"/>
          <w:lang w:eastAsia="pl-PL"/>
        </w:rPr>
        <w:t>0</w:t>
      </w:r>
      <w:r w:rsidR="00C454AE">
        <w:rPr>
          <w:rFonts w:ascii="Verdana" w:eastAsia="Times New Roman" w:hAnsi="Verdana" w:cs="Times New Roman"/>
          <w:sz w:val="18"/>
          <w:szCs w:val="18"/>
          <w:lang w:eastAsia="pl-PL"/>
        </w:rPr>
        <w:t>91</w:t>
      </w:r>
      <w:r w:rsidR="00C0675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C454AE">
        <w:rPr>
          <w:rFonts w:ascii="Verdana" w:eastAsia="Times New Roman" w:hAnsi="Verdana" w:cs="Times New Roman"/>
          <w:sz w:val="18"/>
          <w:szCs w:val="18"/>
          <w:lang w:eastAsia="pl-PL"/>
        </w:rPr>
        <w:t>335</w:t>
      </w:r>
      <w:r w:rsidR="00D32BA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zł,</w:t>
      </w:r>
      <w:bookmarkStart w:id="0" w:name="_GoBack"/>
      <w:bookmarkEnd w:id="0"/>
    </w:p>
    <w:p w14:paraId="6A19CA9E" w14:textId="606ACC9F" w:rsidR="004A0FD8" w:rsidRPr="00D32BA8" w:rsidRDefault="00A72C4A" w:rsidP="00D32BA8">
      <w:pPr>
        <w:pStyle w:val="Akapitzlist"/>
        <w:numPr>
          <w:ilvl w:val="0"/>
          <w:numId w:val="14"/>
        </w:numPr>
        <w:spacing w:line="36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D32BA8">
        <w:rPr>
          <w:rFonts w:ascii="Verdana" w:eastAsia="Times New Roman" w:hAnsi="Verdana" w:cs="Times New Roman"/>
          <w:sz w:val="18"/>
          <w:szCs w:val="18"/>
          <w:lang w:eastAsia="pl-PL"/>
        </w:rPr>
        <w:t>dotacje z budżetu państwa</w:t>
      </w:r>
      <w:r w:rsidRPr="00D32BA8">
        <w:rPr>
          <w:rFonts w:ascii="Verdana" w:eastAsia="Times New Roman" w:hAnsi="Verdana" w:cs="Times New Roman"/>
          <w:sz w:val="18"/>
          <w:szCs w:val="18"/>
          <w:lang w:eastAsia="pl-PL"/>
        </w:rPr>
        <w:tab/>
        <w:t xml:space="preserve">                 </w:t>
      </w:r>
      <w:r w:rsidR="00994BC9" w:rsidRPr="00D32BA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C64EA5" w:rsidRPr="00D32BA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0C7B71" w:rsidRPr="00D32BA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DD2DB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A74D3E" w:rsidRPr="00D32BA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</w:t>
      </w:r>
      <w:r w:rsidR="00C101F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2 052 622 021 </w:t>
      </w:r>
      <w:r w:rsidRPr="00D32BA8">
        <w:rPr>
          <w:rFonts w:ascii="Verdana" w:eastAsia="Times New Roman" w:hAnsi="Verdana" w:cs="Arial"/>
          <w:sz w:val="18"/>
          <w:szCs w:val="18"/>
          <w:lang w:eastAsia="pl-PL"/>
        </w:rPr>
        <w:t>zł,</w:t>
      </w:r>
    </w:p>
    <w:p w14:paraId="158A0509" w14:textId="7C38CEFE" w:rsidR="00B872DC" w:rsidRDefault="00B872DC" w:rsidP="00065AC9">
      <w:pPr>
        <w:pStyle w:val="Akapitzlist"/>
        <w:numPr>
          <w:ilvl w:val="0"/>
          <w:numId w:val="14"/>
        </w:numPr>
        <w:spacing w:line="36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B872DC">
        <w:rPr>
          <w:rFonts w:ascii="Verdana" w:eastAsia="Times New Roman" w:hAnsi="Verdana" w:cs="Arial"/>
          <w:sz w:val="18"/>
          <w:szCs w:val="18"/>
          <w:lang w:eastAsia="pl-PL"/>
        </w:rPr>
        <w:t>podatek od nieruchomości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                          </w:t>
      </w:r>
      <w:r w:rsidR="00DD2DB3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C101FD">
        <w:rPr>
          <w:rFonts w:ascii="Verdana" w:eastAsia="Times New Roman" w:hAnsi="Verdana" w:cs="Arial"/>
          <w:sz w:val="18"/>
          <w:szCs w:val="18"/>
          <w:lang w:eastAsia="pl-PL"/>
        </w:rPr>
        <w:t xml:space="preserve"> 1 032 589 058 </w:t>
      </w:r>
      <w:r>
        <w:rPr>
          <w:rFonts w:ascii="Verdana" w:eastAsia="Times New Roman" w:hAnsi="Verdana" w:cs="Arial"/>
          <w:sz w:val="18"/>
          <w:szCs w:val="18"/>
          <w:lang w:eastAsia="pl-PL"/>
        </w:rPr>
        <w:t>zł,</w:t>
      </w:r>
    </w:p>
    <w:p w14:paraId="75DA0BE2" w14:textId="4E3EED65" w:rsidR="00986E45" w:rsidRPr="00C101FD" w:rsidRDefault="00B872DC" w:rsidP="00665877">
      <w:pPr>
        <w:pStyle w:val="Akapitzlist"/>
        <w:numPr>
          <w:ilvl w:val="0"/>
          <w:numId w:val="14"/>
        </w:numPr>
        <w:spacing w:line="36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C101F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dochody z mienia                                             </w:t>
      </w:r>
      <w:r w:rsidR="00C101FD" w:rsidRPr="00C101FD">
        <w:rPr>
          <w:rFonts w:ascii="Verdana" w:eastAsia="Times New Roman" w:hAnsi="Verdana" w:cs="Times New Roman"/>
          <w:sz w:val="18"/>
          <w:szCs w:val="18"/>
          <w:lang w:eastAsia="pl-PL"/>
        </w:rPr>
        <w:t>767 296</w:t>
      </w:r>
      <w:r w:rsidR="00C101FD">
        <w:rPr>
          <w:rFonts w:ascii="Verdana" w:eastAsia="Times New Roman" w:hAnsi="Verdana" w:cs="Times New Roman"/>
          <w:sz w:val="18"/>
          <w:szCs w:val="18"/>
          <w:lang w:eastAsia="pl-PL"/>
        </w:rPr>
        <w:t> </w:t>
      </w:r>
      <w:r w:rsidR="00C101FD" w:rsidRPr="00C101FD">
        <w:rPr>
          <w:rFonts w:ascii="Verdana" w:eastAsia="Times New Roman" w:hAnsi="Verdana" w:cs="Times New Roman"/>
          <w:sz w:val="18"/>
          <w:szCs w:val="18"/>
          <w:lang w:eastAsia="pl-PL"/>
        </w:rPr>
        <w:t>626</w:t>
      </w:r>
      <w:r w:rsidR="00C101F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zł</w:t>
      </w:r>
      <w:r w:rsidR="00986E45" w:rsidRPr="00C101FD">
        <w:rPr>
          <w:rFonts w:ascii="Verdana" w:eastAsia="Times New Roman" w:hAnsi="Verdana" w:cs="Arial"/>
          <w:sz w:val="18"/>
          <w:szCs w:val="18"/>
          <w:lang w:eastAsia="pl-PL"/>
        </w:rPr>
        <w:t>,</w:t>
      </w:r>
    </w:p>
    <w:p w14:paraId="4906DD27" w14:textId="22161D02" w:rsidR="000C7B71" w:rsidRPr="00D32BA8" w:rsidRDefault="000C7B71" w:rsidP="00D32BA8">
      <w:pPr>
        <w:pStyle w:val="Akapitzlist"/>
        <w:numPr>
          <w:ilvl w:val="0"/>
          <w:numId w:val="14"/>
        </w:numPr>
        <w:spacing w:line="36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D32BA8">
        <w:rPr>
          <w:rFonts w:ascii="Verdana" w:eastAsia="Times New Roman" w:hAnsi="Verdana" w:cs="Times New Roman"/>
          <w:sz w:val="18"/>
          <w:szCs w:val="18"/>
          <w:lang w:eastAsia="pl-PL"/>
        </w:rPr>
        <w:t>dochody z CIT</w:t>
      </w:r>
      <w:r w:rsidRPr="00D32BA8">
        <w:rPr>
          <w:rFonts w:ascii="Verdana" w:eastAsia="Times New Roman" w:hAnsi="Verdana" w:cs="Times New Roman"/>
          <w:sz w:val="18"/>
          <w:szCs w:val="18"/>
          <w:lang w:eastAsia="pl-PL"/>
        </w:rPr>
        <w:tab/>
        <w:t xml:space="preserve">                             </w:t>
      </w:r>
      <w:r w:rsidR="00994BC9" w:rsidRPr="00D32BA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D32BA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  </w:t>
      </w:r>
      <w:r w:rsidR="00994BC9" w:rsidRPr="00D32BA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D32BA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</w:t>
      </w:r>
      <w:r w:rsidR="00B872D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</w:t>
      </w:r>
      <w:r w:rsidR="00C101FD">
        <w:rPr>
          <w:rFonts w:ascii="Verdana" w:eastAsia="Times New Roman" w:hAnsi="Verdana" w:cs="Times New Roman"/>
          <w:sz w:val="18"/>
          <w:szCs w:val="18"/>
          <w:lang w:eastAsia="pl-PL"/>
        </w:rPr>
        <w:t>742 379 528</w:t>
      </w:r>
      <w:r w:rsidRPr="00D32BA8">
        <w:rPr>
          <w:rFonts w:ascii="Verdana" w:eastAsia="Times New Roman" w:hAnsi="Verdana" w:cs="Arial"/>
          <w:sz w:val="18"/>
          <w:szCs w:val="18"/>
          <w:lang w:eastAsia="pl-PL"/>
        </w:rPr>
        <w:t xml:space="preserve"> zł</w:t>
      </w:r>
      <w:r w:rsidR="00986E45" w:rsidRPr="00D32BA8">
        <w:rPr>
          <w:rFonts w:ascii="Verdana" w:eastAsia="Times New Roman" w:hAnsi="Verdana" w:cs="Arial"/>
          <w:sz w:val="18"/>
          <w:szCs w:val="18"/>
          <w:lang w:eastAsia="pl-PL"/>
        </w:rPr>
        <w:t>.</w:t>
      </w:r>
    </w:p>
    <w:p w14:paraId="275F0B58" w14:textId="77777777" w:rsidR="00994BC9" w:rsidRDefault="00994BC9" w:rsidP="003636D5">
      <w:pPr>
        <w:pStyle w:val="Akapitzlist"/>
        <w:spacing w:line="360" w:lineRule="auto"/>
        <w:ind w:left="714"/>
        <w:jc w:val="center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18C3FED8" w14:textId="277430E4" w:rsidR="00AF7EFB" w:rsidRPr="00827B82" w:rsidRDefault="00307492" w:rsidP="004A0FD8">
      <w:pPr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827B82">
        <w:rPr>
          <w:rFonts w:ascii="Verdana" w:eastAsia="Times New Roman" w:hAnsi="Verdana" w:cs="Arial"/>
          <w:b/>
          <w:sz w:val="18"/>
          <w:szCs w:val="18"/>
          <w:lang w:eastAsia="pl-PL"/>
        </w:rPr>
        <w:t>Wydatki budżetowe</w:t>
      </w:r>
      <w:r w:rsidRPr="00827B82">
        <w:rPr>
          <w:rFonts w:ascii="Verdana" w:eastAsia="Times New Roman" w:hAnsi="Verdana" w:cs="Arial"/>
          <w:sz w:val="18"/>
          <w:szCs w:val="18"/>
          <w:lang w:eastAsia="pl-PL"/>
        </w:rPr>
        <w:t xml:space="preserve"> zostały zrealizowane </w:t>
      </w:r>
      <w:r w:rsidR="00045622">
        <w:rPr>
          <w:rFonts w:ascii="Verdana" w:eastAsia="Times New Roman" w:hAnsi="Verdana" w:cs="Arial"/>
          <w:sz w:val="18"/>
          <w:szCs w:val="18"/>
          <w:lang w:eastAsia="pl-PL"/>
        </w:rPr>
        <w:t xml:space="preserve">na poziomie </w:t>
      </w:r>
      <w:r w:rsidR="00C101FD" w:rsidRPr="00C101FD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64,37</w:t>
      </w:r>
      <w:r w:rsidR="00692D37" w:rsidRPr="00CA358B">
        <w:rPr>
          <w:rFonts w:ascii="Verdana" w:eastAsia="Times New Roman" w:hAnsi="Verdana" w:cs="Arial"/>
          <w:b/>
          <w:sz w:val="18"/>
          <w:szCs w:val="18"/>
          <w:lang w:eastAsia="pl-PL"/>
        </w:rPr>
        <w:t>% planu</w:t>
      </w:r>
      <w:r w:rsidR="00FC79B1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rocznego</w:t>
      </w:r>
      <w:r w:rsidR="006F0698" w:rsidRPr="00CA358B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, </w:t>
      </w:r>
      <w:r w:rsidR="006F0698" w:rsidRPr="00FC79B1">
        <w:rPr>
          <w:rFonts w:ascii="Verdana" w:eastAsia="Times New Roman" w:hAnsi="Verdana" w:cs="Arial"/>
          <w:sz w:val="18"/>
          <w:szCs w:val="18"/>
          <w:lang w:eastAsia="pl-PL"/>
        </w:rPr>
        <w:t xml:space="preserve">tj. o </w:t>
      </w:r>
      <w:r w:rsidR="00400316" w:rsidRPr="00FC79B1">
        <w:rPr>
          <w:rFonts w:ascii="Verdana" w:eastAsia="Times New Roman" w:hAnsi="Verdana" w:cs="Arial"/>
          <w:sz w:val="18"/>
          <w:szCs w:val="18"/>
          <w:lang w:eastAsia="pl-PL"/>
        </w:rPr>
        <w:t>10,6</w:t>
      </w:r>
      <w:r w:rsidR="00C454AE" w:rsidRPr="00FC79B1">
        <w:rPr>
          <w:rFonts w:ascii="Verdana" w:eastAsia="Times New Roman" w:hAnsi="Verdana" w:cs="Arial"/>
          <w:sz w:val="18"/>
          <w:szCs w:val="18"/>
          <w:lang w:eastAsia="pl-PL"/>
        </w:rPr>
        <w:t>4</w:t>
      </w:r>
      <w:r w:rsidR="006F0698" w:rsidRPr="00FC79B1">
        <w:rPr>
          <w:rFonts w:ascii="Verdana" w:eastAsia="Times New Roman" w:hAnsi="Verdana" w:cs="Arial"/>
          <w:sz w:val="18"/>
          <w:szCs w:val="18"/>
          <w:lang w:eastAsia="pl-PL"/>
        </w:rPr>
        <w:t xml:space="preserve"> p.p</w:t>
      </w:r>
      <w:r w:rsidR="00692D37" w:rsidRPr="00FC79B1">
        <w:rPr>
          <w:rFonts w:ascii="Verdana" w:eastAsia="Times New Roman" w:hAnsi="Verdana" w:cs="Arial"/>
          <w:sz w:val="18"/>
          <w:szCs w:val="18"/>
          <w:lang w:eastAsia="pl-PL"/>
        </w:rPr>
        <w:t xml:space="preserve">. </w:t>
      </w:r>
      <w:r w:rsidR="006F0698" w:rsidRPr="00FC79B1">
        <w:rPr>
          <w:rFonts w:ascii="Verdana" w:eastAsia="Times New Roman" w:hAnsi="Verdana" w:cs="Arial"/>
          <w:sz w:val="18"/>
          <w:szCs w:val="18"/>
          <w:lang w:eastAsia="pl-PL"/>
        </w:rPr>
        <w:t>poniżej wskaźnika wynikającego z upływu czasu</w:t>
      </w:r>
      <w:r w:rsidR="006F0698" w:rsidRPr="00CA358B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. </w:t>
      </w:r>
      <w:r w:rsidR="00692D37" w:rsidRPr="00CA358B">
        <w:rPr>
          <w:rFonts w:ascii="Verdana" w:eastAsia="Times New Roman" w:hAnsi="Verdana" w:cs="Arial"/>
          <w:b/>
          <w:sz w:val="18"/>
          <w:szCs w:val="18"/>
          <w:lang w:eastAsia="pl-PL"/>
        </w:rPr>
        <w:t>W stosunku do</w:t>
      </w:r>
      <w:r w:rsidR="0032456C" w:rsidRPr="00CA358B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stanu na</w:t>
      </w:r>
      <w:r w:rsidR="0032456C">
        <w:rPr>
          <w:rFonts w:ascii="Verdana" w:eastAsia="Times New Roman" w:hAnsi="Verdana" w:cs="Arial"/>
          <w:sz w:val="18"/>
          <w:szCs w:val="18"/>
          <w:lang w:eastAsia="pl-PL"/>
        </w:rPr>
        <w:t xml:space="preserve"> koniec</w:t>
      </w:r>
      <w:r w:rsidR="00692D37" w:rsidRPr="00827B82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400316">
        <w:rPr>
          <w:rFonts w:ascii="Verdana" w:eastAsia="Times New Roman" w:hAnsi="Verdana" w:cs="Arial"/>
          <w:sz w:val="18"/>
          <w:szCs w:val="18"/>
          <w:lang w:eastAsia="pl-PL"/>
        </w:rPr>
        <w:t>I</w:t>
      </w:r>
      <w:r w:rsidR="004A0FD8">
        <w:rPr>
          <w:rFonts w:ascii="Verdana" w:eastAsia="Times New Roman" w:hAnsi="Verdana" w:cs="Arial"/>
          <w:sz w:val="18"/>
          <w:szCs w:val="18"/>
          <w:lang w:eastAsia="pl-PL"/>
        </w:rPr>
        <w:t>I</w:t>
      </w:r>
      <w:r w:rsidR="00B872DC">
        <w:rPr>
          <w:rFonts w:ascii="Verdana" w:eastAsia="Times New Roman" w:hAnsi="Verdana" w:cs="Arial"/>
          <w:sz w:val="18"/>
          <w:szCs w:val="18"/>
          <w:lang w:eastAsia="pl-PL"/>
        </w:rPr>
        <w:t>I</w:t>
      </w:r>
      <w:r w:rsidR="00045622">
        <w:rPr>
          <w:rFonts w:ascii="Verdana" w:eastAsia="Times New Roman" w:hAnsi="Verdana" w:cs="Arial"/>
          <w:sz w:val="18"/>
          <w:szCs w:val="18"/>
          <w:lang w:eastAsia="pl-PL"/>
        </w:rPr>
        <w:t xml:space="preserve"> kwartału ub. r. </w:t>
      </w:r>
      <w:r w:rsidR="00906676" w:rsidRPr="00906676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wydatki </w:t>
      </w:r>
      <w:r w:rsidR="00045622" w:rsidRPr="00906676">
        <w:rPr>
          <w:rFonts w:ascii="Verdana" w:eastAsia="Times New Roman" w:hAnsi="Verdana" w:cs="Arial"/>
          <w:b/>
          <w:sz w:val="18"/>
          <w:szCs w:val="18"/>
          <w:lang w:eastAsia="pl-PL"/>
        </w:rPr>
        <w:t>s</w:t>
      </w:r>
      <w:r w:rsidR="00045622" w:rsidRPr="00045622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ą </w:t>
      </w:r>
      <w:r w:rsidR="00400316">
        <w:rPr>
          <w:rFonts w:ascii="Verdana" w:eastAsia="Times New Roman" w:hAnsi="Verdana" w:cs="Arial"/>
          <w:b/>
          <w:sz w:val="18"/>
          <w:szCs w:val="18"/>
          <w:lang w:eastAsia="pl-PL"/>
        </w:rPr>
        <w:t>wyższe</w:t>
      </w:r>
      <w:r w:rsidR="00045622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692D37" w:rsidRPr="00CA358B">
        <w:rPr>
          <w:rFonts w:ascii="Verdana" w:eastAsia="Times New Roman" w:hAnsi="Verdana" w:cs="Arial"/>
          <w:b/>
          <w:sz w:val="18"/>
          <w:szCs w:val="18"/>
          <w:lang w:eastAsia="pl-PL"/>
        </w:rPr>
        <w:t>o</w:t>
      </w:r>
      <w:r w:rsidR="0032456C" w:rsidRPr="00CA358B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 w:rsidR="00400316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 xml:space="preserve"> 52 260 579</w:t>
      </w:r>
      <w:r w:rsidR="00B872DC" w:rsidRPr="00B872DC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 xml:space="preserve"> zł</w:t>
      </w:r>
      <w:r w:rsidR="00CA358B">
        <w:rPr>
          <w:rFonts w:ascii="Verdana" w:eastAsia="Times New Roman" w:hAnsi="Verdana" w:cs="Arial"/>
          <w:b/>
          <w:sz w:val="18"/>
          <w:szCs w:val="18"/>
          <w:lang w:eastAsia="pl-PL"/>
        </w:rPr>
        <w:t>, tj. o</w:t>
      </w:r>
      <w:r w:rsidR="00322226" w:rsidRPr="00827B8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="0040031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0,37 </w:t>
      </w:r>
      <w:r w:rsidR="00EE635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%</w:t>
      </w:r>
      <w:r w:rsidR="0040031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.</w:t>
      </w:r>
    </w:p>
    <w:p w14:paraId="32146FC6" w14:textId="7033C9F2" w:rsidR="00483ADA" w:rsidRDefault="006F0698" w:rsidP="004963AA">
      <w:pPr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W</w:t>
      </w:r>
      <w:r w:rsidR="00692D37" w:rsidRPr="00827B8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ydatki bieżące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zrealizowan</w:t>
      </w:r>
      <w:r w:rsidR="003245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o 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o na poziomie</w:t>
      </w:r>
      <w:r w:rsidR="007C6FF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400316" w:rsidRPr="00400316">
        <w:rPr>
          <w:rFonts w:ascii="Verdana" w:eastAsia="Times New Roman" w:hAnsi="Verdana" w:cs="Times New Roman"/>
          <w:b/>
          <w:sz w:val="18"/>
          <w:szCs w:val="18"/>
          <w:lang w:eastAsia="pl-PL"/>
        </w:rPr>
        <w:t>68,27</w:t>
      </w:r>
      <w:r w:rsidR="001D2154" w:rsidRPr="00400316">
        <w:rPr>
          <w:rFonts w:ascii="Verdana" w:eastAsia="Times New Roman" w:hAnsi="Verdana" w:cs="Times New Roman"/>
          <w:b/>
          <w:sz w:val="18"/>
          <w:szCs w:val="18"/>
          <w:lang w:eastAsia="pl-PL"/>
        </w:rPr>
        <w:t>%</w:t>
      </w:r>
      <w:r w:rsidR="001D2154" w:rsidRPr="002255EA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planu</w:t>
      </w:r>
      <w:r w:rsidR="00FC79B1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rocznego</w:t>
      </w:r>
      <w:r w:rsidR="001D2154"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. W </w:t>
      </w:r>
      <w:r w:rsidR="007C6FF2">
        <w:rPr>
          <w:rFonts w:ascii="Verdana" w:eastAsia="Times New Roman" w:hAnsi="Verdana" w:cs="Times New Roman"/>
          <w:bCs/>
          <w:sz w:val="18"/>
          <w:szCs w:val="18"/>
          <w:lang w:eastAsia="pl-PL"/>
        </w:rPr>
        <w:t>stosunku do</w:t>
      </w:r>
      <w:r w:rsid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stanu na koniec</w:t>
      </w:r>
      <w:r w:rsidR="002255EA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400316">
        <w:rPr>
          <w:rFonts w:ascii="Verdana" w:eastAsia="Times New Roman" w:hAnsi="Verdana" w:cs="Times New Roman"/>
          <w:bCs/>
          <w:sz w:val="18"/>
          <w:szCs w:val="18"/>
          <w:lang w:eastAsia="pl-PL"/>
        </w:rPr>
        <w:t>I</w:t>
      </w:r>
      <w:r w:rsidR="00994BC9">
        <w:rPr>
          <w:rFonts w:ascii="Verdana" w:eastAsia="Times New Roman" w:hAnsi="Verdana" w:cs="Times New Roman"/>
          <w:bCs/>
          <w:sz w:val="18"/>
          <w:szCs w:val="18"/>
          <w:lang w:eastAsia="pl-PL"/>
        </w:rPr>
        <w:t>I</w:t>
      </w:r>
      <w:r w:rsidR="00B872DC">
        <w:rPr>
          <w:rFonts w:ascii="Verdana" w:eastAsia="Times New Roman" w:hAnsi="Verdana" w:cs="Times New Roman"/>
          <w:bCs/>
          <w:sz w:val="18"/>
          <w:szCs w:val="18"/>
          <w:lang w:eastAsia="pl-PL"/>
        </w:rPr>
        <w:t>I</w:t>
      </w:r>
      <w:r w:rsidR="007C6FF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kwartału ub. </w:t>
      </w:r>
      <w:r w:rsidR="007C6FF2" w:rsidRPr="007C6FF2">
        <w:rPr>
          <w:rFonts w:ascii="Verdana" w:eastAsia="Times New Roman" w:hAnsi="Verdana" w:cs="Times New Roman"/>
          <w:bCs/>
          <w:sz w:val="18"/>
          <w:szCs w:val="18"/>
          <w:lang w:eastAsia="pl-PL"/>
        </w:rPr>
        <w:t>r.</w:t>
      </w:r>
      <w:r w:rsidR="007C6FF2" w:rsidRPr="007C6FF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="00B872D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wzrosły</w:t>
      </w:r>
      <w:r w:rsidR="004963AA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one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="001D2154" w:rsidRPr="004963AA">
        <w:rPr>
          <w:rFonts w:ascii="Verdana" w:hAnsi="Verdana" w:cs="Arial"/>
          <w:b/>
          <w:sz w:val="18"/>
          <w:szCs w:val="18"/>
        </w:rPr>
        <w:t>o</w:t>
      </w:r>
      <w:r w:rsidR="007C6FF2" w:rsidRPr="004963AA">
        <w:rPr>
          <w:rFonts w:ascii="Verdana" w:hAnsi="Verdana" w:cs="Arial"/>
          <w:b/>
          <w:sz w:val="18"/>
          <w:szCs w:val="18"/>
        </w:rPr>
        <w:t> </w:t>
      </w:r>
      <w:r w:rsidR="00400316">
        <w:rPr>
          <w:rFonts w:ascii="Verdana" w:hAnsi="Verdana" w:cs="Arial"/>
          <w:b/>
          <w:sz w:val="18"/>
          <w:szCs w:val="18"/>
        </w:rPr>
        <w:t>216 837 670</w:t>
      </w:r>
      <w:r w:rsidR="00B872DC" w:rsidRPr="00B872DC">
        <w:rPr>
          <w:rFonts w:ascii="Verdana" w:eastAsia="Times New Roman" w:hAnsi="Verdana" w:cs="Arial CE"/>
          <w:b/>
          <w:sz w:val="18"/>
          <w:szCs w:val="18"/>
          <w:lang w:eastAsia="pl-PL"/>
        </w:rPr>
        <w:t xml:space="preserve"> zł</w:t>
      </w:r>
      <w:r w:rsidR="00322226" w:rsidRPr="00827B82">
        <w:rPr>
          <w:rFonts w:ascii="Verdana" w:eastAsia="Times New Roman" w:hAnsi="Verdana" w:cs="Arial"/>
          <w:b/>
          <w:sz w:val="18"/>
          <w:szCs w:val="18"/>
          <w:lang w:eastAsia="pl-PL"/>
        </w:rPr>
        <w:t>, tj. o</w:t>
      </w:r>
      <w:r w:rsidR="00762CD7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 w:rsidR="0085059F">
        <w:rPr>
          <w:rFonts w:ascii="Verdana" w:eastAsia="Times New Roman" w:hAnsi="Verdana" w:cs="Arial"/>
          <w:b/>
          <w:sz w:val="18"/>
          <w:szCs w:val="18"/>
          <w:lang w:eastAsia="pl-PL"/>
        </w:rPr>
        <w:t>1,</w:t>
      </w:r>
      <w:r w:rsidR="00C06756">
        <w:rPr>
          <w:rFonts w:ascii="Verdana" w:eastAsia="Times New Roman" w:hAnsi="Verdana" w:cs="Arial"/>
          <w:b/>
          <w:sz w:val="18"/>
          <w:szCs w:val="18"/>
          <w:lang w:eastAsia="pl-PL"/>
        </w:rPr>
        <w:t>7</w:t>
      </w:r>
      <w:r w:rsidR="0085059F">
        <w:rPr>
          <w:rFonts w:ascii="Verdana" w:eastAsia="Times New Roman" w:hAnsi="Verdana" w:cs="Arial"/>
          <w:b/>
          <w:sz w:val="18"/>
          <w:szCs w:val="18"/>
          <w:lang w:eastAsia="pl-PL"/>
        </w:rPr>
        <w:t>1</w:t>
      </w:r>
      <w:r w:rsidR="004963AA">
        <w:rPr>
          <w:rFonts w:ascii="Verdana" w:eastAsia="Times New Roman" w:hAnsi="Verdana" w:cs="Arial"/>
          <w:b/>
          <w:sz w:val="18"/>
          <w:szCs w:val="18"/>
          <w:lang w:eastAsia="pl-PL"/>
        </w:rPr>
        <w:t>%.</w:t>
      </w:r>
    </w:p>
    <w:p w14:paraId="7FC0CD1C" w14:textId="6D553005" w:rsidR="004A0FD8" w:rsidRPr="00FC79B1" w:rsidRDefault="005D2009" w:rsidP="00FC79B1">
      <w:pPr>
        <w:spacing w:after="0" w:line="360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W</w:t>
      </w:r>
      <w:r w:rsidR="006F0698" w:rsidRPr="00483ADA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ydatki bieżące</w:t>
      </w:r>
      <w:r w:rsidR="003245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zrealizowane w ciągu </w:t>
      </w:r>
      <w:r w:rsidR="0040031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trzeciego</w:t>
      </w:r>
      <w:r w:rsidR="003245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kwarta</w:t>
      </w:r>
      <w:r w:rsidR="004963AA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łu</w:t>
      </w:r>
      <w:r w:rsidR="003245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br.</w:t>
      </w:r>
      <w:r w:rsidR="006F0698" w:rsidRPr="006F0698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przeznaczone </w:t>
      </w:r>
      <w:r w:rsidR="002255EA">
        <w:rPr>
          <w:rFonts w:ascii="Verdana" w:eastAsia="Times New Roman" w:hAnsi="Verdana" w:cs="Times New Roman"/>
          <w:bCs/>
          <w:sz w:val="18"/>
          <w:szCs w:val="18"/>
          <w:lang w:eastAsia="pl-PL"/>
        </w:rPr>
        <w:t>zostały</w:t>
      </w: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na finansowanie</w:t>
      </w:r>
      <w:r w:rsidR="00C06756">
        <w:rPr>
          <w:rFonts w:ascii="Verdana" w:eastAsia="Times New Roman" w:hAnsi="Verdana" w:cs="Times New Roman"/>
          <w:bCs/>
          <w:sz w:val="18"/>
          <w:szCs w:val="18"/>
          <w:lang w:eastAsia="pl-PL"/>
        </w:rPr>
        <w:t>,</w:t>
      </w:r>
      <w:r w:rsidR="006F0698" w:rsidRPr="006F0698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m.in.:</w:t>
      </w:r>
    </w:p>
    <w:p w14:paraId="2289A3CF" w14:textId="759A4EAE" w:rsidR="00D30904" w:rsidRPr="00C01E9B" w:rsidRDefault="004A0FD8" w:rsidP="00C01E9B">
      <w:pPr>
        <w:pStyle w:val="Akapitzlist"/>
        <w:numPr>
          <w:ilvl w:val="0"/>
          <w:numId w:val="10"/>
        </w:numPr>
        <w:spacing w:line="36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C01E9B">
        <w:rPr>
          <w:rFonts w:ascii="Verdana" w:eastAsia="Times New Roman" w:hAnsi="Verdana" w:cs="Times New Roman"/>
          <w:bCs/>
          <w:sz w:val="18"/>
          <w:szCs w:val="18"/>
          <w:lang w:eastAsia="pl-PL"/>
        </w:rPr>
        <w:t>edukacji</w:t>
      </w:r>
      <w:r w:rsidR="0032456C" w:rsidRPr="00C01E9B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 </w:t>
      </w:r>
      <w:r w:rsidRPr="00C01E9B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Pr="00C01E9B">
        <w:rPr>
          <w:rFonts w:ascii="Verdana" w:eastAsia="Times New Roman" w:hAnsi="Verdana" w:cs="Times New Roman"/>
          <w:bCs/>
          <w:sz w:val="18"/>
          <w:szCs w:val="18"/>
          <w:lang w:eastAsia="pl-PL"/>
        </w:rPr>
        <w:tab/>
        <w:t xml:space="preserve">         </w:t>
      </w:r>
      <w:r w:rsidR="001972E3" w:rsidRPr="00C01E9B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                                  </w:t>
      </w:r>
      <w:r w:rsidR="005D463B" w:rsidRPr="00C01E9B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1972E3" w:rsidRPr="00C01E9B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</w:t>
      </w:r>
      <w:r w:rsidR="002E1801" w:rsidRPr="00C01E9B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                     </w:t>
      </w:r>
      <w:r w:rsidR="002E2A30" w:rsidRPr="00C01E9B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210B29">
        <w:rPr>
          <w:rFonts w:ascii="Verdana" w:eastAsia="Times New Roman" w:hAnsi="Verdana" w:cs="Times New Roman"/>
          <w:bCs/>
          <w:sz w:val="18"/>
          <w:szCs w:val="18"/>
          <w:lang w:eastAsia="pl-PL"/>
        </w:rPr>
        <w:t>3 697 773 963</w:t>
      </w:r>
      <w:r w:rsidR="00D30904" w:rsidRPr="00C01E9B">
        <w:rPr>
          <w:rFonts w:ascii="Verdana" w:eastAsia="Times New Roman" w:hAnsi="Verdana" w:cs="Arial"/>
          <w:sz w:val="18"/>
          <w:szCs w:val="18"/>
          <w:lang w:eastAsia="pl-PL"/>
        </w:rPr>
        <w:t xml:space="preserve"> zł,</w:t>
      </w:r>
    </w:p>
    <w:p w14:paraId="155E00C3" w14:textId="0651FC65" w:rsidR="00F21D3B" w:rsidRPr="002E1801" w:rsidRDefault="00F21D3B" w:rsidP="00F21D3B">
      <w:pPr>
        <w:pStyle w:val="Akapitzlist"/>
        <w:numPr>
          <w:ilvl w:val="0"/>
          <w:numId w:val="10"/>
        </w:numPr>
        <w:spacing w:line="36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2E1801">
        <w:rPr>
          <w:rFonts w:ascii="Verdana" w:eastAsia="Times New Roman" w:hAnsi="Verdana" w:cs="Arial"/>
          <w:sz w:val="18"/>
          <w:szCs w:val="18"/>
          <w:lang w:eastAsia="pl-PL"/>
        </w:rPr>
        <w:t>wypłat</w:t>
      </w:r>
      <w:r w:rsidR="00FC79B1">
        <w:rPr>
          <w:rFonts w:ascii="Verdana" w:eastAsia="Times New Roman" w:hAnsi="Verdana" w:cs="Arial"/>
          <w:sz w:val="18"/>
          <w:szCs w:val="18"/>
          <w:lang w:eastAsia="pl-PL"/>
        </w:rPr>
        <w:t>y</w:t>
      </w:r>
      <w:r w:rsidRPr="002E1801">
        <w:rPr>
          <w:rFonts w:ascii="Verdana" w:eastAsia="Times New Roman" w:hAnsi="Verdana" w:cs="Arial"/>
          <w:sz w:val="18"/>
          <w:szCs w:val="18"/>
          <w:lang w:eastAsia="pl-PL"/>
        </w:rPr>
        <w:t xml:space="preserve"> świadczeń i zasiłków  oraz  pomoc </w:t>
      </w:r>
      <w:r w:rsidR="00C454AE">
        <w:rPr>
          <w:rFonts w:ascii="Verdana" w:eastAsia="Times New Roman" w:hAnsi="Verdana" w:cs="Arial"/>
          <w:sz w:val="18"/>
          <w:szCs w:val="18"/>
          <w:lang w:eastAsia="pl-PL"/>
        </w:rPr>
        <w:t xml:space="preserve">w naturze </w:t>
      </w:r>
      <w:r w:rsidRPr="002E1801">
        <w:rPr>
          <w:rFonts w:ascii="Verdana" w:eastAsia="Times New Roman" w:hAnsi="Verdana" w:cs="Arial"/>
          <w:sz w:val="18"/>
          <w:szCs w:val="18"/>
          <w:lang w:eastAsia="pl-PL"/>
        </w:rPr>
        <w:t xml:space="preserve">                 </w:t>
      </w:r>
      <w:r w:rsidR="0085059F">
        <w:rPr>
          <w:rFonts w:ascii="Verdana" w:eastAsia="Times New Roman" w:hAnsi="Verdana" w:cs="Arial"/>
          <w:sz w:val="18"/>
          <w:szCs w:val="18"/>
          <w:lang w:eastAsia="pl-PL"/>
        </w:rPr>
        <w:t>1</w:t>
      </w:r>
      <w:r w:rsidR="00210B29">
        <w:rPr>
          <w:rFonts w:ascii="Verdana" w:eastAsia="Times New Roman" w:hAnsi="Verdana" w:cs="Arial"/>
          <w:sz w:val="18"/>
          <w:szCs w:val="18"/>
          <w:lang w:eastAsia="pl-PL"/>
        </w:rPr>
        <w:t> 767 373 160</w:t>
      </w:r>
      <w:r w:rsidRPr="002E1801">
        <w:rPr>
          <w:rFonts w:ascii="Verdana" w:eastAsia="Times New Roman" w:hAnsi="Verdana" w:cs="Arial"/>
          <w:sz w:val="18"/>
          <w:szCs w:val="18"/>
          <w:lang w:eastAsia="pl-PL"/>
        </w:rPr>
        <w:t xml:space="preserve"> zł</w:t>
      </w:r>
      <w:r>
        <w:rPr>
          <w:rFonts w:ascii="Verdana" w:eastAsia="Times New Roman" w:hAnsi="Verdana" w:cs="Arial"/>
          <w:sz w:val="18"/>
          <w:szCs w:val="18"/>
          <w:lang w:eastAsia="pl-PL"/>
        </w:rPr>
        <w:t>,</w:t>
      </w:r>
    </w:p>
    <w:p w14:paraId="524FF408" w14:textId="2FCE8766" w:rsidR="001972E3" w:rsidRDefault="001972E3" w:rsidP="00F21D3B">
      <w:pPr>
        <w:pStyle w:val="Akapitzlist"/>
        <w:numPr>
          <w:ilvl w:val="0"/>
          <w:numId w:val="10"/>
        </w:numPr>
        <w:spacing w:line="36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2E1801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zakupu usług komunikacji miejskiej </w:t>
      </w:r>
      <w:r w:rsidR="0032456C" w:rsidRPr="002E1801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</w:t>
      </w:r>
      <w:r w:rsidRPr="002E1801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            </w:t>
      </w:r>
      <w:r w:rsidR="0032456C" w:rsidRPr="002E1801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Pr="002E1801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2E1801" w:rsidRPr="002E1801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                      </w:t>
      </w:r>
      <w:r w:rsidR="004C6007">
        <w:rPr>
          <w:rFonts w:ascii="Verdana" w:eastAsia="Times New Roman" w:hAnsi="Verdana" w:cs="Times New Roman"/>
          <w:bCs/>
          <w:sz w:val="18"/>
          <w:szCs w:val="18"/>
          <w:lang w:eastAsia="pl-PL"/>
        </w:rPr>
        <w:t>1</w:t>
      </w:r>
      <w:r w:rsidR="00210B29">
        <w:rPr>
          <w:rFonts w:ascii="Verdana" w:eastAsia="Times New Roman" w:hAnsi="Verdana" w:cs="Times New Roman"/>
          <w:bCs/>
          <w:sz w:val="18"/>
          <w:szCs w:val="18"/>
          <w:lang w:eastAsia="pl-PL"/>
        </w:rPr>
        <w:t> 713 881 991</w:t>
      </w:r>
      <w:r w:rsidR="0085059F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z</w:t>
      </w:r>
      <w:r w:rsidR="00F21D3B">
        <w:rPr>
          <w:rFonts w:ascii="Verdana" w:eastAsia="Times New Roman" w:hAnsi="Verdana" w:cs="Arial"/>
          <w:sz w:val="18"/>
          <w:szCs w:val="18"/>
          <w:lang w:eastAsia="pl-PL"/>
        </w:rPr>
        <w:t>ł,</w:t>
      </w:r>
    </w:p>
    <w:p w14:paraId="6051C3C7" w14:textId="6B6889BE" w:rsidR="00F21D3B" w:rsidRPr="00F21D3B" w:rsidRDefault="00F21D3B" w:rsidP="00F21D3B">
      <w:pPr>
        <w:pStyle w:val="Akapitzlist"/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1972E3">
        <w:rPr>
          <w:rFonts w:ascii="Verdana" w:eastAsia="Times New Roman" w:hAnsi="Verdana" w:cs="Times New Roman"/>
          <w:bCs/>
          <w:sz w:val="18"/>
          <w:szCs w:val="18"/>
          <w:lang w:eastAsia="pl-PL"/>
        </w:rPr>
        <w:t>wpłaty tzw. „</w:t>
      </w: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janosikowego”                                                          </w:t>
      </w:r>
      <w:r w:rsidR="00210B29">
        <w:rPr>
          <w:rFonts w:ascii="Verdana" w:eastAsia="Times New Roman" w:hAnsi="Verdana" w:cs="Times New Roman"/>
          <w:bCs/>
          <w:sz w:val="18"/>
          <w:szCs w:val="18"/>
          <w:lang w:eastAsia="pl-PL"/>
        </w:rPr>
        <w:t>970 631 126</w:t>
      </w:r>
      <w:r w:rsidRPr="00F21D3B">
        <w:rPr>
          <w:rFonts w:ascii="Verdana" w:eastAsia="Times New Roman" w:hAnsi="Verdana" w:cs="Arial"/>
          <w:sz w:val="18"/>
          <w:szCs w:val="18"/>
          <w:lang w:eastAsia="pl-PL"/>
        </w:rPr>
        <w:t xml:space="preserve"> zł</w:t>
      </w:r>
      <w:r>
        <w:rPr>
          <w:rFonts w:ascii="Verdana" w:eastAsia="Times New Roman" w:hAnsi="Verdana" w:cs="Arial"/>
          <w:sz w:val="18"/>
          <w:szCs w:val="18"/>
          <w:lang w:eastAsia="pl-PL"/>
        </w:rPr>
        <w:t>,</w:t>
      </w:r>
    </w:p>
    <w:p w14:paraId="3BD08036" w14:textId="4353576C" w:rsidR="00F21D3B" w:rsidRPr="00F21D3B" w:rsidRDefault="00F21D3B" w:rsidP="00F21D3B">
      <w:pPr>
        <w:pStyle w:val="Akapitzlist"/>
        <w:numPr>
          <w:ilvl w:val="0"/>
          <w:numId w:val="10"/>
        </w:numPr>
        <w:spacing w:line="36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F21D3B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gospodarki odpadami                                                                </w:t>
      </w:r>
      <w:r w:rsidR="00210B29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Pr="00F21D3B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</w:t>
      </w:r>
      <w:r w:rsidR="00210B29">
        <w:rPr>
          <w:rFonts w:ascii="Verdana" w:eastAsia="Times New Roman" w:hAnsi="Verdana" w:cs="Times New Roman"/>
          <w:bCs/>
          <w:sz w:val="18"/>
          <w:szCs w:val="18"/>
          <w:lang w:eastAsia="pl-PL"/>
        </w:rPr>
        <w:t>750 325 533</w:t>
      </w:r>
      <w:r w:rsidRPr="00F21D3B">
        <w:rPr>
          <w:rFonts w:ascii="Verdana" w:eastAsia="Times New Roman" w:hAnsi="Verdana" w:cs="Arial"/>
          <w:sz w:val="18"/>
          <w:szCs w:val="18"/>
          <w:lang w:eastAsia="pl-PL"/>
        </w:rPr>
        <w:t xml:space="preserve"> zł</w:t>
      </w:r>
      <w:r>
        <w:rPr>
          <w:rFonts w:ascii="Verdana" w:eastAsia="Times New Roman" w:hAnsi="Verdana" w:cs="Arial"/>
          <w:sz w:val="18"/>
          <w:szCs w:val="18"/>
          <w:lang w:eastAsia="pl-PL"/>
        </w:rPr>
        <w:t>,</w:t>
      </w:r>
    </w:p>
    <w:p w14:paraId="48D36611" w14:textId="5A86D478" w:rsidR="00F21D3B" w:rsidRPr="00F21D3B" w:rsidRDefault="00F21D3B" w:rsidP="00F21D3B">
      <w:pPr>
        <w:pStyle w:val="Akapitzlist"/>
        <w:numPr>
          <w:ilvl w:val="0"/>
          <w:numId w:val="11"/>
        </w:numPr>
        <w:spacing w:line="36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F21D3B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utrzymania zasobu komunalnego                                      </w:t>
      </w: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          </w:t>
      </w:r>
      <w:r w:rsidR="00210B29">
        <w:rPr>
          <w:rFonts w:ascii="Verdana" w:eastAsia="Times New Roman" w:hAnsi="Verdana" w:cs="Times New Roman"/>
          <w:bCs/>
          <w:sz w:val="18"/>
          <w:szCs w:val="18"/>
          <w:lang w:eastAsia="pl-PL"/>
        </w:rPr>
        <w:t>603 853 841</w:t>
      </w:r>
      <w:r w:rsidRPr="00F21D3B">
        <w:rPr>
          <w:rFonts w:ascii="Verdana" w:eastAsia="Times New Roman" w:hAnsi="Verdana" w:cs="Arial"/>
          <w:sz w:val="18"/>
          <w:szCs w:val="18"/>
          <w:lang w:eastAsia="pl-PL"/>
        </w:rPr>
        <w:t xml:space="preserve"> zł.</w:t>
      </w:r>
    </w:p>
    <w:p w14:paraId="193D0201" w14:textId="12C28858" w:rsidR="005D463B" w:rsidRPr="00A368FB" w:rsidRDefault="00FC79B1" w:rsidP="005D463B">
      <w:pPr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sz w:val="18"/>
          <w:szCs w:val="18"/>
          <w:lang w:eastAsia="pl-PL"/>
        </w:rPr>
        <w:lastRenderedPageBreak/>
        <w:t>Zrealizowane w</w:t>
      </w:r>
      <w:r w:rsidR="005D463B" w:rsidRPr="00A368FB">
        <w:rPr>
          <w:rFonts w:ascii="Verdana" w:eastAsia="Times New Roman" w:hAnsi="Verdana" w:cs="Arial"/>
          <w:b/>
          <w:sz w:val="18"/>
          <w:szCs w:val="18"/>
          <w:lang w:eastAsia="pl-PL"/>
        </w:rPr>
        <w:t>ydatki majątkowe</w:t>
      </w:r>
      <w:r w:rsidR="005D463B" w:rsidRPr="00A368FB">
        <w:rPr>
          <w:rFonts w:ascii="Verdana" w:eastAsia="Times New Roman" w:hAnsi="Verdana" w:cs="Arial"/>
          <w:sz w:val="18"/>
          <w:szCs w:val="18"/>
          <w:lang w:eastAsia="pl-PL"/>
        </w:rPr>
        <w:t xml:space="preserve"> stanowią </w:t>
      </w:r>
      <w:r w:rsidR="004963AA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210B29" w:rsidRPr="00210B2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39,83</w:t>
      </w:r>
      <w:r w:rsidR="005D463B" w:rsidRPr="004C6007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%</w:t>
      </w:r>
      <w:r w:rsidR="005D463B" w:rsidRPr="00A368FB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planu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rocznego</w:t>
      </w:r>
      <w:r w:rsidR="005D463B" w:rsidRPr="00A368FB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. </w:t>
      </w:r>
      <w:r w:rsidR="005D463B" w:rsidRPr="00A368FB">
        <w:rPr>
          <w:rFonts w:ascii="Verdana" w:eastAsia="Times New Roman" w:hAnsi="Verdana" w:cs="Arial"/>
          <w:sz w:val="18"/>
          <w:szCs w:val="18"/>
          <w:lang w:eastAsia="pl-PL"/>
        </w:rPr>
        <w:t>W stosunku do</w:t>
      </w:r>
      <w:r w:rsidR="0032456C">
        <w:rPr>
          <w:rFonts w:ascii="Verdana" w:eastAsia="Times New Roman" w:hAnsi="Verdana" w:cs="Arial"/>
          <w:sz w:val="18"/>
          <w:szCs w:val="18"/>
          <w:lang w:eastAsia="pl-PL"/>
        </w:rPr>
        <w:t xml:space="preserve"> stanu na koniec</w:t>
      </w:r>
      <w:r w:rsidR="005D463B" w:rsidRPr="00A368FB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210B29">
        <w:rPr>
          <w:rFonts w:ascii="Verdana" w:eastAsia="Times New Roman" w:hAnsi="Verdana" w:cs="Arial"/>
          <w:sz w:val="18"/>
          <w:szCs w:val="18"/>
          <w:lang w:eastAsia="pl-PL"/>
        </w:rPr>
        <w:t>I</w:t>
      </w:r>
      <w:r w:rsidR="005D463B" w:rsidRPr="00A368FB">
        <w:rPr>
          <w:rFonts w:ascii="Verdana" w:eastAsia="Times New Roman" w:hAnsi="Verdana" w:cs="Arial"/>
          <w:sz w:val="18"/>
          <w:szCs w:val="18"/>
          <w:lang w:eastAsia="pl-PL"/>
        </w:rPr>
        <w:t>I</w:t>
      </w:r>
      <w:r w:rsidR="004C6007">
        <w:rPr>
          <w:rFonts w:ascii="Verdana" w:eastAsia="Times New Roman" w:hAnsi="Verdana" w:cs="Arial"/>
          <w:sz w:val="18"/>
          <w:szCs w:val="18"/>
          <w:lang w:eastAsia="pl-PL"/>
        </w:rPr>
        <w:t>I</w:t>
      </w:r>
      <w:r w:rsidR="005D463B" w:rsidRPr="00A368FB">
        <w:rPr>
          <w:rFonts w:ascii="Verdana" w:eastAsia="Times New Roman" w:hAnsi="Verdana" w:cs="Arial"/>
          <w:sz w:val="18"/>
          <w:szCs w:val="18"/>
          <w:lang w:eastAsia="pl-PL"/>
        </w:rPr>
        <w:t xml:space="preserve"> kwartału ub. r. są </w:t>
      </w:r>
      <w:r w:rsidR="004963AA" w:rsidRPr="004963AA">
        <w:rPr>
          <w:rFonts w:ascii="Verdana" w:eastAsia="Times New Roman" w:hAnsi="Verdana" w:cs="Arial"/>
          <w:b/>
          <w:sz w:val="18"/>
          <w:szCs w:val="18"/>
          <w:lang w:eastAsia="pl-PL"/>
        </w:rPr>
        <w:t>niższe</w:t>
      </w:r>
      <w:r w:rsidR="005D463B" w:rsidRPr="00A368FB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 w:rsidR="005D463B" w:rsidRPr="00210B29">
        <w:rPr>
          <w:rFonts w:ascii="Verdana" w:eastAsia="Times New Roman" w:hAnsi="Verdana" w:cs="Arial"/>
          <w:sz w:val="18"/>
          <w:szCs w:val="18"/>
          <w:lang w:eastAsia="pl-PL"/>
        </w:rPr>
        <w:t>o</w:t>
      </w:r>
      <w:r w:rsidR="00210B29" w:rsidRPr="00210B29">
        <w:rPr>
          <w:rFonts w:ascii="Verdana" w:eastAsia="Times New Roman" w:hAnsi="Verdana" w:cs="Arial CE"/>
          <w:sz w:val="18"/>
          <w:szCs w:val="18"/>
          <w:lang w:eastAsia="pl-PL"/>
        </w:rPr>
        <w:t xml:space="preserve"> </w:t>
      </w:r>
      <w:r w:rsidR="00210B29" w:rsidRPr="00210B29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>164 </w:t>
      </w:r>
      <w:r w:rsidR="00C454AE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>577</w:t>
      </w:r>
      <w:r w:rsidR="00210B29" w:rsidRPr="00210B29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 xml:space="preserve"> 091 </w:t>
      </w:r>
      <w:r w:rsidR="005D463B" w:rsidRPr="00210B2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zł, tj</w:t>
      </w:r>
      <w:r w:rsidR="005D463B" w:rsidRPr="00210B29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. o </w:t>
      </w:r>
      <w:r w:rsidR="00210B29">
        <w:rPr>
          <w:rFonts w:ascii="Verdana" w:eastAsia="Times New Roman" w:hAnsi="Verdana" w:cs="Arial"/>
          <w:b/>
          <w:sz w:val="18"/>
          <w:szCs w:val="18"/>
          <w:lang w:eastAsia="pl-PL"/>
        </w:rPr>
        <w:t>12,07</w:t>
      </w:r>
      <w:r w:rsidR="005D463B" w:rsidRPr="00A368FB">
        <w:rPr>
          <w:rFonts w:ascii="Verdana" w:eastAsia="Times New Roman" w:hAnsi="Verdana" w:cs="Arial"/>
          <w:b/>
          <w:sz w:val="18"/>
          <w:szCs w:val="18"/>
          <w:lang w:eastAsia="pl-PL"/>
        </w:rPr>
        <w:t>%.</w:t>
      </w:r>
      <w:r w:rsidR="005D463B" w:rsidRPr="00A368FB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           </w:t>
      </w:r>
    </w:p>
    <w:p w14:paraId="16032252" w14:textId="77777777" w:rsidR="00DD2DB3" w:rsidRDefault="00DD2DB3" w:rsidP="005D463B">
      <w:pPr>
        <w:jc w:val="both"/>
        <w:rPr>
          <w:rFonts w:ascii="Verdana" w:hAnsi="Verdana"/>
          <w:b/>
          <w:sz w:val="18"/>
          <w:szCs w:val="18"/>
        </w:rPr>
      </w:pPr>
    </w:p>
    <w:p w14:paraId="316B6566" w14:textId="0DD741C7" w:rsidR="005D463B" w:rsidRPr="00827B82" w:rsidRDefault="005D463B" w:rsidP="005D463B">
      <w:pPr>
        <w:jc w:val="both"/>
        <w:rPr>
          <w:rFonts w:ascii="Verdana" w:eastAsia="Times New Roman" w:hAnsi="Verdana" w:cs="Arial"/>
          <w:color w:val="000000"/>
          <w:sz w:val="18"/>
          <w:szCs w:val="18"/>
          <w:lang w:eastAsia="pl-PL"/>
        </w:rPr>
      </w:pPr>
      <w:r w:rsidRPr="00994BC9">
        <w:rPr>
          <w:rFonts w:ascii="Verdana" w:hAnsi="Verdana"/>
          <w:b/>
          <w:sz w:val="18"/>
          <w:szCs w:val="18"/>
        </w:rPr>
        <w:t>Zadłużenie</w:t>
      </w:r>
      <w:r w:rsidRPr="00994BC9">
        <w:rPr>
          <w:rFonts w:ascii="Verdana" w:hAnsi="Verdana"/>
          <w:sz w:val="18"/>
          <w:szCs w:val="18"/>
        </w:rPr>
        <w:t xml:space="preserve"> m.st. Warszawy na koniec </w:t>
      </w:r>
      <w:r w:rsidR="00210B29">
        <w:rPr>
          <w:rFonts w:ascii="Verdana" w:hAnsi="Verdana"/>
          <w:sz w:val="18"/>
          <w:szCs w:val="18"/>
        </w:rPr>
        <w:t>I</w:t>
      </w:r>
      <w:r w:rsidR="00994BC9" w:rsidRPr="00994BC9">
        <w:rPr>
          <w:rFonts w:ascii="Verdana" w:hAnsi="Verdana"/>
          <w:sz w:val="18"/>
          <w:szCs w:val="18"/>
        </w:rPr>
        <w:t>I</w:t>
      </w:r>
      <w:r w:rsidR="004C6007">
        <w:rPr>
          <w:rFonts w:ascii="Verdana" w:hAnsi="Verdana"/>
          <w:sz w:val="18"/>
          <w:szCs w:val="18"/>
        </w:rPr>
        <w:t>I</w:t>
      </w:r>
      <w:r w:rsidRPr="00994BC9">
        <w:rPr>
          <w:rFonts w:ascii="Verdana" w:hAnsi="Verdana"/>
          <w:sz w:val="18"/>
          <w:szCs w:val="18"/>
        </w:rPr>
        <w:t xml:space="preserve"> kwartału 20</w:t>
      </w:r>
      <w:r w:rsidR="002255EA" w:rsidRPr="00994BC9">
        <w:rPr>
          <w:rFonts w:ascii="Verdana" w:hAnsi="Verdana"/>
          <w:sz w:val="18"/>
          <w:szCs w:val="18"/>
        </w:rPr>
        <w:t>2</w:t>
      </w:r>
      <w:r w:rsidR="00754AD7">
        <w:rPr>
          <w:rFonts w:ascii="Verdana" w:hAnsi="Verdana"/>
          <w:sz w:val="18"/>
          <w:szCs w:val="18"/>
        </w:rPr>
        <w:t>1</w:t>
      </w:r>
      <w:r w:rsidRPr="00994BC9">
        <w:rPr>
          <w:rFonts w:ascii="Verdana" w:hAnsi="Verdana"/>
          <w:sz w:val="18"/>
          <w:szCs w:val="18"/>
        </w:rPr>
        <w:t xml:space="preserve"> r. </w:t>
      </w:r>
      <w:r w:rsidRPr="00994BC9">
        <w:rPr>
          <w:rFonts w:ascii="Verdana" w:hAnsi="Verdana"/>
          <w:b/>
          <w:sz w:val="18"/>
          <w:szCs w:val="18"/>
        </w:rPr>
        <w:t>wyniosło</w:t>
      </w:r>
      <w:r w:rsidR="00C01E9B">
        <w:rPr>
          <w:rFonts w:ascii="Verdana" w:hAnsi="Verdana"/>
          <w:b/>
          <w:sz w:val="18"/>
          <w:szCs w:val="18"/>
        </w:rPr>
        <w:t xml:space="preserve"> 5</w:t>
      </w:r>
      <w:r w:rsidR="00FC79B1">
        <w:rPr>
          <w:rFonts w:ascii="Verdana" w:hAnsi="Verdana"/>
          <w:b/>
          <w:sz w:val="18"/>
          <w:szCs w:val="18"/>
        </w:rPr>
        <w:t>.</w:t>
      </w:r>
      <w:r w:rsidR="00C01E9B">
        <w:rPr>
          <w:rFonts w:ascii="Verdana" w:hAnsi="Verdana"/>
          <w:b/>
          <w:sz w:val="18"/>
          <w:szCs w:val="18"/>
        </w:rPr>
        <w:t>3</w:t>
      </w:r>
      <w:r w:rsidR="00FC79B1">
        <w:rPr>
          <w:rFonts w:ascii="Verdana" w:hAnsi="Verdana"/>
          <w:b/>
          <w:sz w:val="18"/>
          <w:szCs w:val="18"/>
        </w:rPr>
        <w:t>00.</w:t>
      </w:r>
      <w:r w:rsidR="00ED2B55">
        <w:rPr>
          <w:rFonts w:ascii="Verdana" w:hAnsi="Verdana"/>
          <w:b/>
          <w:sz w:val="18"/>
          <w:szCs w:val="18"/>
        </w:rPr>
        <w:t>464</w:t>
      </w:r>
      <w:r w:rsidR="00FC79B1">
        <w:rPr>
          <w:rFonts w:ascii="Verdana" w:hAnsi="Verdana"/>
          <w:b/>
          <w:sz w:val="18"/>
          <w:szCs w:val="18"/>
        </w:rPr>
        <w:t>.</w:t>
      </w:r>
      <w:r w:rsidR="00ED2B55">
        <w:rPr>
          <w:rFonts w:ascii="Verdana" w:hAnsi="Verdana"/>
          <w:b/>
          <w:sz w:val="18"/>
          <w:szCs w:val="18"/>
        </w:rPr>
        <w:t>546</w:t>
      </w:r>
      <w:r w:rsidRPr="00994BC9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 xml:space="preserve"> zł.</w:t>
      </w:r>
      <w:r w:rsidRPr="00994BC9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br/>
        <w:t xml:space="preserve">Wskaźnik zadłużenia </w:t>
      </w:r>
      <w:r w:rsidRPr="00994BC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w relacji do planowanych dochodów ogółem na 20</w:t>
      </w:r>
      <w:r w:rsidR="002255EA" w:rsidRPr="00994BC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2</w:t>
      </w:r>
      <w:r w:rsidR="00754AD7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1</w:t>
      </w:r>
      <w:r w:rsidRPr="00994BC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r. wyniósł </w:t>
      </w:r>
      <w:r w:rsidR="00C01E9B" w:rsidRPr="00C01E9B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26,</w:t>
      </w:r>
      <w:r w:rsidR="004C6007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4</w:t>
      </w:r>
      <w:r w:rsidR="00C01E9B" w:rsidRPr="00C01E9B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0%.</w:t>
      </w:r>
      <w:r w:rsidRPr="00994BC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W stosunku do analogicznego okresu ubiegłego roku</w:t>
      </w:r>
      <w:r w:rsidRPr="00994BC9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 xml:space="preserve"> poziom długu r/r </w:t>
      </w:r>
      <w:r w:rsidR="00332F5F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zwiększył się</w:t>
      </w:r>
      <w:r w:rsidRPr="00994BC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</w:t>
      </w:r>
      <w:r w:rsidR="00994BC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br/>
      </w:r>
      <w:r w:rsidRPr="00994BC9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 xml:space="preserve">o </w:t>
      </w:r>
      <w:r w:rsidR="00332F5F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1</w:t>
      </w:r>
      <w:r w:rsidR="00FC79B1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.458.770.</w:t>
      </w:r>
      <w:r w:rsidR="00ED2B55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972</w:t>
      </w:r>
      <w:r w:rsidR="00332F5F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 xml:space="preserve"> zł</w:t>
      </w:r>
      <w:r w:rsidRPr="00994BC9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 xml:space="preserve">, tj. o </w:t>
      </w:r>
      <w:r w:rsidR="00332F5F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3</w:t>
      </w:r>
      <w:r w:rsidR="00ED2B55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7</w:t>
      </w:r>
      <w:r w:rsidR="004C6007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,</w:t>
      </w:r>
      <w:r w:rsidR="00ED2B55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97</w:t>
      </w:r>
      <w:r w:rsidR="004C6007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 xml:space="preserve"> </w:t>
      </w:r>
      <w:r w:rsidR="00994BC9" w:rsidRPr="00994BC9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%</w:t>
      </w:r>
      <w:r w:rsidRPr="00994BC9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.</w:t>
      </w:r>
    </w:p>
    <w:sectPr w:rsidR="005D463B" w:rsidRPr="00827B82" w:rsidSect="00143A4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877A9" w14:textId="77777777" w:rsidR="00E10ACA" w:rsidRDefault="00E10ACA" w:rsidP="002255EA">
      <w:pPr>
        <w:spacing w:after="0" w:line="240" w:lineRule="auto"/>
      </w:pPr>
      <w:r>
        <w:separator/>
      </w:r>
    </w:p>
  </w:endnote>
  <w:endnote w:type="continuationSeparator" w:id="0">
    <w:p w14:paraId="6240A5F4" w14:textId="77777777" w:rsidR="00E10ACA" w:rsidRDefault="00E10ACA" w:rsidP="0022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8A62A" w14:textId="77777777" w:rsidR="00E10ACA" w:rsidRDefault="00E10ACA" w:rsidP="002255EA">
      <w:pPr>
        <w:spacing w:after="0" w:line="240" w:lineRule="auto"/>
      </w:pPr>
      <w:r>
        <w:separator/>
      </w:r>
    </w:p>
  </w:footnote>
  <w:footnote w:type="continuationSeparator" w:id="0">
    <w:p w14:paraId="527E07DD" w14:textId="77777777" w:rsidR="00E10ACA" w:rsidRDefault="00E10ACA" w:rsidP="00225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5018"/>
    <w:multiLevelType w:val="hybridMultilevel"/>
    <w:tmpl w:val="D0C4A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7BCC"/>
    <w:multiLevelType w:val="hybridMultilevel"/>
    <w:tmpl w:val="32D69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F0745"/>
    <w:multiLevelType w:val="hybridMultilevel"/>
    <w:tmpl w:val="CFCE9DB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D8846F5"/>
    <w:multiLevelType w:val="hybridMultilevel"/>
    <w:tmpl w:val="D4902E9C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10F71258"/>
    <w:multiLevelType w:val="hybridMultilevel"/>
    <w:tmpl w:val="48BE2732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2449A"/>
    <w:multiLevelType w:val="hybridMultilevel"/>
    <w:tmpl w:val="F758A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10227"/>
    <w:multiLevelType w:val="hybridMultilevel"/>
    <w:tmpl w:val="65F4B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81DB4"/>
    <w:multiLevelType w:val="hybridMultilevel"/>
    <w:tmpl w:val="F96C36F2"/>
    <w:lvl w:ilvl="0" w:tplc="482E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21A9B"/>
    <w:multiLevelType w:val="hybridMultilevel"/>
    <w:tmpl w:val="97504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73FA5"/>
    <w:multiLevelType w:val="hybridMultilevel"/>
    <w:tmpl w:val="B156A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E50F8"/>
    <w:multiLevelType w:val="hybridMultilevel"/>
    <w:tmpl w:val="C78270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A4B3936"/>
    <w:multiLevelType w:val="hybridMultilevel"/>
    <w:tmpl w:val="008C5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61A7E"/>
    <w:multiLevelType w:val="hybridMultilevel"/>
    <w:tmpl w:val="0A62C066"/>
    <w:lvl w:ilvl="0" w:tplc="482E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E7078"/>
    <w:multiLevelType w:val="hybridMultilevel"/>
    <w:tmpl w:val="41DE76F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4"/>
  </w:num>
  <w:num w:numId="5">
    <w:abstractNumId w:val="5"/>
  </w:num>
  <w:num w:numId="6">
    <w:abstractNumId w:val="1"/>
  </w:num>
  <w:num w:numId="7">
    <w:abstractNumId w:val="13"/>
  </w:num>
  <w:num w:numId="8">
    <w:abstractNumId w:val="2"/>
  </w:num>
  <w:num w:numId="9">
    <w:abstractNumId w:val="6"/>
  </w:num>
  <w:num w:numId="10">
    <w:abstractNumId w:val="8"/>
  </w:num>
  <w:num w:numId="11">
    <w:abstractNumId w:val="0"/>
  </w:num>
  <w:num w:numId="12">
    <w:abstractNumId w:val="3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4C"/>
    <w:rsid w:val="00010618"/>
    <w:rsid w:val="0002783F"/>
    <w:rsid w:val="000409FB"/>
    <w:rsid w:val="000443A2"/>
    <w:rsid w:val="00045622"/>
    <w:rsid w:val="0005787C"/>
    <w:rsid w:val="000670D4"/>
    <w:rsid w:val="00077748"/>
    <w:rsid w:val="0009153F"/>
    <w:rsid w:val="000C5BFD"/>
    <w:rsid w:val="000C7B71"/>
    <w:rsid w:val="00104D81"/>
    <w:rsid w:val="00110C29"/>
    <w:rsid w:val="00113A4B"/>
    <w:rsid w:val="00114FCF"/>
    <w:rsid w:val="001160CC"/>
    <w:rsid w:val="001229A1"/>
    <w:rsid w:val="00140372"/>
    <w:rsid w:val="00140BB1"/>
    <w:rsid w:val="00143A4E"/>
    <w:rsid w:val="001456A7"/>
    <w:rsid w:val="00160D00"/>
    <w:rsid w:val="00170256"/>
    <w:rsid w:val="00190B17"/>
    <w:rsid w:val="001972E3"/>
    <w:rsid w:val="001A43C4"/>
    <w:rsid w:val="001B655C"/>
    <w:rsid w:val="001C3851"/>
    <w:rsid w:val="001C4AE4"/>
    <w:rsid w:val="001D2154"/>
    <w:rsid w:val="001D2916"/>
    <w:rsid w:val="00210B29"/>
    <w:rsid w:val="00215925"/>
    <w:rsid w:val="0022111A"/>
    <w:rsid w:val="002255EA"/>
    <w:rsid w:val="00240159"/>
    <w:rsid w:val="0025744E"/>
    <w:rsid w:val="00263DB6"/>
    <w:rsid w:val="00267161"/>
    <w:rsid w:val="00281B35"/>
    <w:rsid w:val="002822B7"/>
    <w:rsid w:val="002826D5"/>
    <w:rsid w:val="002839DA"/>
    <w:rsid w:val="002952B3"/>
    <w:rsid w:val="002B32A8"/>
    <w:rsid w:val="002B4219"/>
    <w:rsid w:val="002C2DF3"/>
    <w:rsid w:val="002E1801"/>
    <w:rsid w:val="002E2A30"/>
    <w:rsid w:val="00307492"/>
    <w:rsid w:val="00310BB7"/>
    <w:rsid w:val="003159C4"/>
    <w:rsid w:val="00315FE6"/>
    <w:rsid w:val="00320E3C"/>
    <w:rsid w:val="00322226"/>
    <w:rsid w:val="00322F17"/>
    <w:rsid w:val="0032456C"/>
    <w:rsid w:val="00327CD6"/>
    <w:rsid w:val="00332F5F"/>
    <w:rsid w:val="003528D1"/>
    <w:rsid w:val="00362310"/>
    <w:rsid w:val="003636D5"/>
    <w:rsid w:val="003975E6"/>
    <w:rsid w:val="003A1C90"/>
    <w:rsid w:val="003C0D04"/>
    <w:rsid w:val="003D246A"/>
    <w:rsid w:val="003F58FF"/>
    <w:rsid w:val="00400316"/>
    <w:rsid w:val="00456BAD"/>
    <w:rsid w:val="00483ADA"/>
    <w:rsid w:val="004873A7"/>
    <w:rsid w:val="004963AA"/>
    <w:rsid w:val="004A0DB2"/>
    <w:rsid w:val="004A0FD8"/>
    <w:rsid w:val="004C6007"/>
    <w:rsid w:val="005141FA"/>
    <w:rsid w:val="0053752F"/>
    <w:rsid w:val="00563BFF"/>
    <w:rsid w:val="00563EB7"/>
    <w:rsid w:val="005819EA"/>
    <w:rsid w:val="00587360"/>
    <w:rsid w:val="00590C6F"/>
    <w:rsid w:val="00593A93"/>
    <w:rsid w:val="005D2009"/>
    <w:rsid w:val="005D463B"/>
    <w:rsid w:val="005D72EF"/>
    <w:rsid w:val="005F2664"/>
    <w:rsid w:val="005F383B"/>
    <w:rsid w:val="00603637"/>
    <w:rsid w:val="0062113B"/>
    <w:rsid w:val="006363DE"/>
    <w:rsid w:val="00646160"/>
    <w:rsid w:val="006601CD"/>
    <w:rsid w:val="00662032"/>
    <w:rsid w:val="00692D37"/>
    <w:rsid w:val="0069606C"/>
    <w:rsid w:val="006A0566"/>
    <w:rsid w:val="006B0300"/>
    <w:rsid w:val="006D38F7"/>
    <w:rsid w:val="006F0698"/>
    <w:rsid w:val="00710541"/>
    <w:rsid w:val="007118AF"/>
    <w:rsid w:val="007310DC"/>
    <w:rsid w:val="00754AD7"/>
    <w:rsid w:val="00762CD7"/>
    <w:rsid w:val="007A049B"/>
    <w:rsid w:val="007C0566"/>
    <w:rsid w:val="007C422B"/>
    <w:rsid w:val="007C6FF2"/>
    <w:rsid w:val="007E63B3"/>
    <w:rsid w:val="007F7354"/>
    <w:rsid w:val="008110E3"/>
    <w:rsid w:val="0081169E"/>
    <w:rsid w:val="00827B82"/>
    <w:rsid w:val="008433AF"/>
    <w:rsid w:val="0085059F"/>
    <w:rsid w:val="008839F7"/>
    <w:rsid w:val="008B0BCF"/>
    <w:rsid w:val="008B480D"/>
    <w:rsid w:val="008D715D"/>
    <w:rsid w:val="008E4F6C"/>
    <w:rsid w:val="00906676"/>
    <w:rsid w:val="0091047C"/>
    <w:rsid w:val="009218AB"/>
    <w:rsid w:val="00923FB2"/>
    <w:rsid w:val="009733F2"/>
    <w:rsid w:val="00986E45"/>
    <w:rsid w:val="00994BC9"/>
    <w:rsid w:val="0099515B"/>
    <w:rsid w:val="009A0DA6"/>
    <w:rsid w:val="009B2092"/>
    <w:rsid w:val="009B6597"/>
    <w:rsid w:val="009D3830"/>
    <w:rsid w:val="009D7579"/>
    <w:rsid w:val="009E6BEE"/>
    <w:rsid w:val="009F54CE"/>
    <w:rsid w:val="00A368FB"/>
    <w:rsid w:val="00A55B4C"/>
    <w:rsid w:val="00A564AE"/>
    <w:rsid w:val="00A60F0B"/>
    <w:rsid w:val="00A72C4A"/>
    <w:rsid w:val="00A74D3E"/>
    <w:rsid w:val="00A930E5"/>
    <w:rsid w:val="00A976EE"/>
    <w:rsid w:val="00AA456D"/>
    <w:rsid w:val="00AB50FE"/>
    <w:rsid w:val="00AD2618"/>
    <w:rsid w:val="00AD773C"/>
    <w:rsid w:val="00AF3477"/>
    <w:rsid w:val="00AF7EFB"/>
    <w:rsid w:val="00B173C6"/>
    <w:rsid w:val="00B308A3"/>
    <w:rsid w:val="00B401A3"/>
    <w:rsid w:val="00B54EAF"/>
    <w:rsid w:val="00B56F1A"/>
    <w:rsid w:val="00B736E5"/>
    <w:rsid w:val="00B73D29"/>
    <w:rsid w:val="00B81412"/>
    <w:rsid w:val="00B872DC"/>
    <w:rsid w:val="00B905D3"/>
    <w:rsid w:val="00B939B2"/>
    <w:rsid w:val="00B96F4C"/>
    <w:rsid w:val="00BB7BAD"/>
    <w:rsid w:val="00BD4512"/>
    <w:rsid w:val="00BE09BA"/>
    <w:rsid w:val="00BE2BE0"/>
    <w:rsid w:val="00BE598A"/>
    <w:rsid w:val="00C01E9B"/>
    <w:rsid w:val="00C06756"/>
    <w:rsid w:val="00C07B78"/>
    <w:rsid w:val="00C101FD"/>
    <w:rsid w:val="00C31D5C"/>
    <w:rsid w:val="00C3332F"/>
    <w:rsid w:val="00C355C4"/>
    <w:rsid w:val="00C454AE"/>
    <w:rsid w:val="00C57120"/>
    <w:rsid w:val="00C64EA5"/>
    <w:rsid w:val="00C77FA4"/>
    <w:rsid w:val="00CA2FA9"/>
    <w:rsid w:val="00CA358B"/>
    <w:rsid w:val="00CE4918"/>
    <w:rsid w:val="00D12ECC"/>
    <w:rsid w:val="00D132E0"/>
    <w:rsid w:val="00D151E1"/>
    <w:rsid w:val="00D30904"/>
    <w:rsid w:val="00D32BA8"/>
    <w:rsid w:val="00D769BB"/>
    <w:rsid w:val="00D87D27"/>
    <w:rsid w:val="00D911DB"/>
    <w:rsid w:val="00D958E1"/>
    <w:rsid w:val="00DA42F3"/>
    <w:rsid w:val="00DD2DB3"/>
    <w:rsid w:val="00DD65C2"/>
    <w:rsid w:val="00DF779C"/>
    <w:rsid w:val="00E10ACA"/>
    <w:rsid w:val="00E40B68"/>
    <w:rsid w:val="00E55AAC"/>
    <w:rsid w:val="00E55AB9"/>
    <w:rsid w:val="00E73588"/>
    <w:rsid w:val="00E8320E"/>
    <w:rsid w:val="00E92CDB"/>
    <w:rsid w:val="00EA4EEA"/>
    <w:rsid w:val="00EB35F7"/>
    <w:rsid w:val="00EB6115"/>
    <w:rsid w:val="00EC5418"/>
    <w:rsid w:val="00ED2B55"/>
    <w:rsid w:val="00ED33C3"/>
    <w:rsid w:val="00ED3AB0"/>
    <w:rsid w:val="00EE6356"/>
    <w:rsid w:val="00F05F0F"/>
    <w:rsid w:val="00F13023"/>
    <w:rsid w:val="00F13D4E"/>
    <w:rsid w:val="00F2174C"/>
    <w:rsid w:val="00F21D3B"/>
    <w:rsid w:val="00F5066C"/>
    <w:rsid w:val="00F538B6"/>
    <w:rsid w:val="00F91DD6"/>
    <w:rsid w:val="00F91E7A"/>
    <w:rsid w:val="00FC4526"/>
    <w:rsid w:val="00FC4BB7"/>
    <w:rsid w:val="00FC79B1"/>
    <w:rsid w:val="00FE0177"/>
    <w:rsid w:val="00FE4B33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FF33"/>
  <w15:chartTrackingRefBased/>
  <w15:docId w15:val="{2CF51CDA-F67E-4439-B0F6-F9ACF8DD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E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3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A4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5EA"/>
  </w:style>
  <w:style w:type="paragraph" w:styleId="Stopka">
    <w:name w:val="footer"/>
    <w:basedOn w:val="Normalny"/>
    <w:link w:val="StopkaZnak"/>
    <w:uiPriority w:val="99"/>
    <w:unhideWhenUsed/>
    <w:rsid w:val="0022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70181-A0A4-4A2A-9EC1-9349F6460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Malarowska Bożena</dc:creator>
  <cp:keywords/>
  <dc:description/>
  <cp:lastModifiedBy>Stasiuk Anna</cp:lastModifiedBy>
  <cp:revision>5</cp:revision>
  <cp:lastPrinted>2021-10-25T11:39:00Z</cp:lastPrinted>
  <dcterms:created xsi:type="dcterms:W3CDTF">2021-10-26T06:35:00Z</dcterms:created>
  <dcterms:modified xsi:type="dcterms:W3CDTF">2021-11-10T12:19:00Z</dcterms:modified>
</cp:coreProperties>
</file>