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AA0555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AA0555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962EDE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962ED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4C0902">
        <w:rPr>
          <w:b/>
          <w:i/>
          <w:sz w:val="48"/>
          <w:szCs w:val="48"/>
        </w:rPr>
        <w:t>20</w:t>
      </w:r>
      <w:r w:rsidR="00340C33">
        <w:rPr>
          <w:b/>
          <w:i/>
          <w:sz w:val="48"/>
          <w:szCs w:val="48"/>
        </w:rPr>
        <w:t>2</w:t>
      </w:r>
      <w:r w:rsidR="00362E51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9A0EB2">
        <w:rPr>
          <w:b/>
          <w:i/>
          <w:sz w:val="48"/>
          <w:szCs w:val="48"/>
        </w:rPr>
        <w:t>X</w:t>
      </w:r>
      <w:r w:rsidR="006373B3">
        <w:rPr>
          <w:b/>
          <w:i/>
          <w:sz w:val="48"/>
          <w:szCs w:val="48"/>
        </w:rPr>
        <w:t>V</w:t>
      </w:r>
      <w:r w:rsidR="00D36052">
        <w:rPr>
          <w:b/>
          <w:i/>
          <w:sz w:val="48"/>
          <w:szCs w:val="48"/>
        </w:rPr>
        <w:t>I</w:t>
      </w:r>
      <w:r w:rsidR="009A0EB2">
        <w:rPr>
          <w:b/>
          <w:i/>
          <w:sz w:val="48"/>
          <w:szCs w:val="48"/>
        </w:rPr>
        <w:t>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542205">
        <w:rPr>
          <w:b/>
          <w:i/>
          <w:sz w:val="48"/>
          <w:szCs w:val="48"/>
        </w:rPr>
        <w:t>ŻOLIBORZ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F926CA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962EDE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362E51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721F01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8E7C03" w:rsidRPr="00E13D84" w:rsidRDefault="008E7C03" w:rsidP="008E7C03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650AA8" w:rsidRDefault="00176C0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3803279" w:history="1">
        <w:r w:rsidR="00650AA8" w:rsidRPr="00504823">
          <w:rPr>
            <w:rStyle w:val="Hipercze"/>
          </w:rPr>
          <w:t>1.</w:t>
        </w:r>
        <w:r w:rsidR="00650AA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650AA8" w:rsidRPr="00504823">
          <w:rPr>
            <w:rStyle w:val="Hipercze"/>
          </w:rPr>
          <w:t>WPROWADZENIE</w:t>
        </w:r>
        <w:r w:rsidR="00650AA8">
          <w:rPr>
            <w:webHidden/>
          </w:rPr>
          <w:tab/>
        </w:r>
        <w:r w:rsidR="00650AA8">
          <w:rPr>
            <w:webHidden/>
          </w:rPr>
          <w:fldChar w:fldCharType="begin"/>
        </w:r>
        <w:r w:rsidR="00650AA8">
          <w:rPr>
            <w:webHidden/>
          </w:rPr>
          <w:instrText xml:space="preserve"> PAGEREF _Toc83803279 \h </w:instrText>
        </w:r>
        <w:r w:rsidR="00650AA8">
          <w:rPr>
            <w:webHidden/>
          </w:rPr>
        </w:r>
        <w:r w:rsidR="00650AA8">
          <w:rPr>
            <w:webHidden/>
          </w:rPr>
          <w:fldChar w:fldCharType="separate"/>
        </w:r>
        <w:r w:rsidR="00650AA8">
          <w:rPr>
            <w:webHidden/>
          </w:rPr>
          <w:t>5</w:t>
        </w:r>
        <w:r w:rsidR="00650AA8">
          <w:rPr>
            <w:webHidden/>
          </w:rPr>
          <w:fldChar w:fldCharType="end"/>
        </w:r>
      </w:hyperlink>
    </w:p>
    <w:p w:rsidR="00650AA8" w:rsidRDefault="00650AA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803280" w:history="1">
        <w:r w:rsidRPr="00504823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504823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3281" w:history="1">
        <w:r w:rsidRPr="00504823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04823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3282" w:history="1">
        <w:r w:rsidRPr="00504823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04823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3283" w:history="1">
        <w:r w:rsidRPr="00504823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04823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3284" w:history="1">
        <w:r w:rsidRPr="00504823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04823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3285" w:history="1">
        <w:r w:rsidRPr="00504823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04823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3286" w:history="1">
        <w:r w:rsidRPr="00504823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04823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3287" w:history="1">
        <w:r w:rsidRPr="00504823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04823">
          <w:rPr>
            <w:rStyle w:val="Hipercze"/>
          </w:rPr>
          <w:t xml:space="preserve">PRZYCHODY I KOSZTY ZAKŁADU BUDŻETOWEGO – </w:t>
        </w:r>
        <w:r w:rsidRPr="00504823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3288" w:history="1">
        <w:r w:rsidRPr="00504823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04823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3289" w:history="1">
        <w:r w:rsidRPr="00504823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04823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3290" w:history="1">
        <w:r w:rsidRPr="00504823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04823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3291" w:history="1">
        <w:r w:rsidRPr="00504823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04823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3292" w:history="1">
        <w:r w:rsidRPr="00504823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04823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3293" w:history="1">
        <w:r w:rsidRPr="00504823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04823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3294" w:history="1">
        <w:r w:rsidRPr="00504823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04823">
          <w:rPr>
            <w:rStyle w:val="Hipercze"/>
          </w:rPr>
          <w:t>Edukacyjna opieka wychowawcza -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3295" w:history="1">
        <w:r w:rsidRPr="00504823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04823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3296" w:history="1">
        <w:r w:rsidRPr="00504823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3297" w:history="1">
        <w:r w:rsidRPr="00504823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3298" w:history="1">
        <w:r w:rsidRPr="00504823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803299" w:history="1">
        <w:r w:rsidRPr="00504823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504823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3300" w:history="1">
        <w:r w:rsidRPr="00504823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04823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3301" w:history="1">
        <w:r w:rsidRPr="00504823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04823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3302" w:history="1">
        <w:r w:rsidRPr="00504823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04823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803303" w:history="1">
        <w:r w:rsidRPr="00504823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504823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3304" w:history="1">
        <w:r w:rsidRPr="00504823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04823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3305" w:history="1">
        <w:r w:rsidRPr="00504823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04823">
          <w:rPr>
            <w:rStyle w:val="Hipercze"/>
          </w:rPr>
          <w:t xml:space="preserve">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3306" w:history="1">
        <w:r w:rsidRPr="00504823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04823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3307" w:history="1">
        <w:r w:rsidRPr="00504823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04823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3308" w:history="1">
        <w:r w:rsidRPr="00504823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04823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3309" w:history="1">
        <w:r w:rsidRPr="00504823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04823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3310" w:history="1">
        <w:r w:rsidRPr="00504823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04823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3311" w:history="1">
        <w:r w:rsidRPr="00504823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04823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3312" w:history="1">
        <w:r w:rsidRPr="00504823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04823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3313" w:history="1">
        <w:r w:rsidRPr="00504823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04823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3314" w:history="1">
        <w:r w:rsidRPr="00504823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04823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3315" w:history="1">
        <w:r w:rsidRPr="00504823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04823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3316" w:history="1">
        <w:r w:rsidRPr="00504823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04823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650AA8" w:rsidRDefault="00650AA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3317" w:history="1">
        <w:r w:rsidRPr="00504823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04823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_Toc83803317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8E7C03" w:rsidRDefault="00176C00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8"/>
          <w:footerReference w:type="default" r:id="rId9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1" w:name="_Toc83803279"/>
      <w:r w:rsidRPr="0012041D"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D04FC" w:rsidRPr="00782B3C" w:rsidRDefault="009D04FC" w:rsidP="009D04FC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782B3C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9D04FC" w:rsidRPr="00782B3C" w:rsidRDefault="009D04FC" w:rsidP="009D04FC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9D04FC" w:rsidRPr="00782B3C" w:rsidRDefault="009D04FC" w:rsidP="009D04FC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9D04FC" w:rsidRPr="00782B3C" w:rsidRDefault="009D04FC" w:rsidP="009D04FC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E21573">
        <w:rPr>
          <w:rFonts w:ascii="Verdana" w:hAnsi="Verdana" w:cs="Arial"/>
          <w:b/>
          <w:iCs/>
          <w:sz w:val="18"/>
          <w:szCs w:val="18"/>
        </w:rPr>
        <w:t>Żoliborz</w:t>
      </w:r>
    </w:p>
    <w:p w:rsidR="009D04FC" w:rsidRPr="00782B3C" w:rsidRDefault="009D04FC" w:rsidP="009D04FC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9D04FC" w:rsidRPr="00782B3C" w:rsidRDefault="009D04FC" w:rsidP="009D04FC">
      <w:pPr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Środki budżetowe do dyspozycji dzielnicy </w:t>
      </w:r>
      <w:r w:rsidRPr="00E21573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782B3C">
        <w:rPr>
          <w:rFonts w:ascii="Verdana" w:hAnsi="Verdana" w:cs="Arial"/>
          <w:iCs/>
          <w:sz w:val="16"/>
          <w:szCs w:val="16"/>
        </w:rPr>
        <w:t xml:space="preserve"> na 2022 r. sięgają kwoty </w:t>
      </w:r>
      <w:r w:rsidRPr="00E2157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305,5</w:t>
      </w:r>
      <w:r w:rsidRPr="00782B3C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782B3C">
        <w:rPr>
          <w:rFonts w:ascii="Verdana" w:hAnsi="Verdana" w:cs="Arial"/>
          <w:iCs/>
          <w:sz w:val="16"/>
          <w:szCs w:val="16"/>
        </w:rPr>
        <w:t xml:space="preserve">. </w:t>
      </w:r>
    </w:p>
    <w:p w:rsidR="009D04FC" w:rsidRPr="00782B3C" w:rsidRDefault="009D04FC" w:rsidP="009D04FC">
      <w:pPr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dnia 14 grudnia 2016 r. Prawo oświatowe </w:t>
      </w:r>
      <w:r w:rsidRPr="00782B3C">
        <w:rPr>
          <w:rFonts w:ascii="Verdana" w:hAnsi="Verdana" w:cs="Arial"/>
          <w:iCs/>
          <w:sz w:val="16"/>
          <w:szCs w:val="16"/>
        </w:rPr>
        <w:br/>
        <w:t>(Dz.U. z 2021 r. poz. 1082) oraz środkami będącymi w dyspozycji samorządowego zakładu budżetowego (Ośrodek Sportu i Rekreacji).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9D04FC" w:rsidRPr="00782B3C" w:rsidTr="00A25B90">
        <w:tc>
          <w:tcPr>
            <w:tcW w:w="6379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9D04FC" w:rsidRPr="00782B3C" w:rsidRDefault="009D04FC" w:rsidP="00A25B90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04FC" w:rsidRPr="00782B3C" w:rsidTr="00A25B9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E2157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E2157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305.461.511 zł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9D04FC" w:rsidRPr="00782B3C" w:rsidTr="00A25B9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9D04FC" w:rsidRPr="00782B3C" w:rsidTr="00A25B9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E2157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290.309.122 zł</w:t>
            </w:r>
            <w:r w:rsidRPr="00782B3C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9D04FC" w:rsidRPr="00782B3C" w:rsidTr="00A25B9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E21573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15.152.389 zł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9D04FC" w:rsidRPr="00782B3C" w:rsidTr="00A25B9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D04FC" w:rsidRPr="00782B3C" w:rsidTr="00A25B9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E2157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E2157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13.000.700 zł</w:t>
            </w:r>
          </w:p>
        </w:tc>
      </w:tr>
      <w:tr w:rsidR="009D04FC" w:rsidRPr="00782B3C" w:rsidTr="00A25B9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D04FC" w:rsidRPr="00782B3C" w:rsidTr="00A25B9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E2157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E2157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8.957.594 zł</w:t>
            </w:r>
          </w:p>
        </w:tc>
      </w:tr>
      <w:tr w:rsidR="009D04FC" w:rsidRPr="00782B3C" w:rsidTr="00A25B90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9D04FC" w:rsidRPr="00782B3C" w:rsidRDefault="009D04FC" w:rsidP="00A25B9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9D04FC" w:rsidRPr="00782B3C" w:rsidRDefault="009D04FC" w:rsidP="009D04FC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9D04FC" w:rsidRPr="00782B3C" w:rsidRDefault="009D04FC" w:rsidP="009D04FC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9D04FC" w:rsidRPr="00782B3C" w:rsidRDefault="009D04FC" w:rsidP="009D04FC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9D04FC" w:rsidRPr="00782B3C" w:rsidRDefault="009D04FC" w:rsidP="009D04FC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t xml:space="preserve">1.2   Dochody realizowane przez dzielnicę </w:t>
      </w:r>
      <w:r w:rsidRPr="00E21573">
        <w:rPr>
          <w:rFonts w:ascii="Verdana" w:hAnsi="Verdana" w:cs="Arial"/>
          <w:b/>
          <w:iCs/>
          <w:sz w:val="18"/>
          <w:szCs w:val="18"/>
        </w:rPr>
        <w:t>Żoliborz</w:t>
      </w:r>
      <w:r w:rsidRPr="00782B3C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9D04FC" w:rsidRPr="00782B3C" w:rsidRDefault="009D04FC" w:rsidP="009D04FC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9D04FC" w:rsidRPr="00782B3C" w:rsidRDefault="009D04FC" w:rsidP="009D04FC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Na 2022 r. plan dochodów dzielnicy </w:t>
      </w:r>
      <w:r w:rsidRPr="00E21573">
        <w:rPr>
          <w:rFonts w:ascii="Verdana" w:eastAsia="Times New Roman" w:hAnsi="Verdana" w:cs="Arial"/>
          <w:iCs/>
          <w:sz w:val="16"/>
          <w:szCs w:val="16"/>
          <w:lang w:eastAsia="pl-PL"/>
        </w:rPr>
        <w:t>Żoliborz</w:t>
      </w: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E21573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56,7</w:t>
      </w:r>
      <w:r w:rsidRPr="00782B3C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dnia 14 grudnia 2016 r. Prawo oświatowe (</w:t>
      </w:r>
      <w:r w:rsidRPr="00782B3C">
        <w:rPr>
          <w:rFonts w:ascii="Verdana" w:hAnsi="Verdana" w:cs="Arial"/>
          <w:iCs/>
          <w:sz w:val="16"/>
          <w:szCs w:val="16"/>
        </w:rPr>
        <w:t>Dz.U. z 2021 r. poz. 1082</w:t>
      </w: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) </w:t>
      </w: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br/>
        <w:t>oraz środki stanowiące przychody samorządowego zakładu budżetowego (Ośrodek Sportu i Rekreacji).</w:t>
      </w:r>
    </w:p>
    <w:p w:rsidR="009D04FC" w:rsidRPr="00782B3C" w:rsidRDefault="009D04FC" w:rsidP="009D04FC">
      <w:pPr>
        <w:spacing w:line="240" w:lineRule="auto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br w:type="page"/>
      </w:r>
    </w:p>
    <w:p w:rsidR="009D04FC" w:rsidRPr="00782B3C" w:rsidRDefault="009D04FC" w:rsidP="009D04FC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lastRenderedPageBreak/>
        <w:t xml:space="preserve">Na 2022 r. plan dochodów ujęty we wstępnym załączniku dzielnicowym do projektu budżetu m.st. Warszawy dotyczący dzielnicy </w:t>
      </w:r>
      <w:r w:rsidRPr="00E21573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Żoliborz</w:t>
      </w:r>
      <w:r w:rsidRPr="00782B3C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</w:t>
      </w:r>
      <w:r w:rsidRPr="00782B3C">
        <w:rPr>
          <w:rFonts w:ascii="Verdana" w:hAnsi="Verdana" w:cs="Arial"/>
          <w:iCs/>
          <w:sz w:val="16"/>
          <w:szCs w:val="16"/>
        </w:rPr>
        <w:br/>
        <w:t>z zarządzania mieniem, ze zwrotu odpłatności za media</w:t>
      </w:r>
      <w:r>
        <w:rPr>
          <w:rFonts w:ascii="Verdana" w:hAnsi="Verdana" w:cs="Arial"/>
          <w:iCs/>
          <w:sz w:val="16"/>
          <w:szCs w:val="16"/>
        </w:rPr>
        <w:t xml:space="preserve"> oraz z opłat za zajęcie pasa drogowego</w:t>
      </w:r>
      <w:r w:rsidRPr="00782B3C">
        <w:rPr>
          <w:rFonts w:ascii="Verdana" w:hAnsi="Verdana" w:cs="Arial"/>
          <w:iCs/>
          <w:sz w:val="16"/>
          <w:szCs w:val="16"/>
        </w:rPr>
        <w:t xml:space="preserve">. W zakresie dochodów majątkowych dochody </w:t>
      </w:r>
      <w:r>
        <w:rPr>
          <w:rFonts w:ascii="Verdana" w:hAnsi="Verdana" w:cs="Arial"/>
          <w:iCs/>
          <w:sz w:val="16"/>
          <w:szCs w:val="16"/>
        </w:rPr>
        <w:t>dotyczą wpływów ze sprzedaży lokali i nieruchomości oraz</w:t>
      </w:r>
      <w:r w:rsidRPr="00782B3C">
        <w:rPr>
          <w:rFonts w:ascii="Verdana" w:hAnsi="Verdana" w:cs="Arial"/>
          <w:iCs/>
          <w:sz w:val="16"/>
          <w:szCs w:val="16"/>
        </w:rPr>
        <w:t xml:space="preserve"> wpływów </w:t>
      </w:r>
      <w:r>
        <w:rPr>
          <w:rFonts w:ascii="Verdana" w:hAnsi="Verdana" w:cs="Arial"/>
          <w:iCs/>
          <w:sz w:val="16"/>
          <w:szCs w:val="16"/>
        </w:rPr>
        <w:br/>
      </w:r>
      <w:r w:rsidRPr="00782B3C">
        <w:rPr>
          <w:rFonts w:ascii="Verdana" w:hAnsi="Verdana" w:cs="Arial"/>
          <w:iCs/>
          <w:sz w:val="16"/>
          <w:szCs w:val="16"/>
        </w:rPr>
        <w:t xml:space="preserve">z przekształcenia prawa użytkowania wieczystego w prawo własności. </w:t>
      </w:r>
    </w:p>
    <w:p w:rsidR="009D04FC" w:rsidRPr="00782B3C" w:rsidRDefault="009D04FC" w:rsidP="009D04FC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782B3C">
        <w:rPr>
          <w:rFonts w:ascii="Verdana" w:hAnsi="Verdana" w:cs="Arial"/>
          <w:iCs/>
          <w:sz w:val="16"/>
          <w:szCs w:val="16"/>
        </w:rPr>
        <w:br/>
        <w:t>w ustawie z dnia 14 grudnia 2016 r. Prawo oświatowe (Dz.U. z 2021 r. poz. 1082) w głównej mierze obejmują wpłaty od rodziców za wyżywienie oraz z tytułu najmu i dzierżawy pomieszczeń w obiektach oświatowych. Przychody zakładu budżetowego stanowią opłaty za usługi o charakterze sportowym świadczone przez zakład budżetowy.</w:t>
      </w:r>
    </w:p>
    <w:p w:rsidR="009D04FC" w:rsidRPr="00782B3C" w:rsidRDefault="009D04FC" w:rsidP="009D04FC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iCs/>
          <w:sz w:val="18"/>
          <w:szCs w:val="18"/>
        </w:rPr>
        <w:tab/>
      </w:r>
      <w:r w:rsidRPr="00782B3C">
        <w:rPr>
          <w:rFonts w:ascii="Verdana" w:hAnsi="Verdana" w:cs="Arial"/>
          <w:iCs/>
          <w:sz w:val="18"/>
          <w:szCs w:val="18"/>
        </w:rPr>
        <w:tab/>
      </w:r>
      <w:r w:rsidRPr="00782B3C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9D04FC" w:rsidRPr="00782B3C" w:rsidTr="00A25B90">
        <w:tc>
          <w:tcPr>
            <w:tcW w:w="5211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E2157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E2157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56.747.000 zł</w:t>
            </w:r>
          </w:p>
        </w:tc>
      </w:tr>
      <w:tr w:rsidR="009D04FC" w:rsidRPr="00782B3C" w:rsidTr="00A25B90">
        <w:tc>
          <w:tcPr>
            <w:tcW w:w="5211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9D04FC" w:rsidRPr="00782B3C" w:rsidTr="00A25B90">
        <w:tc>
          <w:tcPr>
            <w:tcW w:w="5211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E2157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32.950.371 zł</w:t>
            </w:r>
          </w:p>
        </w:tc>
      </w:tr>
      <w:tr w:rsidR="009D04FC" w:rsidRPr="00782B3C" w:rsidTr="00A25B90">
        <w:tc>
          <w:tcPr>
            <w:tcW w:w="5211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w tym m.in.: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9D04FC" w:rsidRPr="00782B3C" w:rsidTr="00A25B90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E2157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23.987.821 zł</w:t>
            </w:r>
          </w:p>
        </w:tc>
      </w:tr>
      <w:tr w:rsidR="009D04FC" w:rsidRPr="00782B3C" w:rsidTr="00A25B90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E2157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6.350.000 zł</w:t>
            </w:r>
          </w:p>
        </w:tc>
      </w:tr>
      <w:tr w:rsidR="009D04FC" w:rsidRPr="00782B3C" w:rsidTr="00A25B90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E2157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850.000 zł</w:t>
            </w:r>
          </w:p>
        </w:tc>
      </w:tr>
      <w:tr w:rsidR="009D04FC" w:rsidRPr="00782B3C" w:rsidTr="00A25B90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9D04FC" w:rsidRPr="00782B3C" w:rsidTr="00A25B90">
        <w:tc>
          <w:tcPr>
            <w:tcW w:w="5211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E2157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23.796.629 zł</w:t>
            </w:r>
          </w:p>
        </w:tc>
      </w:tr>
      <w:tr w:rsidR="009D04FC" w:rsidRPr="00782B3C" w:rsidTr="00A25B90">
        <w:tc>
          <w:tcPr>
            <w:tcW w:w="5211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9D04FC" w:rsidRPr="00782B3C" w:rsidTr="00A25B90">
        <w:tc>
          <w:tcPr>
            <w:tcW w:w="5211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- wpływy ze sprzedaży lokali i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21.379.337 zł</w:t>
            </w:r>
          </w:p>
        </w:tc>
      </w:tr>
      <w:tr w:rsidR="009D04FC" w:rsidRPr="00782B3C" w:rsidTr="00A25B90">
        <w:tc>
          <w:tcPr>
            <w:tcW w:w="5211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9D04FC" w:rsidRPr="00782B3C" w:rsidRDefault="009D04FC" w:rsidP="00A25B90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E2157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2.417.292 zł</w:t>
            </w:r>
          </w:p>
        </w:tc>
      </w:tr>
      <w:tr w:rsidR="009D04FC" w:rsidRPr="00782B3C" w:rsidTr="00A25B90">
        <w:tc>
          <w:tcPr>
            <w:tcW w:w="5211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D04FC" w:rsidRPr="00782B3C" w:rsidTr="00A25B90">
        <w:tc>
          <w:tcPr>
            <w:tcW w:w="5211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9D04FC" w:rsidRPr="00782B3C" w:rsidRDefault="009D04FC" w:rsidP="00A25B9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782B3C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782B3C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9D04FC" w:rsidRPr="00782B3C" w:rsidRDefault="009D04FC" w:rsidP="00A25B9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E2157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13.000.700 zł</w:t>
            </w:r>
          </w:p>
        </w:tc>
      </w:tr>
      <w:tr w:rsidR="009D04FC" w:rsidRPr="00782B3C" w:rsidTr="00A25B90">
        <w:tc>
          <w:tcPr>
            <w:tcW w:w="5211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D04FC" w:rsidRPr="00782B3C" w:rsidTr="00A25B90">
        <w:tc>
          <w:tcPr>
            <w:tcW w:w="5211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line="240" w:lineRule="auto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>Przychody własne zakładu budżetowego</w:t>
            </w:r>
          </w:p>
          <w:p w:rsidR="009D04FC" w:rsidRPr="00782B3C" w:rsidRDefault="009D04FC" w:rsidP="00A25B9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(dotyczą usług świadczonych w obiektach sportowych)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9D04FC" w:rsidRPr="00782B3C" w:rsidRDefault="009D04FC" w:rsidP="00A25B9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E2157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7.407.487 zł</w:t>
            </w:r>
          </w:p>
        </w:tc>
      </w:tr>
    </w:tbl>
    <w:p w:rsidR="009D04FC" w:rsidRPr="00782B3C" w:rsidRDefault="009D04FC" w:rsidP="009D04FC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9D04FC" w:rsidRPr="00782B3C" w:rsidRDefault="009D04FC" w:rsidP="009D04FC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br w:type="page"/>
      </w:r>
    </w:p>
    <w:p w:rsidR="009D04FC" w:rsidRPr="00782B3C" w:rsidRDefault="009D04FC" w:rsidP="009D04FC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lastRenderedPageBreak/>
        <w:t xml:space="preserve">1.3   Rozdysponowanie środków przez dzielnicę </w:t>
      </w:r>
      <w:r w:rsidRPr="00E21573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Żoliborz</w:t>
      </w:r>
      <w:r w:rsidRPr="00782B3C">
        <w:rPr>
          <w:rFonts w:ascii="Verdana" w:hAnsi="Verdana" w:cs="Arial"/>
          <w:b/>
          <w:iCs/>
          <w:sz w:val="18"/>
          <w:szCs w:val="18"/>
        </w:rPr>
        <w:t xml:space="preserve"> w załączniku dzielnicowym</w:t>
      </w:r>
    </w:p>
    <w:p w:rsidR="009D04FC" w:rsidRPr="00782B3C" w:rsidRDefault="009D04FC" w:rsidP="009D04FC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9D04FC" w:rsidRPr="00782B3C" w:rsidRDefault="009D04FC" w:rsidP="009D04FC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>Podziału środków na zadania w załączniku Dzielnicy na 2022 r. dokonano na podstawie propozycji Zarządu Dzielnicy.</w: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E21573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782B3C">
        <w:rPr>
          <w:rFonts w:ascii="Verdana" w:hAnsi="Verdana" w:cs="Arial"/>
          <w:iCs/>
          <w:sz w:val="16"/>
          <w:szCs w:val="16"/>
        </w:rPr>
        <w:t xml:space="preserve"> na 2022 r. w układzie klasyfikacji budżetowej wg działów:</w: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37760" cy="3100705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4FC" w:rsidRPr="00782B3C" w:rsidRDefault="009D04FC" w:rsidP="009D04FC">
      <w:pPr>
        <w:jc w:val="both"/>
        <w:rPr>
          <w:rFonts w:ascii="Verdana" w:hAnsi="Verdana" w:cs="Arial"/>
          <w:iCs/>
          <w:sz w:val="14"/>
          <w:szCs w:val="14"/>
        </w:rPr>
      </w:pPr>
    </w:p>
    <w:p w:rsidR="009D04FC" w:rsidRPr="00782B3C" w:rsidRDefault="009D04FC" w:rsidP="009D04FC">
      <w:pPr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E21573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782B3C">
        <w:rPr>
          <w:rFonts w:ascii="Verdana" w:hAnsi="Verdana" w:cs="Arial"/>
          <w:iCs/>
          <w:sz w:val="16"/>
          <w:szCs w:val="16"/>
        </w:rPr>
        <w:t xml:space="preserve"> na 2022 r. w układzie zadaniowym wg sfer:</w:t>
      </w:r>
    </w:p>
    <w:p w:rsidR="009D04FC" w:rsidRPr="00782B3C" w:rsidRDefault="009D04FC" w:rsidP="009D04FC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37760" cy="228981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4FC" w:rsidRPr="00782B3C" w:rsidRDefault="009D04FC" w:rsidP="009D04FC">
      <w:pPr>
        <w:spacing w:line="240" w:lineRule="auto"/>
        <w:rPr>
          <w:rFonts w:ascii="Verdana" w:hAnsi="Verdana" w:cs="Arial"/>
          <w:b/>
          <w:iCs/>
          <w:sz w:val="20"/>
        </w:rPr>
      </w:pPr>
      <w:r w:rsidRPr="00782B3C">
        <w:rPr>
          <w:rFonts w:ascii="Verdana" w:hAnsi="Verdana" w:cs="Arial"/>
          <w:b/>
          <w:iCs/>
          <w:sz w:val="20"/>
        </w:rPr>
        <w:br w:type="page"/>
      </w:r>
    </w:p>
    <w:p w:rsidR="009D04FC" w:rsidRPr="00782B3C" w:rsidRDefault="009D04FC" w:rsidP="009D04FC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782B3C">
        <w:rPr>
          <w:rFonts w:ascii="Verdana" w:hAnsi="Verdana" w:cs="Arial"/>
          <w:b/>
          <w:iCs/>
          <w:sz w:val="20"/>
        </w:rPr>
        <w:lastRenderedPageBreak/>
        <w:t>2.   Wstępne z</w:t>
      </w:r>
      <w:r w:rsidRPr="00782B3C">
        <w:rPr>
          <w:rFonts w:ascii="Verdana" w:hAnsi="Verdana" w:cs="Arial"/>
          <w:b/>
          <w:iCs/>
          <w:sz w:val="20"/>
          <w:szCs w:val="20"/>
        </w:rPr>
        <w:t xml:space="preserve">ałączniki dzielnicowe do projektu budżetu m.st. Warszawy </w:t>
      </w:r>
      <w:r w:rsidRPr="00782B3C">
        <w:rPr>
          <w:rFonts w:ascii="Verdana" w:hAnsi="Verdana" w:cs="Arial"/>
          <w:b/>
          <w:iCs/>
          <w:sz w:val="20"/>
          <w:szCs w:val="20"/>
        </w:rPr>
        <w:br/>
        <w:t>na 2022 r. a ogólne założenia polityki finansowej Miasta</w:t>
      </w:r>
    </w:p>
    <w:p w:rsidR="009D04FC" w:rsidRPr="00782B3C" w:rsidRDefault="009D04FC" w:rsidP="009D04FC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 xml:space="preserve">Wstępne załączniki dzielnicowe do projektu budżetu m.st. Warszawy na 2022 rok zostały opracowane </w:t>
      </w:r>
      <w:r w:rsidRPr="00782B3C">
        <w:rPr>
          <w:rFonts w:ascii="Verdana" w:hAnsi="Verdana"/>
          <w:sz w:val="16"/>
          <w:szCs w:val="16"/>
        </w:rPr>
        <w:br/>
        <w:t>w oparciu o przewidywane możliwości finansowe Miasta w 2022 roku, z uwzględnieniem parametrów budżetowych ujętych w projekcie ustawy budżetowej na 2022 rok.</w:t>
      </w:r>
    </w:p>
    <w:p w:rsidR="009D04FC" w:rsidRPr="00782B3C" w:rsidRDefault="009D04FC" w:rsidP="009D04FC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Należy wskazać, iż wg stanu na dzień 7 września 2021 r. przedstawione ustawy będące częścią rządowego Programu Polski Ład</w:t>
      </w:r>
      <w:r w:rsidRPr="00782B3C">
        <w:rPr>
          <w:rFonts w:ascii="Verdana" w:hAnsi="Verdana"/>
          <w:i/>
          <w:iCs/>
          <w:sz w:val="16"/>
          <w:szCs w:val="16"/>
        </w:rPr>
        <w:t xml:space="preserve"> </w:t>
      </w:r>
      <w:r w:rsidRPr="00782B3C">
        <w:rPr>
          <w:rFonts w:ascii="Verdana" w:hAnsi="Verdana"/>
          <w:iCs/>
          <w:sz w:val="16"/>
          <w:szCs w:val="16"/>
        </w:rPr>
        <w:t xml:space="preserve">(druki sejmowe nr 1531 i 1532), </w:t>
      </w:r>
      <w:r w:rsidRPr="00782B3C">
        <w:rPr>
          <w:rFonts w:ascii="Verdana" w:hAnsi="Verdana"/>
          <w:b/>
          <w:iCs/>
          <w:sz w:val="16"/>
          <w:szCs w:val="16"/>
        </w:rPr>
        <w:t>skutkują trwałym ograniczeniem potencjału dochodowego jednostek samorządu terytorialnego (JST) przy braku działań kompensacyjnych przewidywanego ubytku dochodów bieżących JST</w:t>
      </w:r>
      <w:r w:rsidRPr="00782B3C">
        <w:rPr>
          <w:rFonts w:ascii="Verdana" w:hAnsi="Verdana"/>
          <w:iCs/>
          <w:sz w:val="16"/>
          <w:szCs w:val="16"/>
        </w:rPr>
        <w:t xml:space="preserve">. Skutki ograniczenia dochodów JST w konsekwencji proponowanych zmian w podatku dochodowym od osób fizycznych (PIT) negatywnie wpłyną na finanse samorządów, po pierwsze z uwagi na znaczący poziom uszczuplenia dochodów z PIT (o 25%) stanowiących główne źródło dochodów własnych JST oraz po wtóre nałożą się na negatywne dla finansów samorządów następstwa pandemii koronawirusa SARS-CoV-2, szczególnie zauważalne w metropoliach ze względu na koszty dostarczania szerokiego pakietu usług publicznych (np. utrzymanie rozwiniętej sieci komunikacji publicznej), </w:t>
      </w:r>
      <w:r w:rsidRPr="00782B3C">
        <w:rPr>
          <w:rFonts w:ascii="Verdana" w:hAnsi="Verdana"/>
          <w:iCs/>
          <w:sz w:val="16"/>
          <w:szCs w:val="16"/>
        </w:rPr>
        <w:br/>
        <w:t xml:space="preserve">czy też z uwagi na odmienną charakterystykę gospodarczą w większym stopniu ukierunkowaną na usługi i tym samym bardziej wrażliwą na administracyjne ograniczenia pandemiczne. Proponowana przez stronę rządową rekompensata trwałego, począwszy od 2022 r., obniżenia dochodów JST z PIT zasadniczo ogranicza się do przekazania samorządom dodatkowych środków w 2021 r. na poczet wydatków w 2022 r. </w:t>
      </w:r>
      <w:r w:rsidRPr="00782B3C">
        <w:rPr>
          <w:rFonts w:ascii="Verdana" w:hAnsi="Verdana"/>
          <w:b/>
          <w:iCs/>
          <w:sz w:val="16"/>
          <w:szCs w:val="16"/>
        </w:rPr>
        <w:t xml:space="preserve">Szacuje się, </w:t>
      </w:r>
      <w:r w:rsidRPr="00782B3C">
        <w:rPr>
          <w:rFonts w:ascii="Verdana" w:hAnsi="Verdana"/>
          <w:b/>
          <w:iCs/>
          <w:sz w:val="16"/>
          <w:szCs w:val="16"/>
        </w:rPr>
        <w:br/>
        <w:t>że poziom jednorazowej rekompensaty trwałego ubytku dochodów JST z PIT w 2022 r. w skali całego kraju wyniesie 52,0%, a w przypadku m.st. Warszawy (w wyniku wprowadzenia limitów w podziale środków) sięgnie tylko 27%. Z kolei w 2023 r. zamiast subwencji rekompensacyjnej planowane jest wprowadzenie tzw. subwencji rozwojowej na poziomie 19,5% szacowanego trwałego ubytku dochodów JST z PIT, z tym że 60% środków będzie rozdzielane między wszystkie JST, natomiast beneficjentami pozostałych 40% będą JST o ponadprzeciętnej dynamice rok do roku wydatków majątkowych i wyższych od średniej inwestycjach w przeliczeniu na jednego mieszkańca.</w:t>
      </w:r>
      <w:r w:rsidRPr="00782B3C">
        <w:rPr>
          <w:rFonts w:ascii="Verdana" w:hAnsi="Verdana"/>
          <w:iCs/>
          <w:sz w:val="16"/>
          <w:szCs w:val="16"/>
        </w:rPr>
        <w:t xml:space="preserve"> Jednakże </w:t>
      </w:r>
      <w:r w:rsidRPr="00782B3C">
        <w:rPr>
          <w:rFonts w:ascii="Verdana" w:hAnsi="Verdana"/>
          <w:iCs/>
          <w:sz w:val="16"/>
          <w:szCs w:val="16"/>
        </w:rPr>
        <w:br/>
        <w:t xml:space="preserve">w ramach podziału środków na wsparcie inwestycji wprowadzono górny pułap kwot możliwych do uzyskania. Górny pułap dla gmin wyniesie 3% łącznej kwoty podstawowej przewidzianej dla gmin, dla powiatów 0,95% łącznej kwoty dla powiatów, a dla województw 10% łącznej kwoty dla województw. </w:t>
      </w:r>
      <w:r w:rsidRPr="00782B3C">
        <w:rPr>
          <w:rFonts w:ascii="Verdana" w:hAnsi="Verdana"/>
          <w:b/>
          <w:iCs/>
          <w:sz w:val="16"/>
          <w:szCs w:val="16"/>
        </w:rPr>
        <w:t xml:space="preserve">W rezultacie szacuje się, że kwota wsparcia dla Warszawy na cele inwestycyjne nie przekroczy 40 mln zł z puli kwoty podstawowej stanowiącej 60% ogólnej kwoty subwencji rozwojowej. </w:t>
      </w:r>
      <w:r w:rsidRPr="00782B3C">
        <w:rPr>
          <w:rFonts w:ascii="Verdana" w:hAnsi="Verdana"/>
          <w:iCs/>
          <w:sz w:val="16"/>
          <w:szCs w:val="16"/>
        </w:rPr>
        <w:t xml:space="preserve">Partycypacja w pozostałych 40%, określanych mianem premii aktywizującej i premii inwestycyjnej, uwarunkowana jest osiągnięciem przez daną JST ponadprzeciętnej dynamiki rok do roku wydatków majątkowych lub przewyższającego średnią poziomu wydatków inwestycyjnych w przeliczeniu na jednego mieszkańca, gdzie punktem odniesienia są wyniki ogółem dla gmin i powiatów. </w:t>
      </w:r>
    </w:p>
    <w:p w:rsidR="009D04FC" w:rsidRPr="00782B3C" w:rsidRDefault="009D04FC" w:rsidP="009D04FC">
      <w:pPr>
        <w:spacing w:before="60" w:after="60"/>
        <w:jc w:val="both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 xml:space="preserve">Podsumowując skutki Programu Polski Ład dla dochodów m.st. Warszawy, w pierwszym roku oddziaływania Programu, tj. w 2022 roku, bilans zmian dochodowych dla m.st. Warszawy zamyka się utratą dochodów rzędu 1,242 mld zł, w stosunku do sytuacji, w której nie wprowadzono by takich zmian. W kolejnych trzech latach, tj. 2023-2025, ubytek dochodów szacowany jest na kwotę </w:t>
      </w:r>
      <w:r w:rsidRPr="00782B3C">
        <w:rPr>
          <w:rFonts w:ascii="Verdana" w:hAnsi="Verdana"/>
          <w:b/>
          <w:iCs/>
          <w:sz w:val="16"/>
          <w:szCs w:val="16"/>
        </w:rPr>
        <w:br/>
        <w:t xml:space="preserve">1,660 mld zł w każdym roku, natomiast w latach 2026-2031 zbliży się do poziomu 1,5 mld zł rocznie </w:t>
      </w:r>
      <w:r w:rsidRPr="00782B3C">
        <w:rPr>
          <w:rFonts w:ascii="Verdana" w:hAnsi="Verdana"/>
          <w:iCs/>
          <w:sz w:val="16"/>
          <w:szCs w:val="16"/>
        </w:rPr>
        <w:t>(powyższe dane opracowano na podstawie projektów ww. ustaw wg stanu na dzień 7 września 2021 r.).</w:t>
      </w:r>
    </w:p>
    <w:p w:rsidR="009D04FC" w:rsidRPr="00782B3C" w:rsidRDefault="009D04FC" w:rsidP="009D04FC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Zmiany projektowane w Programie Polski Ład staną się kolejnym systemowym uszczupleniem dochodów własnych samorządów. Niekorzystne dla dochodów z PIT m.st. Warszawy skutki Programu Polski Ład należy powiększyć o negatywne następstwa zmian legislacyjnych wdrożonych w latach 2018-2019, co oznacza </w:t>
      </w:r>
      <w:r w:rsidRPr="00782B3C">
        <w:rPr>
          <w:rFonts w:ascii="Verdana" w:hAnsi="Verdana"/>
          <w:iCs/>
          <w:sz w:val="16"/>
          <w:szCs w:val="16"/>
        </w:rPr>
        <w:br/>
        <w:t xml:space="preserve">że dochody m.st. Warszawy zostają trwale ograniczone o kwotę </w:t>
      </w:r>
      <w:r w:rsidRPr="00782B3C">
        <w:rPr>
          <w:rFonts w:ascii="Verdana" w:hAnsi="Verdana"/>
          <w:b/>
          <w:iCs/>
          <w:sz w:val="16"/>
          <w:szCs w:val="16"/>
        </w:rPr>
        <w:t>2,730 mld zł</w:t>
      </w:r>
      <w:r w:rsidRPr="00782B3C">
        <w:rPr>
          <w:rFonts w:ascii="Verdana" w:hAnsi="Verdana"/>
          <w:iCs/>
          <w:sz w:val="16"/>
          <w:szCs w:val="16"/>
        </w:rPr>
        <w:t xml:space="preserve"> </w:t>
      </w:r>
      <w:r w:rsidRPr="00782B3C">
        <w:rPr>
          <w:rFonts w:ascii="Verdana" w:hAnsi="Verdana"/>
          <w:b/>
          <w:iCs/>
          <w:sz w:val="16"/>
          <w:szCs w:val="16"/>
        </w:rPr>
        <w:t>rocznie</w:t>
      </w:r>
      <w:r w:rsidRPr="00782B3C">
        <w:rPr>
          <w:rFonts w:ascii="Verdana" w:hAnsi="Verdana"/>
          <w:iCs/>
          <w:sz w:val="16"/>
          <w:szCs w:val="16"/>
        </w:rPr>
        <w:t xml:space="preserve"> od 2022 r. (skutki będą złagodzone, w 2022 r. o 458 mln zł poprzez dodatkową jednorazową subwencję, a od 2023 r. o 40 mln zł z uwagi na kwotę podstawową subwencji rozwojowej), jako konsekwencja:</w:t>
      </w:r>
    </w:p>
    <w:p w:rsidR="009D04FC" w:rsidRPr="00782B3C" w:rsidRDefault="009D04FC" w:rsidP="009D04FC">
      <w:pPr>
        <w:pStyle w:val="Akapitzlist"/>
        <w:numPr>
          <w:ilvl w:val="0"/>
          <w:numId w:val="27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lastRenderedPageBreak/>
        <w:t xml:space="preserve">uchwalonych w 2018 r. zmian dotyczących przekształcenia prawa użytkowania wieczystego nieruchomości przeznaczonych na cele mieszkaniowe w prawo własności przy bonifikatach sięgających poziomu 98-99% opłaty przekształceniowej, co trwale pozbawiło Miasto dochodów z opłat za użytkowanie wieczyste gruntów w kwocie </w:t>
      </w:r>
      <w:r w:rsidRPr="00782B3C">
        <w:rPr>
          <w:rFonts w:ascii="Verdana" w:hAnsi="Verdana"/>
          <w:b/>
          <w:iCs/>
          <w:sz w:val="16"/>
          <w:szCs w:val="16"/>
        </w:rPr>
        <w:t>330 mln zł rocznie</w:t>
      </w:r>
      <w:r w:rsidRPr="00782B3C">
        <w:rPr>
          <w:rFonts w:ascii="Verdana" w:hAnsi="Verdana"/>
          <w:iCs/>
          <w:sz w:val="16"/>
          <w:szCs w:val="16"/>
        </w:rPr>
        <w:t>,</w:t>
      </w:r>
    </w:p>
    <w:p w:rsidR="009D04FC" w:rsidRPr="00782B3C" w:rsidRDefault="009D04FC" w:rsidP="009D04FC">
      <w:pPr>
        <w:pStyle w:val="Akapitzlist"/>
        <w:numPr>
          <w:ilvl w:val="0"/>
          <w:numId w:val="27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uchwalonych w 2019 r. zmian w zakresie podatku dochodowego od osób fizycznych (PIT) polegających na: zwolnieniu z podatku osób do 26 roku życia, obniżeniu stawki podatku z 18% do 17%, podwyższeniu kosztów uzyskania przychodu, co pozbawiło budżet Miasta dochodów w łącznej kwocie </w:t>
      </w:r>
      <w:r w:rsidRPr="00782B3C">
        <w:rPr>
          <w:rFonts w:ascii="Verdana" w:hAnsi="Verdana"/>
          <w:b/>
          <w:iCs/>
          <w:sz w:val="16"/>
          <w:szCs w:val="16"/>
        </w:rPr>
        <w:t>700 mln zł rocznie</w:t>
      </w:r>
      <w:r w:rsidRPr="00782B3C">
        <w:rPr>
          <w:rFonts w:ascii="Verdana" w:hAnsi="Verdana"/>
          <w:iCs/>
          <w:sz w:val="16"/>
          <w:szCs w:val="16"/>
        </w:rPr>
        <w:t>,</w:t>
      </w:r>
    </w:p>
    <w:p w:rsidR="009D04FC" w:rsidRPr="00782B3C" w:rsidRDefault="009D04FC" w:rsidP="009D04FC">
      <w:pPr>
        <w:pStyle w:val="Akapitzlist"/>
        <w:numPr>
          <w:ilvl w:val="0"/>
          <w:numId w:val="27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projektowanych w ramach Programu Polski Ład z terminem obowiązywania od 2022 r. zmian w podatku dochodowym od osób fizycznych (PIT), w szczególności polegających na: </w:t>
      </w:r>
    </w:p>
    <w:p w:rsidR="009D04FC" w:rsidRPr="00782B3C" w:rsidRDefault="009D04FC" w:rsidP="009D04FC">
      <w:pPr>
        <w:pStyle w:val="Akapitzlist"/>
        <w:numPr>
          <w:ilvl w:val="0"/>
          <w:numId w:val="28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podwyższeniu do 30 tys. zł „kwoty wolnej” od podatku dla ogółu podatników obliczających podatek wg skali podatkowej, </w:t>
      </w:r>
    </w:p>
    <w:p w:rsidR="009D04FC" w:rsidRPr="00782B3C" w:rsidRDefault="009D04FC" w:rsidP="009D04FC">
      <w:pPr>
        <w:pStyle w:val="Akapitzlist"/>
        <w:numPr>
          <w:ilvl w:val="0"/>
          <w:numId w:val="28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podwyższeniu do 120 tys. zł progu dochodów, po przekroczeniu którego ma zastosowanie 32% stawka podatku, </w:t>
      </w:r>
    </w:p>
    <w:p w:rsidR="009D04FC" w:rsidRPr="00782B3C" w:rsidRDefault="009D04FC" w:rsidP="009D04FC">
      <w:pPr>
        <w:pStyle w:val="Akapitzlist"/>
        <w:numPr>
          <w:ilvl w:val="0"/>
          <w:numId w:val="28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likwidacji możliwości odliczenia składki na ubezpieczenie zdrowotne od podatku, </w:t>
      </w:r>
    </w:p>
    <w:p w:rsidR="009D04FC" w:rsidRPr="00782B3C" w:rsidRDefault="009D04FC" w:rsidP="009D04FC">
      <w:pPr>
        <w:pStyle w:val="Akapitzlist"/>
        <w:numPr>
          <w:ilvl w:val="0"/>
          <w:numId w:val="28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>wprowadzeniu ulgi sztucznie obniżającej dochód dla określonego przedziału dochodowego (miesięczny przychód brutto od 5.701 zł do 11.141 zł), w celu zniwelowania straty spowodowanej zniesieniem odliczalności składki zdrowotnej,</w:t>
      </w:r>
    </w:p>
    <w:p w:rsidR="009D04FC" w:rsidRPr="00782B3C" w:rsidRDefault="009D04FC" w:rsidP="009D04FC">
      <w:pPr>
        <w:pStyle w:val="Akapitzlist"/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które będą skutkowały łącznie obniżeniem dochodów w kwocie </w:t>
      </w:r>
      <w:r w:rsidRPr="00782B3C">
        <w:rPr>
          <w:rFonts w:ascii="Verdana" w:hAnsi="Verdana"/>
          <w:b/>
          <w:iCs/>
          <w:sz w:val="16"/>
          <w:szCs w:val="16"/>
        </w:rPr>
        <w:t>1,7 mld zł rocznie</w:t>
      </w:r>
      <w:r w:rsidRPr="00782B3C">
        <w:rPr>
          <w:rFonts w:ascii="Verdana" w:hAnsi="Verdana"/>
          <w:iCs/>
          <w:sz w:val="16"/>
          <w:szCs w:val="16"/>
        </w:rPr>
        <w:t xml:space="preserve"> licząc w stosunku do warunków obecnego stanu prawnego.</w:t>
      </w:r>
    </w:p>
    <w:p w:rsidR="009D04FC" w:rsidRPr="00782B3C" w:rsidRDefault="009D04FC" w:rsidP="009D04FC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 w:rsidRPr="00782B3C">
        <w:rPr>
          <w:rFonts w:ascii="Verdana" w:hAnsi="Verdana"/>
          <w:b/>
          <w:sz w:val="16"/>
          <w:szCs w:val="16"/>
        </w:rPr>
        <w:t>W projekcie budżetu m.st. Warszawy na rok 2022 i w projekcie nowej edycji Wieloletniej Prognozy Finansowej, z uwagi na ograniczone dochody budżetowe, założono brak możliwości zwiększenia w trakcie 2022 r. kwot do dyspozycji dzielnic</w:t>
      </w:r>
      <w:r w:rsidRPr="00782B3C">
        <w:rPr>
          <w:rFonts w:ascii="Verdana" w:hAnsi="Verdana"/>
          <w:sz w:val="16"/>
          <w:szCs w:val="16"/>
        </w:rPr>
        <w:t xml:space="preserve">. Kwota przeznaczona w 2022 r. na finansowanie wydatków bieżących dzielnic, w warunkach wzrostu liczby uczniów i liczby mieszkańców, została ustalona na podwyższonym </w:t>
      </w:r>
      <w:r w:rsidRPr="00782B3C">
        <w:rPr>
          <w:rFonts w:ascii="Verdana" w:hAnsi="Verdana"/>
          <w:b/>
          <w:sz w:val="16"/>
          <w:szCs w:val="16"/>
        </w:rPr>
        <w:t>o 3%</w:t>
      </w:r>
      <w:r w:rsidRPr="00782B3C">
        <w:rPr>
          <w:rFonts w:ascii="Verdana" w:hAnsi="Verdana"/>
          <w:sz w:val="16"/>
          <w:szCs w:val="16"/>
        </w:rPr>
        <w:t xml:space="preserve"> poziomie, jako</w:t>
      </w:r>
      <w:r w:rsidRPr="00782B3C">
        <w:rPr>
          <w:rFonts w:ascii="Verdana" w:hAnsi="Verdana"/>
          <w:b/>
          <w:sz w:val="16"/>
          <w:szCs w:val="16"/>
        </w:rPr>
        <w:t xml:space="preserve"> zwiększony standard finansowy przypadający na 1 ucznia przeliczeniowego</w:t>
      </w:r>
      <w:r w:rsidRPr="00782B3C">
        <w:rPr>
          <w:rFonts w:ascii="Verdana" w:hAnsi="Verdana"/>
          <w:sz w:val="16"/>
          <w:szCs w:val="16"/>
        </w:rPr>
        <w:t>.</w:t>
      </w:r>
      <w:r w:rsidRPr="00782B3C">
        <w:rPr>
          <w:rFonts w:ascii="Verdana" w:hAnsi="Verdana"/>
          <w:b/>
          <w:sz w:val="16"/>
          <w:szCs w:val="16"/>
        </w:rPr>
        <w:t xml:space="preserve"> Ponadto wprowadzono nowy algorytm naliczenia środków do dyspozycji dzielnic </w:t>
      </w:r>
      <w:r w:rsidRPr="00782B3C">
        <w:rPr>
          <w:rFonts w:ascii="Verdana" w:hAnsi="Verdana"/>
          <w:b/>
          <w:sz w:val="16"/>
          <w:szCs w:val="16"/>
        </w:rPr>
        <w:br/>
        <w:t xml:space="preserve">w zakresie dotyczącym zasobu lokalowego. </w:t>
      </w:r>
    </w:p>
    <w:p w:rsidR="009D04FC" w:rsidRPr="00782B3C" w:rsidRDefault="009D04FC" w:rsidP="009D04FC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782B3C">
        <w:rPr>
          <w:rFonts w:ascii="Verdana" w:hAnsi="Verdana"/>
          <w:b/>
          <w:sz w:val="16"/>
          <w:szCs w:val="16"/>
        </w:rPr>
        <w:t>Dla zabezpieczenia stabilności finansowej dzielnic w 2022 r., w każdej dzielnicy zapewniono ogólny poziom finansowania wydatków bieżących nie niższy niż w planie na 2021 r. wg stanu na 9 lipca br.</w:t>
      </w:r>
    </w:p>
    <w:p w:rsidR="009D04FC" w:rsidRPr="00782B3C" w:rsidRDefault="009D04FC" w:rsidP="009D04FC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Naliczając środki do dyspozycji dzielnic na 2022 r.,</w:t>
      </w:r>
      <w:r w:rsidRPr="00782B3C">
        <w:rPr>
          <w:rFonts w:ascii="Verdana" w:hAnsi="Verdana"/>
          <w:b/>
          <w:sz w:val="16"/>
          <w:szCs w:val="16"/>
        </w:rPr>
        <w:t xml:space="preserve"> na każdego ucznia przeliczeniowego zwiększa się stawkę w poszczególnych typach placówek o 3%</w:t>
      </w:r>
      <w:r w:rsidRPr="00782B3C">
        <w:rPr>
          <w:rFonts w:ascii="Verdana" w:hAnsi="Verdana"/>
          <w:sz w:val="16"/>
          <w:szCs w:val="16"/>
        </w:rPr>
        <w:t xml:space="preserve"> w stosunku do stawek przyjętych przy naliczaniu środków na rok 2021. Dla 2022 r. przyjęto następujące stawki na ucznia przeliczeniowego: </w:t>
      </w:r>
    </w:p>
    <w:p w:rsidR="009D04FC" w:rsidRPr="00782B3C" w:rsidRDefault="009D04FC" w:rsidP="009D04FC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w szkołach podstawowych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b/>
          <w:sz w:val="16"/>
          <w:szCs w:val="16"/>
        </w:rPr>
        <w:t>- 8.204 zł</w:t>
      </w:r>
      <w:r w:rsidRPr="00782B3C">
        <w:rPr>
          <w:rFonts w:ascii="Verdana" w:hAnsi="Verdana"/>
          <w:sz w:val="16"/>
          <w:szCs w:val="16"/>
        </w:rPr>
        <w:t>,  tj. wzrost o 239 zł</w:t>
      </w:r>
      <w:r w:rsidRPr="00782B3C">
        <w:rPr>
          <w:rFonts w:ascii="Verdana" w:hAnsi="Verdana"/>
          <w:b/>
          <w:sz w:val="16"/>
          <w:szCs w:val="16"/>
        </w:rPr>
        <w:t xml:space="preserve"> </w:t>
      </w:r>
      <w:r w:rsidRPr="00782B3C">
        <w:rPr>
          <w:rFonts w:ascii="Verdana" w:hAnsi="Verdana"/>
          <w:sz w:val="16"/>
          <w:szCs w:val="16"/>
        </w:rPr>
        <w:t>wobec 2021 r.</w:t>
      </w:r>
    </w:p>
    <w:p w:rsidR="009D04FC" w:rsidRPr="00782B3C" w:rsidRDefault="009D04FC" w:rsidP="009D04FC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w oddziałach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b/>
          <w:sz w:val="16"/>
          <w:szCs w:val="16"/>
        </w:rPr>
        <w:t>- 7.994 zł</w:t>
      </w:r>
      <w:r w:rsidRPr="00782B3C">
        <w:rPr>
          <w:rFonts w:ascii="Verdana" w:hAnsi="Verdana"/>
          <w:sz w:val="16"/>
          <w:szCs w:val="16"/>
        </w:rPr>
        <w:t>,  tj. wzrost o 233 zł</w:t>
      </w:r>
      <w:r w:rsidRPr="00782B3C">
        <w:rPr>
          <w:rFonts w:ascii="Verdana" w:hAnsi="Verdana"/>
          <w:b/>
          <w:sz w:val="16"/>
          <w:szCs w:val="16"/>
        </w:rPr>
        <w:t xml:space="preserve"> </w:t>
      </w:r>
      <w:r w:rsidRPr="00782B3C">
        <w:rPr>
          <w:rFonts w:ascii="Verdana" w:hAnsi="Verdana"/>
          <w:sz w:val="16"/>
          <w:szCs w:val="16"/>
        </w:rPr>
        <w:t>wobec 2021 r.</w:t>
      </w:r>
    </w:p>
    <w:p w:rsidR="009D04FC" w:rsidRPr="00782B3C" w:rsidRDefault="009D04FC" w:rsidP="009D04FC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w przedszkolach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  <w:t xml:space="preserve">     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b/>
          <w:sz w:val="16"/>
          <w:szCs w:val="16"/>
        </w:rPr>
        <w:t>- 8.138 zł</w:t>
      </w:r>
      <w:r w:rsidRPr="00782B3C">
        <w:rPr>
          <w:rFonts w:ascii="Verdana" w:hAnsi="Verdana"/>
          <w:sz w:val="16"/>
          <w:szCs w:val="16"/>
        </w:rPr>
        <w:t>,  tj. wzrost o 237 zł</w:t>
      </w:r>
      <w:r w:rsidRPr="00782B3C">
        <w:rPr>
          <w:rFonts w:ascii="Verdana" w:hAnsi="Verdana"/>
          <w:b/>
          <w:sz w:val="16"/>
          <w:szCs w:val="16"/>
        </w:rPr>
        <w:t xml:space="preserve"> </w:t>
      </w:r>
      <w:r w:rsidRPr="00782B3C">
        <w:rPr>
          <w:rFonts w:ascii="Verdana" w:hAnsi="Verdana"/>
          <w:sz w:val="16"/>
          <w:szCs w:val="16"/>
        </w:rPr>
        <w:t>wobec 2021 r.</w:t>
      </w:r>
    </w:p>
    <w:p w:rsidR="009D04FC" w:rsidRPr="00782B3C" w:rsidRDefault="009D04FC" w:rsidP="009D04FC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w przedszkolach specjalnych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b/>
          <w:sz w:val="16"/>
          <w:szCs w:val="16"/>
        </w:rPr>
        <w:t>- 9.841 zł</w:t>
      </w:r>
      <w:r w:rsidRPr="00782B3C">
        <w:rPr>
          <w:rFonts w:ascii="Verdana" w:hAnsi="Verdana"/>
          <w:sz w:val="16"/>
          <w:szCs w:val="16"/>
        </w:rPr>
        <w:t>,  tj. wzrost o 287 zł</w:t>
      </w:r>
      <w:r w:rsidRPr="00782B3C">
        <w:rPr>
          <w:rFonts w:ascii="Verdana" w:hAnsi="Verdana"/>
          <w:b/>
          <w:sz w:val="16"/>
          <w:szCs w:val="16"/>
        </w:rPr>
        <w:t xml:space="preserve"> </w:t>
      </w:r>
      <w:r w:rsidRPr="00782B3C">
        <w:rPr>
          <w:rFonts w:ascii="Verdana" w:hAnsi="Verdana"/>
          <w:sz w:val="16"/>
          <w:szCs w:val="16"/>
        </w:rPr>
        <w:t>wobec 2021 r.</w:t>
      </w:r>
    </w:p>
    <w:p w:rsidR="009D04FC" w:rsidRPr="00782B3C" w:rsidRDefault="009D04FC" w:rsidP="009D04FC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w liceach ogólnokształcących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b/>
          <w:sz w:val="16"/>
          <w:szCs w:val="16"/>
        </w:rPr>
        <w:t>- 8.578 zł</w:t>
      </w:r>
      <w:r w:rsidRPr="00782B3C">
        <w:rPr>
          <w:rFonts w:ascii="Verdana" w:hAnsi="Verdana"/>
          <w:sz w:val="16"/>
          <w:szCs w:val="16"/>
        </w:rPr>
        <w:t>,  tj. wzrost o 250 zł</w:t>
      </w:r>
      <w:r w:rsidRPr="00782B3C">
        <w:rPr>
          <w:rFonts w:ascii="Verdana" w:hAnsi="Verdana"/>
          <w:b/>
          <w:sz w:val="16"/>
          <w:szCs w:val="16"/>
        </w:rPr>
        <w:t xml:space="preserve"> </w:t>
      </w:r>
      <w:r w:rsidRPr="00782B3C">
        <w:rPr>
          <w:rFonts w:ascii="Verdana" w:hAnsi="Verdana"/>
          <w:sz w:val="16"/>
          <w:szCs w:val="16"/>
        </w:rPr>
        <w:t>wobec 2021 r.</w:t>
      </w:r>
    </w:p>
    <w:p w:rsidR="009D04FC" w:rsidRPr="00782B3C" w:rsidRDefault="009D04FC" w:rsidP="009D04FC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w szkołach zawodowych</w:t>
      </w:r>
      <w:r w:rsidRPr="00782B3C">
        <w:rPr>
          <w:rFonts w:ascii="Verdana" w:hAnsi="Verdana"/>
          <w:sz w:val="16"/>
          <w:szCs w:val="16"/>
        </w:rPr>
        <w:tab/>
        <w:t xml:space="preserve">  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  <w:t xml:space="preserve">   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b/>
          <w:sz w:val="16"/>
          <w:szCs w:val="16"/>
        </w:rPr>
        <w:t>- 8.578 zł</w:t>
      </w:r>
      <w:r w:rsidRPr="00782B3C">
        <w:rPr>
          <w:rFonts w:ascii="Verdana" w:hAnsi="Verdana"/>
          <w:sz w:val="16"/>
          <w:szCs w:val="16"/>
        </w:rPr>
        <w:t>,  tj. wzrost o 250 zł</w:t>
      </w:r>
      <w:r w:rsidRPr="00782B3C">
        <w:rPr>
          <w:rFonts w:ascii="Verdana" w:hAnsi="Verdana"/>
          <w:b/>
          <w:sz w:val="16"/>
          <w:szCs w:val="16"/>
        </w:rPr>
        <w:t xml:space="preserve"> </w:t>
      </w:r>
      <w:r w:rsidRPr="00782B3C">
        <w:rPr>
          <w:rFonts w:ascii="Verdana" w:hAnsi="Verdana"/>
          <w:sz w:val="16"/>
          <w:szCs w:val="16"/>
        </w:rPr>
        <w:t>wobec 2021 r.</w:t>
      </w:r>
    </w:p>
    <w:p w:rsidR="009D04FC" w:rsidRPr="00782B3C" w:rsidRDefault="009D04FC" w:rsidP="009D04FC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w poradniach psychologiczno-pedagogicznych</w:t>
      </w:r>
      <w:r w:rsidRPr="00782B3C">
        <w:rPr>
          <w:rFonts w:ascii="Verdana" w:hAnsi="Verdana"/>
          <w:sz w:val="16"/>
          <w:szCs w:val="16"/>
        </w:rPr>
        <w:tab/>
        <w:t xml:space="preserve">   </w:t>
      </w:r>
      <w:r w:rsidRPr="00782B3C">
        <w:rPr>
          <w:rFonts w:ascii="Verdana" w:hAnsi="Verdana"/>
          <w:b/>
          <w:sz w:val="16"/>
          <w:szCs w:val="16"/>
        </w:rPr>
        <w:t>- 250 zł</w:t>
      </w:r>
      <w:r w:rsidRPr="00782B3C">
        <w:rPr>
          <w:rFonts w:ascii="Verdana" w:hAnsi="Verdana"/>
          <w:sz w:val="16"/>
          <w:szCs w:val="16"/>
        </w:rPr>
        <w:t>,  tj. wzrost o 7 zł</w:t>
      </w:r>
      <w:r w:rsidRPr="00782B3C">
        <w:rPr>
          <w:rFonts w:ascii="Verdana" w:hAnsi="Verdana"/>
          <w:b/>
          <w:sz w:val="16"/>
          <w:szCs w:val="16"/>
        </w:rPr>
        <w:t xml:space="preserve"> </w:t>
      </w:r>
      <w:r w:rsidRPr="00782B3C">
        <w:rPr>
          <w:rFonts w:ascii="Verdana" w:hAnsi="Verdana"/>
          <w:sz w:val="16"/>
          <w:szCs w:val="16"/>
        </w:rPr>
        <w:t>wobec 2021 r.</w: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/>
          <w:b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782B3C">
        <w:rPr>
          <w:rFonts w:ascii="Verdana" w:hAnsi="Verdana"/>
          <w:sz w:val="16"/>
          <w:szCs w:val="16"/>
        </w:rPr>
        <w:br/>
        <w:t xml:space="preserve">do dyspozycji dzielnic oparty został o wskaźnik wydatków w przeliczeniu na jednego mieszkańca. Przy naliczeniu środków na rok 2022 </w:t>
      </w:r>
      <w:r w:rsidRPr="00782B3C">
        <w:rPr>
          <w:rFonts w:ascii="Verdana" w:hAnsi="Verdana"/>
          <w:b/>
          <w:sz w:val="16"/>
          <w:szCs w:val="16"/>
        </w:rPr>
        <w:t>utrzymano stawki na mieszkańca na poziomie roku 2021 wg planu na dzień 9 lipca 2021 r.</w: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 w:cs="Verdana"/>
          <w:sz w:val="16"/>
          <w:szCs w:val="16"/>
          <w:lang w:eastAsia="ko-KR"/>
        </w:rPr>
      </w:pPr>
      <w:r w:rsidRPr="00782B3C">
        <w:rPr>
          <w:rFonts w:ascii="Verdana" w:hAnsi="Verdana"/>
          <w:color w:val="000000"/>
          <w:sz w:val="16"/>
          <w:szCs w:val="16"/>
        </w:rPr>
        <w:lastRenderedPageBreak/>
        <w:t xml:space="preserve">Priorytetem w zakresie planowania wydatków bieżących będzie zapewnienie prawidłowego funkcjonowania infrastruktury społecznej oraz obiektów i urządzeń miejskiej infrastruktury technicznej, a także zaspokojenie bieżących potrzeb finansowanych w obszarze wydatków elastycznych na poziomie adekwatnym do możliwości budżetowych Miasta w związku z realizacją zadań Miasta jako gminy i powiatu, w tym zadań powierzonych </w:t>
      </w:r>
      <w:r w:rsidRPr="00782B3C">
        <w:rPr>
          <w:rFonts w:ascii="Verdana" w:hAnsi="Verdana"/>
          <w:color w:val="000000"/>
          <w:sz w:val="16"/>
          <w:szCs w:val="16"/>
        </w:rPr>
        <w:br/>
        <w:t>do realizacji dzielnicom.</w: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/>
          <w:color w:val="000000"/>
          <w:sz w:val="16"/>
          <w:szCs w:val="16"/>
        </w:rPr>
      </w:pPr>
      <w:r w:rsidRPr="00782B3C">
        <w:rPr>
          <w:rFonts w:ascii="Verdana" w:hAnsi="Verdana"/>
          <w:color w:val="000000"/>
          <w:sz w:val="16"/>
          <w:szCs w:val="16"/>
        </w:rPr>
        <w:t xml:space="preserve">Ponadto konieczne jest zabezpieczenie środków na wydatki stanowiące przedsięwzięcia wieloletnie, które zostały uwzględnione w Wieloletniej Prognozie Finansowej m.st. Warszawy na lata 2021-2050 w części dotyczącej </w:t>
      </w:r>
      <w:r w:rsidRPr="00782B3C">
        <w:rPr>
          <w:rFonts w:ascii="Verdana" w:hAnsi="Verdana"/>
          <w:color w:val="000000"/>
          <w:sz w:val="16"/>
          <w:szCs w:val="16"/>
        </w:rPr>
        <w:br/>
        <w:t xml:space="preserve">2022 r. oraz na wydatki związane z przekazywanymi w 2021 r. i planowanymi do przekazania w 2022 r. </w:t>
      </w:r>
      <w:r w:rsidRPr="00782B3C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 możliwości finansowych Miasta.</w: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9D04FC" w:rsidRPr="00782B3C" w:rsidRDefault="009D04FC" w:rsidP="009D04F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9D04FC" w:rsidRPr="00782B3C" w:rsidRDefault="009D04FC" w:rsidP="009D04FC">
      <w:pPr>
        <w:spacing w:before="120" w:after="120"/>
        <w:rPr>
          <w:rFonts w:ascii="Verdana" w:hAnsi="Verdana" w:cs="Arial"/>
          <w:b/>
          <w:iCs/>
          <w:sz w:val="20"/>
        </w:rPr>
      </w:pPr>
      <w:r w:rsidRPr="00782B3C">
        <w:rPr>
          <w:rFonts w:ascii="Verdana" w:hAnsi="Verdana" w:cs="Arial"/>
          <w:b/>
          <w:iCs/>
          <w:sz w:val="20"/>
        </w:rPr>
        <w:t xml:space="preserve">3.   Ustalanie wysokości środków do dyspozycji dzielnic na realizację zadań </w:t>
      </w:r>
      <w:r w:rsidRPr="00782B3C">
        <w:rPr>
          <w:rFonts w:ascii="Verdana" w:hAnsi="Verdana" w:cs="Arial"/>
          <w:b/>
          <w:iCs/>
          <w:sz w:val="20"/>
        </w:rPr>
        <w:br/>
        <w:t xml:space="preserve">      bieżących</w:t>
      </w:r>
    </w:p>
    <w:p w:rsidR="009D04FC" w:rsidRPr="00782B3C" w:rsidRDefault="009D04FC" w:rsidP="009D04FC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>Projekt budżetu m.st. Warszawy na 2022 r. opracowywany jest w oparciu o zunifikowane mechanizmy naliczania środków do dyspozycji dla każdej z dzielnic.</w:t>
      </w:r>
    </w:p>
    <w:p w:rsidR="009D04FC" w:rsidRPr="00782B3C" w:rsidRDefault="009D04FC" w:rsidP="009D04FC">
      <w:pPr>
        <w:spacing w:before="120" w:after="6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grupy:</w:t>
      </w:r>
    </w:p>
    <w:p w:rsidR="009D04FC" w:rsidRPr="00782B3C" w:rsidRDefault="009D04FC" w:rsidP="009D04FC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wydatki edukacyjne (dział 801 – </w:t>
      </w:r>
      <w:r w:rsidRPr="00782B3C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782B3C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782B3C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782B3C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782B3C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782B3C">
        <w:rPr>
          <w:rFonts w:ascii="Verdana" w:hAnsi="Verdana" w:cs="Arial"/>
          <w:iCs/>
          <w:sz w:val="16"/>
          <w:szCs w:val="16"/>
        </w:rPr>
        <w:t xml:space="preserve"> w zakresie edukacji),</w:t>
      </w:r>
    </w:p>
    <w:p w:rsidR="009D04FC" w:rsidRPr="00782B3C" w:rsidRDefault="009D04FC" w:rsidP="009D04FC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>pozostałe wydatki (pozostałe działy klasyfikacji budżetowej).</w:t>
      </w:r>
    </w:p>
    <w:p w:rsidR="009D04FC" w:rsidRPr="00782B3C" w:rsidRDefault="009D04FC" w:rsidP="009D04FC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Dla powyższych zakresów zadań przyjęto jednolity w skali Miasta sposób ustalania wysokości środków </w:t>
      </w:r>
      <w:r w:rsidRPr="00782B3C">
        <w:rPr>
          <w:rFonts w:ascii="Verdana" w:hAnsi="Verdana" w:cs="Arial"/>
          <w:iCs/>
          <w:sz w:val="16"/>
          <w:szCs w:val="16"/>
        </w:rPr>
        <w:br/>
        <w:t>na realizację zadań bieżących.</w:t>
      </w:r>
    </w:p>
    <w:p w:rsidR="009D04FC" w:rsidRPr="00782B3C" w:rsidRDefault="009D04FC" w:rsidP="009D04FC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</w:p>
    <w:p w:rsidR="009D04FC" w:rsidRPr="00782B3C" w:rsidRDefault="009D04FC" w:rsidP="009D04FC">
      <w:pPr>
        <w:pStyle w:val="Akapitzlist"/>
        <w:spacing w:before="120" w:after="120" w:line="360" w:lineRule="auto"/>
        <w:ind w:left="426" w:hanging="426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9D04FC" w:rsidRPr="00782B3C" w:rsidRDefault="009D04FC" w:rsidP="009D04FC">
      <w:pPr>
        <w:spacing w:before="120" w:after="120"/>
        <w:ind w:left="709" w:hanging="709"/>
        <w:rPr>
          <w:rFonts w:ascii="Verdana" w:hAnsi="Verdana" w:cs="Arial"/>
          <w:b/>
          <w:iCs/>
          <w:sz w:val="18"/>
          <w:szCs w:val="18"/>
        </w:rPr>
      </w:pPr>
    </w:p>
    <w:p w:rsidR="009D04FC" w:rsidRPr="00782B3C" w:rsidRDefault="009D04FC" w:rsidP="009D04F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bCs/>
          <w:sz w:val="16"/>
          <w:szCs w:val="16"/>
        </w:rPr>
        <w:t>Przy naliczeniu środków do dyspozycji dzielnic na 2022 r. na realizację zadań bieżących w zakresie edukacji przyjęto następującą wysokość zunifikowanych dla całego m.st. Warszawy stawek przypadających na jednego ucznia przeliczeniowego</w:t>
      </w:r>
      <w:r w:rsidRPr="00782B3C">
        <w:rPr>
          <w:rFonts w:ascii="Verdana" w:hAnsi="Verdana"/>
          <w:iCs/>
          <w:sz w:val="16"/>
          <w:szCs w:val="16"/>
        </w:rPr>
        <w:t>:</w:t>
      </w:r>
    </w:p>
    <w:p w:rsidR="009D04FC" w:rsidRPr="00782B3C" w:rsidRDefault="009D04FC" w:rsidP="009D04FC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>w szkołach podstawowych                                    8.204 zł</w:t>
      </w:r>
    </w:p>
    <w:p w:rsidR="009D04FC" w:rsidRPr="00782B3C" w:rsidRDefault="009D04FC" w:rsidP="009D04FC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>w oddziałach przedszkolnych                                7.994 zł</w:t>
      </w:r>
    </w:p>
    <w:p w:rsidR="009D04FC" w:rsidRPr="00782B3C" w:rsidRDefault="009D04FC" w:rsidP="009D04FC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>w przedszkolach i punktach przedszkolnych        8.138 zł</w:t>
      </w:r>
    </w:p>
    <w:p w:rsidR="009D04FC" w:rsidRPr="00782B3C" w:rsidRDefault="009D04FC" w:rsidP="009D04FC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>w przedszkolach specjalnych                                9.841 zł</w:t>
      </w:r>
    </w:p>
    <w:p w:rsidR="009D04FC" w:rsidRPr="00782B3C" w:rsidRDefault="009D04FC" w:rsidP="009D04FC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>w liceach ogólnokształcących                                8.578 zł</w:t>
      </w:r>
    </w:p>
    <w:p w:rsidR="009D04FC" w:rsidRPr="00782B3C" w:rsidRDefault="009D04FC" w:rsidP="009D04FC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>w szkołach zawodowych                                        8.578 zł</w:t>
      </w:r>
    </w:p>
    <w:p w:rsidR="009D04FC" w:rsidRPr="00782B3C" w:rsidRDefault="009D04FC" w:rsidP="009D04FC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>w poradniach psychologiczno-pedagogicznych       250 zł</w:t>
      </w:r>
    </w:p>
    <w:p w:rsidR="009D04FC" w:rsidRPr="00782B3C" w:rsidRDefault="009D04FC" w:rsidP="009D04FC">
      <w:pPr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br w:type="page"/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782B3C">
        <w:rPr>
          <w:rFonts w:ascii="Verdana" w:hAnsi="Verdana" w:cs="Arial"/>
          <w:b/>
          <w:iCs/>
          <w:sz w:val="16"/>
          <w:szCs w:val="16"/>
        </w:rPr>
        <w:lastRenderedPageBreak/>
        <w:t xml:space="preserve">Ustalenie wysokości środków do dyspozycji dzielnic w związku z realizacją zadań bieżących </w:t>
      </w:r>
      <w:r w:rsidRPr="00782B3C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782B3C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782B3C">
        <w:rPr>
          <w:rFonts w:ascii="Verdana" w:hAnsi="Verdana" w:cs="Arial"/>
          <w:b/>
          <w:iCs/>
          <w:sz w:val="16"/>
          <w:szCs w:val="16"/>
        </w:rPr>
        <w:t>.</w: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782B3C">
        <w:rPr>
          <w:rFonts w:ascii="Verdana" w:hAnsi="Verdana"/>
          <w:iCs/>
          <w:sz w:val="16"/>
          <w:szCs w:val="16"/>
        </w:rPr>
        <w:t>(m.in. dysfunkcje psychiczne i fizyczne, szkoły sportowe)</w:t>
      </w:r>
      <w:r w:rsidRPr="00782B3C">
        <w:rPr>
          <w:rFonts w:ascii="Verdana" w:hAnsi="Verdana" w:cs="Arial"/>
          <w:iCs/>
          <w:sz w:val="16"/>
          <w:szCs w:val="16"/>
        </w:rPr>
        <w:t xml:space="preserve"> oraz dla zapewnienia porównywalności między placówkami publicznymi i niepublicznymi.</w:t>
      </w:r>
    </w:p>
    <w:p w:rsidR="009D04FC" w:rsidRPr="00782B3C" w:rsidRDefault="009D04FC" w:rsidP="009D04FC">
      <w:pPr>
        <w:spacing w:after="60"/>
        <w:jc w:val="both"/>
        <w:rPr>
          <w:rFonts w:ascii="Verdana" w:hAnsi="Verdana"/>
          <w:iCs/>
          <w:sz w:val="16"/>
          <w:szCs w:val="16"/>
        </w:rPr>
      </w:pPr>
    </w:p>
    <w:p w:rsidR="009D04FC" w:rsidRPr="00782B3C" w:rsidRDefault="009D04FC" w:rsidP="009D04FC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782B3C">
        <w:rPr>
          <w:rFonts w:ascii="Verdana" w:hAnsi="Verdana" w:cs="Arial"/>
          <w:b/>
          <w:iCs/>
          <w:sz w:val="16"/>
          <w:szCs w:val="16"/>
        </w:rPr>
        <w:t xml:space="preserve">Liczba uczniów przeliczeniowych dla dzielnicy </w:t>
      </w:r>
      <w:r w:rsidRPr="00E2157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Żoliborz</w:t>
      </w:r>
    </w:p>
    <w:p w:rsidR="009D04FC" w:rsidRPr="00782B3C" w:rsidRDefault="009D04FC" w:rsidP="009D04FC">
      <w:pPr>
        <w:spacing w:before="120"/>
        <w:rPr>
          <w:rFonts w:ascii="Verdana" w:hAnsi="Verdana" w:cs="Arial"/>
          <w:b/>
          <w:iCs/>
          <w:sz w:val="20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E21573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782B3C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prognozowaną liczbę uczniów oraz prognozowaną liczbę uczniów przeliczeniowych.</w:t>
      </w:r>
    </w:p>
    <w:p w:rsidR="009D04FC" w:rsidRPr="00782B3C" w:rsidRDefault="009D04FC" w:rsidP="009D04FC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782B3C">
        <w:rPr>
          <w:rFonts w:ascii="Verdana" w:hAnsi="Verdana" w:cs="Arial"/>
          <w:iCs/>
          <w:sz w:val="14"/>
          <w:szCs w:val="14"/>
        </w:rPr>
        <w:t xml:space="preserve">Liczba uczniów w latach 2021-2022 w dzielnicy </w:t>
      </w:r>
      <w:r w:rsidRPr="00E21573">
        <w:rPr>
          <w:rFonts w:ascii="Verdana" w:hAnsi="Verdana" w:cs="Arial"/>
          <w:iCs/>
          <w:sz w:val="14"/>
          <w:szCs w:val="14"/>
        </w:rPr>
        <w:t>Żoliborz</w:t>
      </w:r>
      <w:r w:rsidRPr="00782B3C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9D04FC" w:rsidRPr="00782B3C" w:rsidRDefault="009D04FC" w:rsidP="009D04FC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5096510" cy="1582420"/>
            <wp:effectExtent l="0" t="0" r="889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4FC" w:rsidRPr="00782B3C" w:rsidRDefault="009D04FC" w:rsidP="009D04FC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782B3C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4" w:history="1">
        <w:r w:rsidRPr="00782B3C">
          <w:rPr>
            <w:i/>
            <w:iCs/>
            <w:sz w:val="14"/>
            <w:szCs w:val="14"/>
          </w:rPr>
          <w:t>www.edukacja.warszawa.pl</w:t>
        </w:r>
      </w:hyperlink>
      <w:r w:rsidRPr="00782B3C">
        <w:rPr>
          <w:rFonts w:ascii="Verdana" w:hAnsi="Verdana"/>
          <w:i/>
          <w:iCs/>
          <w:sz w:val="14"/>
          <w:szCs w:val="14"/>
        </w:rPr>
        <w:t xml:space="preserve"> </w:t>
      </w:r>
      <w:r w:rsidRPr="00782B3C">
        <w:rPr>
          <w:rFonts w:ascii="Verdana" w:hAnsi="Verdana"/>
          <w:iCs/>
          <w:sz w:val="14"/>
          <w:szCs w:val="14"/>
        </w:rPr>
        <w:t xml:space="preserve">w zakładce </w:t>
      </w:r>
      <w:r w:rsidRPr="00782B3C">
        <w:rPr>
          <w:rFonts w:ascii="Verdana" w:hAnsi="Verdana"/>
          <w:i/>
          <w:iCs/>
          <w:sz w:val="14"/>
          <w:szCs w:val="14"/>
        </w:rPr>
        <w:t>Edukacja warszawska</w:t>
      </w:r>
      <w:r w:rsidRPr="00782B3C">
        <w:rPr>
          <w:rFonts w:ascii="Verdana" w:hAnsi="Verdana"/>
          <w:iCs/>
          <w:sz w:val="14"/>
          <w:szCs w:val="14"/>
        </w:rPr>
        <w:t xml:space="preserve"> </w:t>
      </w:r>
      <w:r w:rsidRPr="00782B3C">
        <w:rPr>
          <w:rFonts w:ascii="Verdana" w:hAnsi="Verdana"/>
          <w:iCs/>
          <w:sz w:val="14"/>
          <w:szCs w:val="14"/>
        </w:rPr>
        <w:br/>
        <w:t xml:space="preserve">temat </w:t>
      </w:r>
      <w:r w:rsidRPr="00782B3C">
        <w:rPr>
          <w:rFonts w:ascii="Verdana" w:hAnsi="Verdana"/>
          <w:i/>
          <w:iCs/>
          <w:sz w:val="14"/>
          <w:szCs w:val="14"/>
        </w:rPr>
        <w:t>Budżet oświaty</w:t>
      </w:r>
    </w:p>
    <w:p w:rsidR="009D04FC" w:rsidRPr="00782B3C" w:rsidRDefault="009D04FC" w:rsidP="009D04FC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9D04FC" w:rsidRPr="00782B3C" w:rsidRDefault="009D04FC" w:rsidP="009D04FC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782B3C">
        <w:rPr>
          <w:rFonts w:ascii="Verdana" w:hAnsi="Verdana" w:cs="Arial"/>
          <w:iCs/>
          <w:sz w:val="14"/>
          <w:szCs w:val="14"/>
        </w:rPr>
        <w:t xml:space="preserve">Liczba uczniów przeliczeniowych w latach 2021-2022 w dzielnicy </w:t>
      </w:r>
      <w:r w:rsidRPr="00E21573">
        <w:rPr>
          <w:rFonts w:ascii="Verdana" w:hAnsi="Verdana" w:cs="Arial"/>
          <w:iCs/>
          <w:sz w:val="14"/>
          <w:szCs w:val="14"/>
        </w:rPr>
        <w:t>Żoliborz</w:t>
      </w:r>
      <w:r w:rsidRPr="00782B3C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9D04FC" w:rsidRPr="00782B3C" w:rsidRDefault="009D04FC" w:rsidP="009D04FC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5104765" cy="1645920"/>
            <wp:effectExtent l="0" t="0" r="635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4FC" w:rsidRPr="00782B3C" w:rsidRDefault="009D04FC" w:rsidP="009D04FC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782B3C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6" w:history="1">
        <w:r w:rsidRPr="00782B3C">
          <w:rPr>
            <w:i/>
            <w:iCs/>
            <w:sz w:val="14"/>
            <w:szCs w:val="14"/>
          </w:rPr>
          <w:t>www.edukacja.warszawa.pl</w:t>
        </w:r>
      </w:hyperlink>
      <w:r w:rsidRPr="00782B3C">
        <w:rPr>
          <w:rFonts w:ascii="Verdana" w:hAnsi="Verdana"/>
          <w:i/>
          <w:iCs/>
          <w:sz w:val="14"/>
          <w:szCs w:val="14"/>
        </w:rPr>
        <w:t xml:space="preserve"> </w:t>
      </w:r>
      <w:r w:rsidRPr="00782B3C">
        <w:rPr>
          <w:rFonts w:ascii="Verdana" w:hAnsi="Verdana"/>
          <w:iCs/>
          <w:sz w:val="14"/>
          <w:szCs w:val="14"/>
        </w:rPr>
        <w:t xml:space="preserve">w zakładce </w:t>
      </w:r>
      <w:r w:rsidRPr="00782B3C">
        <w:rPr>
          <w:rFonts w:ascii="Verdana" w:hAnsi="Verdana"/>
          <w:i/>
          <w:iCs/>
          <w:sz w:val="14"/>
          <w:szCs w:val="14"/>
        </w:rPr>
        <w:t>Edukacja warszawska</w:t>
      </w:r>
      <w:r w:rsidRPr="00782B3C">
        <w:rPr>
          <w:rFonts w:ascii="Verdana" w:hAnsi="Verdana"/>
          <w:iCs/>
          <w:sz w:val="14"/>
          <w:szCs w:val="14"/>
        </w:rPr>
        <w:t xml:space="preserve"> </w:t>
      </w:r>
      <w:r w:rsidRPr="00782B3C">
        <w:rPr>
          <w:rFonts w:ascii="Verdana" w:hAnsi="Verdana"/>
          <w:iCs/>
          <w:sz w:val="14"/>
          <w:szCs w:val="14"/>
        </w:rPr>
        <w:br/>
        <w:t xml:space="preserve">temat </w:t>
      </w:r>
      <w:r w:rsidRPr="00782B3C">
        <w:rPr>
          <w:rFonts w:ascii="Verdana" w:hAnsi="Verdana"/>
          <w:i/>
          <w:iCs/>
          <w:sz w:val="14"/>
          <w:szCs w:val="14"/>
        </w:rPr>
        <w:t>Budżet oświaty</w: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782B3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00733E0" wp14:editId="7F5DD8BC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04FC" w:rsidRPr="0024209B" w:rsidRDefault="009D04FC" w:rsidP="009D04F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733E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6.35pt;margin-top:22.65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" filled="f">
                <v:textbox>
                  <w:txbxContent>
                    <w:p w:rsidR="009D04FC" w:rsidRPr="0024209B" w:rsidRDefault="009D04FC" w:rsidP="009D04F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782B3C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E21573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782B3C">
        <w:rPr>
          <w:rFonts w:ascii="Verdana" w:hAnsi="Verdana" w:cs="Arial"/>
          <w:iCs/>
          <w:sz w:val="16"/>
          <w:szCs w:val="16"/>
        </w:rPr>
        <w:t xml:space="preserve"> wynosi </w:t>
      </w:r>
      <w:r w:rsidRPr="00E2157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161,7</w:t>
      </w:r>
      <w:r w:rsidRPr="00782B3C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782B3C">
        <w:rPr>
          <w:rFonts w:ascii="Verdana" w:hAnsi="Verdana" w:cs="Arial"/>
          <w:iCs/>
          <w:sz w:val="16"/>
          <w:szCs w:val="16"/>
        </w:rPr>
        <w:t>.</w:t>
      </w:r>
    </w:p>
    <w:p w:rsidR="009D04FC" w:rsidRPr="00782B3C" w:rsidRDefault="009D04FC" w:rsidP="009D04FC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br w:type="page"/>
      </w:r>
    </w:p>
    <w:p w:rsidR="009D04FC" w:rsidRPr="00782B3C" w:rsidRDefault="009D04FC" w:rsidP="009D04FC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782B3C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782B3C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Bazę na 2022 r. do naliczenia środków w związku z realizacją zadań bieżących spoza zakresu edukacji stanowiły kwoty wydatków bieżących (poza </w:t>
      </w:r>
      <w:r w:rsidRPr="00782B3C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782B3C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782B3C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782B3C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782B3C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782B3C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782B3C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782B3C">
        <w:rPr>
          <w:rFonts w:ascii="Verdana" w:hAnsi="Verdana"/>
          <w:iCs/>
          <w:sz w:val="16"/>
          <w:szCs w:val="16"/>
        </w:rPr>
        <w:t xml:space="preserve"> ujęte w załącznikach dzielnicowych do budżetu na 2021 r. wg stanu na 9 lipca 2021 r</w:t>
      </w:r>
      <w:r w:rsidRPr="00782B3C">
        <w:rPr>
          <w:rFonts w:ascii="Verdana" w:hAnsi="Verdana"/>
          <w:bCs/>
          <w:sz w:val="16"/>
          <w:szCs w:val="16"/>
        </w:rPr>
        <w:t>. (z wyłączeniem wydatków związanych z realizacją Programu „Rodzina 500 plus”).</w: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782B3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4E50A59F" wp14:editId="06EEB263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04FC" w:rsidRDefault="009D04FC" w:rsidP="009D0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0A59F" id="Pole tekstowe 256" o:spid="_x0000_s1027" type="#_x0000_t202" style="position:absolute;left:0;text-align:left;margin-left:-10.2pt;margin-top:16.25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" filled="f">
                <v:textbox>
                  <w:txbxContent>
                    <w:p w:rsidR="009D04FC" w:rsidRDefault="009D04FC" w:rsidP="009D04FC"/>
                  </w:txbxContent>
                </v:textbox>
                <w10:wrap anchorx="margin"/>
              </v:shape>
            </w:pict>
          </mc:Fallback>
        </mc:AlternateConten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782B3C">
        <w:rPr>
          <w:rFonts w:ascii="Verdana" w:hAnsi="Verdana" w:cs="Arial"/>
          <w:iCs/>
          <w:sz w:val="16"/>
          <w:szCs w:val="16"/>
        </w:rPr>
        <w:t xml:space="preserve">środków </w:t>
      </w:r>
      <w:r w:rsidRPr="00782B3C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E21573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782B3C">
        <w:rPr>
          <w:rFonts w:ascii="Verdana" w:hAnsi="Verdana" w:cs="Arial"/>
          <w:iCs/>
          <w:sz w:val="16"/>
          <w:szCs w:val="16"/>
        </w:rPr>
        <w:t xml:space="preserve"> wynosi </w:t>
      </w:r>
      <w:r w:rsidRPr="00E2157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74,3</w:t>
      </w:r>
      <w:r w:rsidRPr="00782B3C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782B3C">
        <w:rPr>
          <w:rFonts w:ascii="Verdana" w:hAnsi="Verdana" w:cs="Arial"/>
          <w:iCs/>
          <w:sz w:val="16"/>
          <w:szCs w:val="16"/>
        </w:rPr>
        <w:t>.</w: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9D04FC" w:rsidRPr="00782B3C" w:rsidRDefault="009D04FC" w:rsidP="009D04FC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9D04FC" w:rsidRPr="00782B3C" w:rsidRDefault="009D04FC" w:rsidP="009D04FC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9D04FC" w:rsidRPr="00782B3C" w:rsidRDefault="009D04FC" w:rsidP="009D04F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>Zastosowane wskaźniki to:</w:t>
      </w:r>
    </w:p>
    <w:p w:rsidR="009D04FC" w:rsidRPr="00782B3C" w:rsidRDefault="009D04FC" w:rsidP="009D04FC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9D04FC" w:rsidRPr="00782B3C" w:rsidRDefault="009D04FC" w:rsidP="009D04FC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9D04FC" w:rsidRPr="00782B3C" w:rsidRDefault="009D04FC" w:rsidP="009D04FC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2" w:name="OLE_LINK7"/>
      <w:bookmarkStart w:id="3" w:name="OLE_LINK8"/>
      <w:r w:rsidRPr="00782B3C">
        <w:rPr>
          <w:rFonts w:ascii="Verdana" w:hAnsi="Verdana" w:cs="Arial"/>
          <w:iCs/>
          <w:sz w:val="16"/>
          <w:szCs w:val="16"/>
        </w:rPr>
        <w:t xml:space="preserve">na zadania związane </w:t>
      </w:r>
      <w:r w:rsidRPr="00782B3C">
        <w:rPr>
          <w:rFonts w:ascii="Verdana" w:hAnsi="Verdana" w:cs="Arial"/>
          <w:iCs/>
          <w:sz w:val="16"/>
          <w:szCs w:val="16"/>
        </w:rPr>
        <w:br/>
        <w:t>z utrzymaniem zasobów lokalowych</w:t>
      </w:r>
      <w:bookmarkEnd w:id="2"/>
      <w:bookmarkEnd w:id="3"/>
      <w:r w:rsidRPr="00782B3C">
        <w:rPr>
          <w:rFonts w:ascii="Verdana" w:hAnsi="Verdana" w:cs="Arial"/>
          <w:iCs/>
          <w:sz w:val="16"/>
          <w:szCs w:val="16"/>
        </w:rPr>
        <w:t xml:space="preserve">. </w: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0E3E297A" wp14:editId="01C9F8ED">
                <wp:simplePos x="0" y="0"/>
                <wp:positionH relativeFrom="margin">
                  <wp:posOffset>-145415</wp:posOffset>
                </wp:positionH>
                <wp:positionV relativeFrom="paragraph">
                  <wp:posOffset>932654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04FC" w:rsidRDefault="009D04FC" w:rsidP="009D0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E297A" id="Pole tekstowe 257" o:spid="_x0000_s1028" type="#_x0000_t202" style="position:absolute;left:0;text-align:left;margin-left:-11.45pt;margin-top:73.45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Ngn4HzeAAAACwEAAA8AAAAAAAAAAAAAAAAA5AQAAGRycy9kb3ducmV2LnhtbFBLBQYA&#10;AAAABAAEAPMAAADvBQAAAAA=&#10;" filled="f">
                <v:textbox>
                  <w:txbxContent>
                    <w:p w:rsidR="009D04FC" w:rsidRDefault="009D04FC" w:rsidP="009D04FC"/>
                  </w:txbxContent>
                </v:textbox>
                <w10:wrap anchorx="margin"/>
              </v:shape>
            </w:pict>
          </mc:Fallback>
        </mc:AlternateContent>
      </w:r>
      <w:r w:rsidRPr="00782B3C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782B3C">
        <w:rPr>
          <w:rFonts w:ascii="Verdana" w:hAnsi="Verdana" w:cs="Arial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</w:t>
      </w:r>
      <w:r w:rsidRPr="00782B3C">
        <w:rPr>
          <w:rFonts w:ascii="Verdana" w:hAnsi="Verdana" w:cs="Arial"/>
          <w:iCs/>
          <w:sz w:val="16"/>
          <w:szCs w:val="16"/>
        </w:rPr>
        <w:t xml:space="preserve">dla dzielnicy </w:t>
      </w:r>
      <w:r w:rsidRPr="00E21573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782B3C">
        <w:rPr>
          <w:rFonts w:ascii="Verdana" w:hAnsi="Verdana" w:cs="Arial"/>
          <w:iCs/>
          <w:sz w:val="16"/>
          <w:szCs w:val="16"/>
        </w:rPr>
        <w:t xml:space="preserve"> podlega korekcie o kwotę </w:t>
      </w:r>
      <w:r w:rsidRPr="00E2157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-531</w:t>
      </w:r>
      <w:r w:rsidRPr="00782B3C">
        <w:rPr>
          <w:rFonts w:ascii="Verdana" w:hAnsi="Verdana" w:cs="Arial"/>
          <w:b/>
          <w:iCs/>
          <w:sz w:val="16"/>
          <w:szCs w:val="16"/>
        </w:rPr>
        <w:t xml:space="preserve"> tys. zł</w:t>
      </w:r>
      <w:r w:rsidRPr="00782B3C">
        <w:rPr>
          <w:rFonts w:ascii="Verdana" w:hAnsi="Verdana" w:cs="Arial"/>
          <w:iCs/>
          <w:sz w:val="16"/>
          <w:szCs w:val="16"/>
        </w:rPr>
        <w:t>.</w:t>
      </w:r>
    </w:p>
    <w:p w:rsidR="009D04FC" w:rsidRPr="00782B3C" w:rsidRDefault="009D04FC" w:rsidP="009D04FC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9D04FC" w:rsidRPr="00782B3C" w:rsidRDefault="009D04FC" w:rsidP="009D04FC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9D04FC" w:rsidRPr="00782B3C" w:rsidRDefault="009D04FC" w:rsidP="009D04FC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9D04FC" w:rsidRPr="00782B3C" w:rsidRDefault="009D04FC" w:rsidP="009D04FC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9D04FC" w:rsidRPr="00782B3C" w:rsidRDefault="009D04FC" w:rsidP="009D04FC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9D04FC" w:rsidRPr="00782B3C" w:rsidRDefault="009D04FC" w:rsidP="009D04FC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br w:type="page"/>
      </w:r>
    </w:p>
    <w:p w:rsidR="009D04FC" w:rsidRPr="00782B3C" w:rsidRDefault="009D04FC" w:rsidP="009D04FC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lastRenderedPageBreak/>
        <w:t xml:space="preserve">3.4   Ustalanie wysokości środków do dyspozycji dzielnic w związku z mechanizmem zapewnienia środków na realizację zadań bieżących na poziomie nie niższym niż </w:t>
      </w:r>
      <w:r w:rsidRPr="00782B3C"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9D04FC" w:rsidRPr="00782B3C" w:rsidRDefault="009D04FC" w:rsidP="009D04FC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9D04FC" w:rsidRPr="00782B3C" w:rsidRDefault="009D04FC" w:rsidP="009D04FC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782B3C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Prezydenta m.st. Warszawy nr 1123/2021 z dnia 9 lipca 2021 r. </w:t>
      </w:r>
      <w:r w:rsidRPr="00782B3C">
        <w:rPr>
          <w:rFonts w:ascii="Verdana" w:hAnsi="Verdana"/>
          <w:bCs/>
          <w:i/>
          <w:sz w:val="16"/>
          <w:szCs w:val="16"/>
        </w:rPr>
        <w:t xml:space="preserve">w sprawie zmian </w:t>
      </w:r>
      <w:r w:rsidRPr="00782B3C">
        <w:rPr>
          <w:rFonts w:ascii="Verdana" w:hAnsi="Verdana"/>
          <w:bCs/>
          <w:i/>
          <w:sz w:val="16"/>
          <w:szCs w:val="16"/>
        </w:rPr>
        <w:br/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782B3C">
        <w:rPr>
          <w:rFonts w:ascii="Verdana" w:hAnsi="Verdana"/>
          <w:bCs/>
          <w:sz w:val="16"/>
          <w:szCs w:val="16"/>
        </w:rPr>
        <w:t xml:space="preserve">. </w:t>
      </w:r>
    </w:p>
    <w:p w:rsidR="009D04FC" w:rsidRPr="00782B3C" w:rsidRDefault="009D04FC" w:rsidP="009D04FC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782B3C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Prezydenta m.st. Warszawy </w:t>
      </w:r>
      <w:r w:rsidRPr="00782B3C">
        <w:rPr>
          <w:rFonts w:ascii="Verdana" w:hAnsi="Verdana"/>
          <w:bCs/>
          <w:sz w:val="16"/>
          <w:szCs w:val="16"/>
        </w:rPr>
        <w:br/>
        <w:t>nr 1123/2021 z dnia 9 lipca 2021 r. a środkami do dyspozycji naliczonymi na 2022 r. zgodnie z zasadami opisanymi w pkt 3.1-3.3.</w: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782B3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C5F5A24" wp14:editId="3111D9D8">
                <wp:simplePos x="0" y="0"/>
                <wp:positionH relativeFrom="margin">
                  <wp:posOffset>-111760</wp:posOffset>
                </wp:positionH>
                <wp:positionV relativeFrom="paragraph">
                  <wp:posOffset>569264</wp:posOffset>
                </wp:positionV>
                <wp:extent cx="6099175" cy="442595"/>
                <wp:effectExtent l="0" t="0" r="15875" b="14605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04FC" w:rsidRDefault="009D04FC" w:rsidP="009D0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F5A24" id="Pole tekstowe 258" o:spid="_x0000_s1029" type="#_x0000_t202" style="position:absolute;left:0;text-align:left;margin-left:-8.8pt;margin-top:44.8pt;width:480.25pt;height:34.85pt;z-index:25179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" filled="f">
                <v:textbox>
                  <w:txbxContent>
                    <w:p w:rsidR="009D04FC" w:rsidRDefault="009D04FC" w:rsidP="009D04FC"/>
                  </w:txbxContent>
                </v:textbox>
                <w10:wrap anchorx="margin"/>
              </v:shape>
            </w:pict>
          </mc:Fallback>
        </mc:AlternateContent>
      </w:r>
      <w:r w:rsidRPr="00782B3C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na 2022 r. ich wysokość została zapewniona na poziomie nie niższym niż w 2021 r. wg stanu na dzień 9 lipca </w:t>
      </w:r>
      <w:r w:rsidRPr="00782B3C">
        <w:rPr>
          <w:rFonts w:ascii="Verdana" w:hAnsi="Verdana"/>
          <w:bCs/>
          <w:sz w:val="16"/>
          <w:szCs w:val="16"/>
        </w:rPr>
        <w:br/>
        <w:t>2021 r.</w:t>
      </w:r>
      <w:r w:rsidRPr="00782B3C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</w:t>
      </w:r>
      <w:r w:rsidRPr="00782B3C">
        <w:rPr>
          <w:rFonts w:ascii="Verdana" w:hAnsi="Verdana" w:cs="Arial"/>
          <w:iCs/>
          <w:sz w:val="16"/>
          <w:szCs w:val="16"/>
        </w:rPr>
        <w:t xml:space="preserve">dla dzielnicy </w:t>
      </w:r>
      <w:r w:rsidRPr="00E21573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782B3C">
        <w:rPr>
          <w:rFonts w:ascii="Verdana" w:hAnsi="Verdana" w:cs="Arial"/>
          <w:iCs/>
          <w:sz w:val="16"/>
          <w:szCs w:val="16"/>
        </w:rPr>
        <w:t>.</w:t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9D04FC" w:rsidRPr="00782B3C" w:rsidRDefault="009D04FC" w:rsidP="009D04F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br w:type="page"/>
      </w:r>
    </w:p>
    <w:p w:rsidR="009D04FC" w:rsidRPr="00782B3C" w:rsidRDefault="009D04FC" w:rsidP="009D04FC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782B3C">
        <w:rPr>
          <w:rFonts w:ascii="Verdana" w:hAnsi="Verdana" w:cs="Arial"/>
          <w:b/>
          <w:iCs/>
          <w:sz w:val="20"/>
        </w:rPr>
        <w:lastRenderedPageBreak/>
        <w:t>4.   PODSUMOWANIE</w:t>
      </w:r>
    </w:p>
    <w:p w:rsidR="009D04FC" w:rsidRPr="00782B3C" w:rsidRDefault="009D04FC" w:rsidP="009D04FC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E21573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782B3C">
        <w:rPr>
          <w:rFonts w:ascii="Verdana" w:hAnsi="Verdana" w:cs="Arial"/>
          <w:iCs/>
          <w:sz w:val="16"/>
          <w:szCs w:val="16"/>
        </w:rPr>
        <w:t xml:space="preserve"> w 2022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9D04FC" w:rsidRPr="00782B3C" w:rsidTr="00A25B90">
        <w:tc>
          <w:tcPr>
            <w:tcW w:w="6379" w:type="dxa"/>
            <w:gridSpan w:val="3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9D04FC" w:rsidRPr="00782B3C" w:rsidRDefault="009D04FC" w:rsidP="00A25B90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04FC" w:rsidRPr="00782B3C" w:rsidTr="00A25B9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E2157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14DEF7E2" wp14:editId="48D8465C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04FC" w:rsidRPr="0070738F" w:rsidRDefault="009D04FC" w:rsidP="009D04FC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EF7E2" id="Pole tekstowe 259" o:spid="_x0000_s1030" type="#_x0000_t202" style="position:absolute;left:0;text-align:left;margin-left:68.5pt;margin-top:-.0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" filled="f" stroked="f" strokeweight=".5pt">
                      <v:textbox>
                        <w:txbxContent>
                          <w:p w:rsidR="009D04FC" w:rsidRPr="0070738F" w:rsidRDefault="009D04FC" w:rsidP="009D04F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157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305.461.511 zł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9D04FC" w:rsidRPr="00782B3C" w:rsidTr="00A25B9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9D04FC" w:rsidRPr="00782B3C" w:rsidTr="00A25B9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E21573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290.309.122 zł</w:t>
            </w:r>
          </w:p>
        </w:tc>
      </w:tr>
      <w:tr w:rsidR="009D04FC" w:rsidRPr="00782B3C" w:rsidTr="00A25B9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E21573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15.152.389 zł</w:t>
            </w:r>
            <w:r w:rsidRPr="00782B3C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9D04FC" w:rsidRPr="00782B3C" w:rsidTr="00A25B9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D04FC" w:rsidRPr="00782B3C" w:rsidTr="00A25B9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E2157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E2157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13.000.700 zł</w:t>
            </w:r>
          </w:p>
        </w:tc>
      </w:tr>
      <w:tr w:rsidR="009D04FC" w:rsidRPr="00782B3C" w:rsidTr="00A25B9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D04FC" w:rsidRPr="00782B3C" w:rsidTr="00A25B9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E2157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E2157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8.957.594 zł</w:t>
            </w:r>
          </w:p>
        </w:tc>
      </w:tr>
      <w:tr w:rsidR="009D04FC" w:rsidRPr="00782B3C" w:rsidTr="00A25B90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9D04FC" w:rsidRPr="00782B3C" w:rsidRDefault="009D04FC" w:rsidP="00A25B90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D04FC" w:rsidRPr="00782B3C" w:rsidTr="00A25B90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9D04FC" w:rsidRPr="00782B3C" w:rsidRDefault="009D04FC" w:rsidP="00A25B90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D04FC" w:rsidRPr="00782B3C" w:rsidTr="00A25B90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E2157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E2157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56.747.000 zł</w:t>
            </w:r>
          </w:p>
        </w:tc>
      </w:tr>
      <w:tr w:rsidR="009D04FC" w:rsidRPr="00782B3C" w:rsidTr="00A25B90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9D04FC" w:rsidRPr="00782B3C" w:rsidTr="00A25B90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E21573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32.950.371 zł</w:t>
            </w:r>
          </w:p>
        </w:tc>
      </w:tr>
      <w:tr w:rsidR="009D04FC" w:rsidRPr="00782B3C" w:rsidTr="00A25B90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9D04FC" w:rsidRPr="00782B3C" w:rsidRDefault="009D04FC" w:rsidP="00A25B90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9D04FC" w:rsidRPr="00C11678" w:rsidRDefault="009D04FC" w:rsidP="00A25B90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C11678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23.796</w:t>
            </w:r>
            <w:r w:rsidRPr="00C11678">
              <w:rPr>
                <w:sz w:val="16"/>
                <w:szCs w:val="16"/>
              </w:rPr>
              <w:t>.629 zł</w:t>
            </w:r>
            <w:r w:rsidRPr="00C11678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</w:tbl>
    <w:p w:rsidR="009D04FC" w:rsidRPr="00782B3C" w:rsidRDefault="009D04FC" w:rsidP="009D04FC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D04FC" w:rsidRPr="00782B3C" w:rsidRDefault="009D04FC" w:rsidP="009D04FC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D04FC" w:rsidRPr="00782B3C" w:rsidRDefault="009D04FC" w:rsidP="009D04FC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D04FC" w:rsidRPr="00782B3C" w:rsidRDefault="009D04FC" w:rsidP="009D04FC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D04FC" w:rsidRPr="00782B3C" w:rsidRDefault="009D04FC" w:rsidP="009D04FC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D04FC" w:rsidRPr="00782B3C" w:rsidRDefault="009D04FC" w:rsidP="009D04FC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D04FC" w:rsidRPr="00782B3C" w:rsidRDefault="009D04FC" w:rsidP="009D04FC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D04FC" w:rsidRPr="00782B3C" w:rsidRDefault="009D04FC" w:rsidP="009D04FC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D04FC" w:rsidRDefault="009D04FC" w:rsidP="009D04FC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8"/>
          <w:szCs w:val="18"/>
        </w:rPr>
        <w:t xml:space="preserve">* </w:t>
      </w:r>
      <w:r w:rsidRPr="00782B3C">
        <w:rPr>
          <w:rFonts w:ascii="Verdana" w:hAnsi="Verdana" w:cs="Arial"/>
          <w:iCs/>
          <w:sz w:val="14"/>
          <w:szCs w:val="14"/>
        </w:rPr>
        <w:t xml:space="preserve">Ponadto kwotę </w:t>
      </w:r>
      <w:r w:rsidRPr="00E21573">
        <w:rPr>
          <w:rFonts w:ascii="Verdana" w:eastAsiaTheme="minorEastAsia" w:hAnsi="Verdana" w:cs="Verdana"/>
          <w:color w:val="000000"/>
          <w:sz w:val="14"/>
          <w:szCs w:val="14"/>
        </w:rPr>
        <w:t>1.254.800 zł</w:t>
      </w:r>
      <w:r w:rsidRPr="00782B3C">
        <w:rPr>
          <w:rFonts w:ascii="Verdana" w:hAnsi="Verdana" w:cs="Arial"/>
          <w:iCs/>
          <w:sz w:val="14"/>
          <w:szCs w:val="14"/>
        </w:rPr>
        <w:t xml:space="preserve"> stanowiącą finansowanie realizacji zadań budżetu obywatelskiego ujęto w planach finansowych innych jednostek organizacyjnych będących realizatorami ww. zadań.</w:t>
      </w:r>
    </w:p>
    <w:p w:rsidR="00DC3CDC" w:rsidRDefault="00DC3CDC" w:rsidP="004766D3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</w:pPr>
    </w:p>
    <w:p w:rsidR="00B81C39" w:rsidRDefault="00B81C39" w:rsidP="008E7C03">
      <w:pPr>
        <w:sectPr w:rsidR="00B81C39" w:rsidSect="00DC3CDC">
          <w:footerReference w:type="even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4" w:name="_Toc224547506"/>
      <w:bookmarkStart w:id="5" w:name="_Toc224547708"/>
      <w:bookmarkStart w:id="6" w:name="_Toc224548660"/>
      <w:bookmarkStart w:id="7" w:name="_Toc83803280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8" w:name="_Toc83803281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83803282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F72AF2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1E3E8A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  <w:r w:rsidR="008442DE">
        <w:rPr>
          <w:sz w:val="16"/>
          <w:szCs w:val="16"/>
        </w:rPr>
        <w:t xml:space="preserve"> </w:t>
      </w:r>
    </w:p>
    <w:p w:rsidR="008E7C03" w:rsidRDefault="008E7C03" w:rsidP="008E7C03">
      <w:pPr>
        <w:pStyle w:val="Nagwek5"/>
      </w:pPr>
      <w:bookmarkStart w:id="13" w:name="_Toc224548662"/>
      <w:bookmarkStart w:id="14" w:name="_Toc83803283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340492" w:rsidRPr="00340492" w:rsidTr="00340492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340492" w:rsidRPr="00340492" w:rsidTr="00340492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56 747 000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305 461 511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32 950 371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25 754 025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32 950 371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25 754 025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23 987 821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16 791 475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92 924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65 047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11 304 897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7 913 428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12 590 000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8 813 000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8 112 550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8 112 550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560 000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782 550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782 550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6 770 000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6 770 000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23 796 629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16 657 641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23 796 629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16 657 641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21 379 337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14 965 536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21 363 004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14 954 103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16 333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11 433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2 417 292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1 692 105</w:t>
            </w:r>
          </w:p>
        </w:tc>
      </w:tr>
      <w:tr w:rsidR="00340492" w:rsidRPr="00340492" w:rsidTr="0034049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164 500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1 613 718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1 129 603</w:t>
            </w:r>
          </w:p>
        </w:tc>
      </w:tr>
      <w:tr w:rsidR="00340492" w:rsidRPr="00340492" w:rsidTr="0034049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568 574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398 002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263 049 845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lastRenderedPageBreak/>
        <w:t>ŚRODKI PRZEZNACZONE DO DYSPOZYCJI DZIELNICY NA REALIZACJĘ INWESTYCJI I ZADAŃ WŁASNYCH</w:t>
      </w:r>
    </w:p>
    <w:p w:rsidR="005D1EC3" w:rsidRDefault="00F72AF2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8442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83803284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340492" w:rsidRPr="00340492" w:rsidTr="00340492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340492" w:rsidRPr="00340492" w:rsidTr="00340492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</w:t>
            </w:r>
          </w:p>
        </w:tc>
      </w:tr>
      <w:tr w:rsidR="00340492" w:rsidRPr="00340492" w:rsidTr="0034049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56 747 000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305 461 511</w:t>
            </w:r>
          </w:p>
        </w:tc>
      </w:tr>
      <w:tr w:rsidR="00340492" w:rsidRPr="00340492" w:rsidTr="0034049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55 437 000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41 101 666</w:t>
            </w:r>
          </w:p>
        </w:tc>
      </w:tr>
      <w:tr w:rsidR="00340492" w:rsidRPr="00340492" w:rsidTr="0034049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340492" w:rsidRPr="00340492" w:rsidTr="00340492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194 777 281</w:t>
            </w:r>
          </w:p>
        </w:tc>
      </w:tr>
      <w:tr w:rsidR="00340492" w:rsidRPr="00340492" w:rsidTr="0034049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2 685 377</w:t>
            </w:r>
          </w:p>
        </w:tc>
      </w:tr>
      <w:tr w:rsidR="00340492" w:rsidRPr="00340492" w:rsidTr="0034049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3 678</w:t>
            </w:r>
          </w:p>
        </w:tc>
      </w:tr>
      <w:tr w:rsidR="00340492" w:rsidRPr="00340492" w:rsidTr="0034049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3 602 515</w:t>
            </w:r>
          </w:p>
        </w:tc>
      </w:tr>
      <w:tr w:rsidR="00340492" w:rsidRPr="00340492" w:rsidTr="0034049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161 173</w:t>
            </w:r>
          </w:p>
        </w:tc>
      </w:tr>
      <w:tr w:rsidR="00340492" w:rsidRPr="00340492" w:rsidTr="00340492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62 272 237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9" w:name="_Toc83803285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F72AF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442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340492" w:rsidRPr="00340492" w:rsidTr="00340492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340492" w:rsidRPr="00340492" w:rsidTr="00340492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305 461 511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129 097 468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290 309 122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114 865 079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203 798 082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33 001 014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158 207 803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21 216 281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45 590 279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11 784 733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19 046 000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19 046 000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66 911 042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62 818 065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553 998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15 152 389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14 232 389</w:t>
            </w:r>
          </w:p>
        </w:tc>
      </w:tr>
      <w:tr w:rsidR="00340492" w:rsidRPr="00340492" w:rsidTr="00340492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123 868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123 868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123 868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123 868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123 868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123 868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123 868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123 868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123 868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123 868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123 868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123 868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123 868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123 868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123 868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123 868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11 137 513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11 137 513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2 018 762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2 018 762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2 018 762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2 018 762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2 018 762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2 018 762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9 118 751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9 118 751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11 087 513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11 087 513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1 968 762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1 968 762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1 968 762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1 968 762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1 968 762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1 968 762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9 118 751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9 118 751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18 907 850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1 310 750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17 987 850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1 310 750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17 979 050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1 310 750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3 995 147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24 600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13 983 903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1 286 150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4 868 971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4 868 971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4 860 171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3 956 187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903 984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1 838 240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1 212 500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1 578 240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1 212 500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1 578 240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1 212 500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24 600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24 600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1 553 640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1 187 900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12 200 639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98 250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11 540 639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98 250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11 540 639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98 250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14 360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11 526 279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98 250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431 535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431 535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431 535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431 535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431 535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431 535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154 440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154 440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277 095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277 095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431 535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431 535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431 535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431 535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431 535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431 535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154 440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154 440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277 095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277 095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26 767 387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23 073 324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26 767 387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23 073 324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26 185 387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22 496 324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22 714 799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19 612 411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3 470 588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2 883 913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582 000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577 000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562 500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562 500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562 500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562 500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64 500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64 500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498 000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498 000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22 335 824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22 335 824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22 335 824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22 335 824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22 256 824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22 256 824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19 606 411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19 606 411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2 650 413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2 650 413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79 000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175 000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175 000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169 000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169 000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3 694 063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3 694 063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3 689 063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3 102 388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586 675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153 963 513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18 760 284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150 841 875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15 638 646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136 317 042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1 894 146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116 285 947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188 484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20 031 095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1 705 662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13 744 500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13 744 500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387 508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3 121 638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3 121 638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43 806 425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2 766 581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42 249 844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1 210 000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40 997 844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35 459 821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5 538 023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1 210 000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1 556 581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1 556 581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1 203 730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1 203 730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1 203 730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1 128 302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75 428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35 049 732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7 051 700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33 808 032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5 810 000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28 332 592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23 670 739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4 661 853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5 410 000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5 410 000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65 440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1 241 700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1 241 700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684 000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684 000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684 000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684 000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684 000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684 000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5 086 193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5 086 193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5 086 193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4 870 712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215 481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470 000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470 000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470 000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21 379 090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21 379 090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21 361 890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18 954 533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2 407 357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17 200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4 246 093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923 357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3 922 736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3 922 736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3 177 742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744 994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323 357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323 357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25 414 620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2 993 000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25 414 620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2 993 000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22 395 570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19 778 557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2 617 013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2 993 000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2 993 000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26 050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602 182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120 437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602 182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120 437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602 182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120 437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602 182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120 437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2 078 774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2 078 774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2 067 774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1 979 840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87 934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5 169 401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2 906 000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5 169 401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2 906 000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2 263 401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2 210 451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52 950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2 906 000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2 906 000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2 538 540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2 538 540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2 538 540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2 510 540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96 250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96 250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96 250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92 738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3 512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14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2 840 988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541 500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2 840 988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541 500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2 299 488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2 263 488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541 500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541 500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3 297 495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303 709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3 297 495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303 709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2 678 852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303 709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188 484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188 484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2 490 368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115 225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225 818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1 311 150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1 307 472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1 311 150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1 307 472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378 650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374 972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46 549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332 101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329 972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932 500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932 500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1 287 472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1 287 472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1 287 472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1 287 472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354 972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354 972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309 972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309 972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932 500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932 500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1 549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14 023 813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1 348 452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13 566 813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891 452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9 605 229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8 173 030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1 432 199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3 961 584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891 452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457 000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3 147 875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2 690 875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2 687 475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2 096 030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591 445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457 000</w:t>
            </w:r>
          </w:p>
        </w:tc>
      </w:tr>
      <w:tr w:rsidR="00340492" w:rsidRPr="00340492" w:rsidTr="00340492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70 598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70 598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70 598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70 598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841 142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841 142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811 142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891 452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891 452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891 452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891 452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891 452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891 452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804 600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804 600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804 600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6 839 556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6 839 556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6 817 156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6 077 000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740 156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1 423 390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1 423 390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1 423 390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315 173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124 000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315 173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124 000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124 000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122 000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315 173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124 000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315 173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124 000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124 000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122 000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7 232 062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572 273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7 232 062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572 273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6 176 825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136 073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5 451 732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130 187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725 093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5 886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305 000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750 237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131 200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186 000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186 000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4 317 304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4 317 304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4 316 204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4 053 726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262 478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1 523 013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1 523 013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1 521 113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1 267 819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253 294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119 000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119 000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281 580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121 580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281 580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121 580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281 580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121 580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121 580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121 580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486 200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131 200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486 200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131 200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486 200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131 200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29 231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5 886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29 231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5 886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29 231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5 886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29 231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5 886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39 734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8 607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39 734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8 607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28 697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8 607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8 607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8 607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11 037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62 611 887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62 272 237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62 611 887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62 272 237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1 390 974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1 053 824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1 271 359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946 359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119 615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107 465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61 220 913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61 218 413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56 165 922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56 165 922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56 165 922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56 165 922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461 186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461 186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395 863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395 863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65 323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65 323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55 704 736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55 704 736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6 064 173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6 064 173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6 064 173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6 064 173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550 496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550 496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550 496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550 496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5 513 677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5 513 677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339 650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339 650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337 150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42 142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42 142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42 142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42 142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42 142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42 142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42 142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42 142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1 279 745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1 279 745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1 144 745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1 144 745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1 144 745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1 144 745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1 144 745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1 144 745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135 000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177 067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177 067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177 067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177 067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177 067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177 067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177 067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177 067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541 678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541 678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541 678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541 678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541 678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541 678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541 678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541 678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28 000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319 000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319 000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212 000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212 000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212 000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107 000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3 025 001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3 025 001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3 025 001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3 025 001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470 001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470 001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18 500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451 501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451 501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2 555 000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2 555 000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412 000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370 000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18 500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351 500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351 500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42 000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2 513 000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2 513 000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2 513 000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2 513 000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2 513 000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2 513 000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100 001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100 001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100 001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100 001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100 001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100 001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798 260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798 260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798 260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798 260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798 260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798 260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798 260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798 260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798 260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798 260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798 260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798 260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798 260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798 260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798 260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798 260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3 525 170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3 525 170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2 125 170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2 125 170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616 170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616 170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94 300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94 300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521 870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521 870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1 509 000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1 509 000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1 400 000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1 650 000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1 650 000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1 400 000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1 319 000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1 319 000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1 319 000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1 319 000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1 319 000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1 319 000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556 170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556 170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556 170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556 170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366 170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366 170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94 300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94 300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271 870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271 870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190 000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9789E" w:rsidRPr="00FA7CCC" w:rsidRDefault="00C9789E" w:rsidP="008E7C03">
      <w:pPr>
        <w:jc w:val="right"/>
        <w:rPr>
          <w:sz w:val="16"/>
          <w:szCs w:val="16"/>
        </w:rPr>
      </w:pPr>
    </w:p>
    <w:p w:rsidR="009C217E" w:rsidRDefault="009C217E" w:rsidP="006D2A59">
      <w:pPr>
        <w:sectPr w:rsidR="009C217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/>
    <w:p w:rsidR="006D2A59" w:rsidRDefault="006D2A59" w:rsidP="006D2A59">
      <w:pPr>
        <w:pStyle w:val="Nagwek4"/>
      </w:pPr>
      <w:bookmarkStart w:id="20" w:name="_Toc83803286"/>
      <w:r>
        <w:t>C.</w:t>
      </w:r>
      <w:r>
        <w:tab/>
        <w:t>SPIS ZADAŃ INWESTYCYJNYCH</w:t>
      </w:r>
      <w:bookmarkEnd w:id="20"/>
    </w:p>
    <w:p w:rsidR="006D2A59" w:rsidRDefault="00F72AF2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1E3E8A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8442DE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793"/>
        <w:gridCol w:w="2686"/>
        <w:gridCol w:w="1017"/>
        <w:gridCol w:w="1053"/>
        <w:gridCol w:w="1495"/>
        <w:gridCol w:w="1495"/>
      </w:tblGrid>
      <w:tr w:rsidR="00340492" w:rsidRPr="00340492" w:rsidTr="00340492">
        <w:trPr>
          <w:trHeight w:val="384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340492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340492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340492" w:rsidRPr="00340492" w:rsidTr="00340492">
        <w:trPr>
          <w:trHeight w:val="168"/>
          <w:tblHeader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</w:t>
            </w:r>
          </w:p>
        </w:tc>
      </w:tr>
      <w:tr w:rsidR="00340492" w:rsidRPr="00340492" w:rsidTr="00340492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15 152 389</w:t>
            </w:r>
          </w:p>
        </w:tc>
      </w:tr>
      <w:tr w:rsidR="00340492" w:rsidRPr="00340492" w:rsidTr="00340492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9 118 751</w:t>
            </w:r>
          </w:p>
        </w:tc>
      </w:tr>
      <w:tr w:rsidR="00340492" w:rsidRPr="00340492" w:rsidTr="00340492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9 118 751</w:t>
            </w:r>
          </w:p>
        </w:tc>
      </w:tr>
      <w:tr w:rsidR="00340492" w:rsidRPr="00340492" w:rsidTr="00340492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Budowa ronda na skrzyżowaniu ul. Rydygiera z ul. Przasnyską wraz z przebudową części ul. Przasnyskiej - etap II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2 776 595</w:t>
            </w:r>
          </w:p>
        </w:tc>
      </w:tr>
      <w:tr w:rsidR="00340492" w:rsidRPr="00340492" w:rsidTr="00340492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Przebudowa ul. Śmiałej na odc. od ul. Zajączka do ul. Hauke Bosaka - etap 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3 856 950</w:t>
            </w:r>
          </w:p>
        </w:tc>
      </w:tr>
      <w:tr w:rsidR="00340492" w:rsidRPr="00340492" w:rsidTr="00340492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Wykup gruntów pod budowę dróg gminnych 12 KD-D i 13 KD-D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2 215 206</w:t>
            </w:r>
          </w:p>
        </w:tc>
      </w:tr>
      <w:tr w:rsidR="00340492" w:rsidRPr="00340492" w:rsidTr="00340492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Budowa ul. Ficowskiego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270 000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920 000</w:t>
            </w:r>
          </w:p>
        </w:tc>
      </w:tr>
      <w:tr w:rsidR="00340492" w:rsidRPr="00340492" w:rsidTr="00340492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</w:tr>
      <w:tr w:rsidR="00340492" w:rsidRPr="00340492" w:rsidTr="00340492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Dzielnica Żoliborz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260 000</w:t>
            </w:r>
          </w:p>
        </w:tc>
      </w:tr>
      <w:tr w:rsidR="00340492" w:rsidRPr="00340492" w:rsidTr="00340492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</w:tr>
      <w:tr w:rsidR="00340492" w:rsidRPr="00340492" w:rsidTr="00340492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Budowa windy w budynku przy ul. Bieniewickiej 2a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Dzielnica Żoliborz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580 000</w:t>
            </w:r>
          </w:p>
        </w:tc>
      </w:tr>
      <w:tr w:rsidR="00340492" w:rsidRPr="00340492" w:rsidTr="00340492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Modernizacja budynków mieszkalnych  przy  ul. Marii Kazimiery  18/26 i ul. Mickiewicza 65 - prace przygotowawcze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Dzielnica Żoliborz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3 121 638</w:t>
            </w:r>
          </w:p>
        </w:tc>
      </w:tr>
      <w:tr w:rsidR="00340492" w:rsidRPr="00340492" w:rsidTr="00340492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1 556 581</w:t>
            </w:r>
          </w:p>
        </w:tc>
      </w:tr>
      <w:tr w:rsidR="00340492" w:rsidRPr="00340492" w:rsidTr="00340492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1 064 000</w:t>
            </w:r>
          </w:p>
        </w:tc>
      </w:tr>
      <w:tr w:rsidR="00340492" w:rsidRPr="00340492" w:rsidTr="00340492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Dostosowanie budynku Szkoły Podstawowej nr 391 ul. Filarecka 2 do wymogów bezpieczeństwa pożarowego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492 581</w:t>
            </w:r>
          </w:p>
        </w:tc>
      </w:tr>
      <w:tr w:rsidR="00340492" w:rsidRPr="00340492" w:rsidTr="00340492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1 241 700</w:t>
            </w:r>
          </w:p>
        </w:tc>
      </w:tr>
      <w:tr w:rsidR="00340492" w:rsidRPr="00340492" w:rsidTr="00340492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Budowa zespołu przedszkolno - żłobkowego przy ul. J. Ficowskiego - prace przygotowawcze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1 241 700</w:t>
            </w:r>
          </w:p>
        </w:tc>
      </w:tr>
      <w:tr w:rsidR="00340492" w:rsidRPr="00340492" w:rsidTr="00340492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323 357</w:t>
            </w:r>
          </w:p>
        </w:tc>
      </w:tr>
      <w:tr w:rsidR="00340492" w:rsidRPr="00340492" w:rsidTr="00340492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Przebudowa boiska szkolnego wraz z wyposażeniem w Zespole Szkół nr 31 przy ul. Felińskiego 13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263 357</w:t>
            </w:r>
          </w:p>
        </w:tc>
      </w:tr>
      <w:tr w:rsidR="00340492" w:rsidRPr="00340492" w:rsidTr="00340492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Przebudowa i termomodernizacja obiektu Zespołu Szkół Samochodowych i Licealnych nr 3 przy ul. Włościańskiej 35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340492" w:rsidRPr="00340492" w:rsidTr="00340492">
        <w:trPr>
          <w:trHeight w:val="1008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457 000</w:t>
            </w:r>
          </w:p>
        </w:tc>
      </w:tr>
      <w:tr w:rsidR="00340492" w:rsidRPr="00340492" w:rsidTr="00340492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135 000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340492" w:rsidRPr="00340492" w:rsidTr="00340492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Oświetlenie chodnika przy SP 267 (ulica Braci Załuskich)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28 000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</w:tr>
      <w:tr w:rsidR="00340492" w:rsidRPr="00340492" w:rsidTr="00340492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Przebudowa ciągów pieszych i rowerowych w Parku Kaskada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107 000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340492" w:rsidRPr="00340492" w:rsidTr="00340492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1 400 000</w:t>
            </w:r>
          </w:p>
        </w:tc>
      </w:tr>
    </w:tbl>
    <w:p w:rsidR="00C9789E" w:rsidRPr="00FA7CCC" w:rsidRDefault="00C9789E" w:rsidP="006D2A59">
      <w:pPr>
        <w:jc w:val="right"/>
        <w:rPr>
          <w:sz w:val="16"/>
          <w:szCs w:val="16"/>
        </w:rPr>
      </w:pPr>
    </w:p>
    <w:p w:rsidR="009C217E" w:rsidRDefault="009C217E" w:rsidP="006D2A59">
      <w:pPr>
        <w:sectPr w:rsidR="009C217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6D2A59" w:rsidRDefault="006D2A59" w:rsidP="008E7C03">
      <w:pPr>
        <w:pStyle w:val="Nagwek4"/>
        <w:rPr>
          <w:i/>
        </w:rPr>
      </w:pPr>
      <w:bookmarkStart w:id="21" w:name="_Toc83803287"/>
      <w:r>
        <w:lastRenderedPageBreak/>
        <w:t>D</w:t>
      </w:r>
      <w:r w:rsidR="008E7C03">
        <w:t>.</w:t>
      </w:r>
      <w:r w:rsidR="008E7C03">
        <w:tab/>
      </w:r>
      <w:r w:rsidR="00FC4A77">
        <w:t xml:space="preserve">PRZYCHODY I </w:t>
      </w:r>
      <w:r w:rsidR="002803DA">
        <w:t>KOSZTY</w:t>
      </w:r>
      <w:r w:rsidR="00FC4A77">
        <w:t xml:space="preserve"> ZAKŁADU BUDŻETOWEGO</w:t>
      </w:r>
      <w:r>
        <w:t xml:space="preserve"> – </w:t>
      </w:r>
      <w:r w:rsidR="00FC4A77">
        <w:rPr>
          <w:i/>
        </w:rPr>
        <w:t>Ośrodek Sportu i Rekreacji</w:t>
      </w:r>
      <w:bookmarkEnd w:id="21"/>
    </w:p>
    <w:p w:rsidR="005D1EC3" w:rsidRDefault="00F72AF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442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FA7CCC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"/>
        <w:gridCol w:w="466"/>
        <w:gridCol w:w="5816"/>
        <w:gridCol w:w="2474"/>
      </w:tblGrid>
      <w:tr w:rsidR="00340492" w:rsidRPr="00340492" w:rsidTr="00340492">
        <w:trPr>
          <w:trHeight w:val="405"/>
        </w:trPr>
        <w:tc>
          <w:tcPr>
            <w:tcW w:w="4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4049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4049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4049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340492" w:rsidRPr="00340492" w:rsidTr="00340492">
        <w:trPr>
          <w:trHeight w:val="405"/>
        </w:trPr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40492" w:rsidRPr="00340492" w:rsidTr="00340492">
        <w:trPr>
          <w:trHeight w:val="264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40492" w:rsidRPr="00340492" w:rsidTr="00340492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40492" w:rsidRPr="005457A5" w:rsidRDefault="00340492" w:rsidP="00340492">
            <w:pPr>
              <w:spacing w:line="240" w:lineRule="auto"/>
              <w:jc w:val="right"/>
              <w:rPr>
                <w:rFonts w:ascii="Arial CE" w:hAnsi="Arial CE" w:cs="Arial CE"/>
                <w:b/>
                <w:sz w:val="12"/>
                <w:szCs w:val="12"/>
              </w:rPr>
            </w:pPr>
            <w:r w:rsidRPr="005457A5">
              <w:rPr>
                <w:rFonts w:ascii="Arial CE" w:hAnsi="Arial CE" w:cs="Arial CE"/>
                <w:b/>
                <w:sz w:val="12"/>
                <w:szCs w:val="12"/>
              </w:rPr>
              <w:t>231 107</w:t>
            </w:r>
          </w:p>
        </w:tc>
      </w:tr>
      <w:tr w:rsidR="00340492" w:rsidRPr="00340492" w:rsidTr="00340492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8 726 487</w:t>
            </w:r>
          </w:p>
        </w:tc>
      </w:tr>
      <w:tr w:rsidR="00340492" w:rsidRPr="00340492" w:rsidTr="00340492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8 726 487</w:t>
            </w:r>
          </w:p>
        </w:tc>
      </w:tr>
      <w:tr w:rsidR="00340492" w:rsidRPr="00340492" w:rsidTr="00340492">
        <w:trPr>
          <w:trHeight w:val="342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sz w:val="12"/>
                <w:szCs w:val="12"/>
              </w:rPr>
              <w:t>7 407 487</w:t>
            </w:r>
          </w:p>
        </w:tc>
      </w:tr>
      <w:tr w:rsidR="00340492" w:rsidRPr="00340492" w:rsidTr="00340492">
        <w:trPr>
          <w:trHeight w:val="342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sz w:val="12"/>
                <w:szCs w:val="12"/>
              </w:rPr>
              <w:t>1 319 000</w:t>
            </w:r>
          </w:p>
        </w:tc>
      </w:tr>
      <w:tr w:rsidR="00340492" w:rsidRPr="00340492" w:rsidTr="00340492">
        <w:trPr>
          <w:trHeight w:val="264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40492" w:rsidRPr="00340492" w:rsidTr="00340492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8 957 594</w:t>
            </w:r>
          </w:p>
        </w:tc>
      </w:tr>
      <w:tr w:rsidR="00340492" w:rsidRPr="00340492" w:rsidTr="00340492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8 726 487</w:t>
            </w:r>
          </w:p>
        </w:tc>
      </w:tr>
      <w:tr w:rsidR="00340492" w:rsidRPr="00340492" w:rsidTr="00340492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492" w:rsidRPr="005457A5" w:rsidRDefault="00340492" w:rsidP="00340492">
            <w:pPr>
              <w:spacing w:line="240" w:lineRule="auto"/>
              <w:jc w:val="right"/>
              <w:rPr>
                <w:rFonts w:ascii="Arial CE" w:hAnsi="Arial CE" w:cs="Arial CE"/>
                <w:b/>
                <w:sz w:val="12"/>
                <w:szCs w:val="12"/>
              </w:rPr>
            </w:pPr>
            <w:r w:rsidRPr="005457A5">
              <w:rPr>
                <w:rFonts w:ascii="Arial CE" w:hAnsi="Arial CE" w:cs="Arial CE"/>
                <w:b/>
                <w:sz w:val="12"/>
                <w:szCs w:val="12"/>
              </w:rPr>
              <w:t>8 726 487</w:t>
            </w:r>
          </w:p>
        </w:tc>
      </w:tr>
      <w:tr w:rsidR="00340492" w:rsidRPr="00340492" w:rsidTr="00340492">
        <w:trPr>
          <w:trHeight w:val="264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sz w:val="12"/>
                <w:szCs w:val="12"/>
              </w:rPr>
              <w:t>5 739 270</w:t>
            </w:r>
          </w:p>
        </w:tc>
      </w:tr>
      <w:tr w:rsidR="00340492" w:rsidRPr="00340492" w:rsidTr="00340492">
        <w:trPr>
          <w:trHeight w:val="264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sz w:val="12"/>
                <w:szCs w:val="12"/>
              </w:rPr>
              <w:t>2 987 217</w:t>
            </w:r>
          </w:p>
        </w:tc>
      </w:tr>
      <w:tr w:rsidR="00340492" w:rsidRPr="00340492" w:rsidTr="00340492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40492" w:rsidRPr="005457A5" w:rsidRDefault="00340492" w:rsidP="00340492">
            <w:pPr>
              <w:spacing w:line="240" w:lineRule="auto"/>
              <w:jc w:val="right"/>
              <w:rPr>
                <w:rFonts w:ascii="Arial CE" w:hAnsi="Arial CE" w:cs="Arial CE"/>
                <w:b/>
                <w:sz w:val="12"/>
                <w:szCs w:val="12"/>
              </w:rPr>
            </w:pPr>
            <w:r w:rsidRPr="005457A5">
              <w:rPr>
                <w:rFonts w:ascii="Arial CE" w:hAnsi="Arial CE" w:cs="Arial CE"/>
                <w:b/>
                <w:sz w:val="12"/>
                <w:szCs w:val="12"/>
              </w:rPr>
              <w:t>0</w:t>
            </w:r>
          </w:p>
        </w:tc>
      </w:tr>
      <w:tr w:rsidR="00340492" w:rsidRPr="00340492" w:rsidTr="00340492">
        <w:trPr>
          <w:trHeight w:val="264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5457A5" w:rsidRDefault="00340492" w:rsidP="0034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457A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40492" w:rsidRPr="00340492" w:rsidTr="00340492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5457A5" w:rsidRDefault="00340492" w:rsidP="0034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457A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40492" w:rsidRPr="00340492" w:rsidTr="00340492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5457A5" w:rsidRDefault="00340492" w:rsidP="0034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457A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40492" w:rsidRPr="00340492" w:rsidTr="00340492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40492" w:rsidRPr="005457A5" w:rsidRDefault="00340492" w:rsidP="00340492">
            <w:pPr>
              <w:spacing w:line="240" w:lineRule="auto"/>
              <w:jc w:val="right"/>
              <w:rPr>
                <w:rFonts w:ascii="Arial CE" w:hAnsi="Arial CE" w:cs="Arial CE"/>
                <w:b/>
                <w:sz w:val="12"/>
                <w:szCs w:val="12"/>
              </w:rPr>
            </w:pPr>
            <w:r w:rsidRPr="005457A5">
              <w:rPr>
                <w:rFonts w:ascii="Arial CE" w:hAnsi="Arial CE" w:cs="Arial CE"/>
                <w:b/>
                <w:sz w:val="12"/>
                <w:szCs w:val="12"/>
              </w:rPr>
              <w:t>231 107</w:t>
            </w:r>
          </w:p>
        </w:tc>
      </w:tr>
      <w:tr w:rsidR="00340492" w:rsidRPr="00340492" w:rsidTr="00340492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40492">
              <w:rPr>
                <w:rFonts w:ascii="Arial CE" w:hAnsi="Arial CE" w:cs="Arial CE"/>
                <w:b/>
                <w:bCs/>
                <w:sz w:val="12"/>
                <w:szCs w:val="12"/>
              </w:rPr>
              <w:t>8 957 594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6D2A59" w:rsidP="008E7C03">
      <w:pPr>
        <w:pStyle w:val="Nagwek4"/>
      </w:pPr>
      <w:bookmarkStart w:id="22" w:name="_Toc83803288"/>
      <w:r>
        <w:lastRenderedPageBreak/>
        <w:t>E</w:t>
      </w:r>
      <w:r w:rsidR="008E7C03">
        <w:t>.</w:t>
      </w:r>
      <w:r w:rsidR="008E7C03">
        <w:tab/>
      </w:r>
      <w:r w:rsidR="00F72AF2">
        <w:t xml:space="preserve">PLAN DOCHODÓW GROMADZONYCH NA WYDZIELONYCH RACHUNKACH JEDNOSTEK BUDŻETOWYCH PROWADZĄCYCH DZIAŁALNOŚĆ OKREŚLONĄ W USTAWIE </w:t>
      </w:r>
      <w:r w:rsidR="00054F41">
        <w:t>PRAWO OŚWIATOWE</w:t>
      </w:r>
      <w:r w:rsidR="00F72AF2">
        <w:t xml:space="preserve"> I WYDATKÓW NIMI FINANSOWANYCH</w:t>
      </w:r>
      <w:bookmarkEnd w:id="22"/>
    </w:p>
    <w:p w:rsidR="005D1EC3" w:rsidRDefault="00F72AF2" w:rsidP="005D1EC3">
      <w:pPr>
        <w:ind w:firstLine="7200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442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5"/>
      </w:pPr>
      <w:bookmarkStart w:id="24" w:name="_Toc83803289"/>
      <w:r>
        <w:t>E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E5D3D" w:rsidRPr="00FE5D3D" w:rsidTr="00FE5D3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D3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D3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D3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E5D3D" w:rsidRPr="00FE5D3D" w:rsidTr="00FE5D3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E5D3D" w:rsidRPr="00FE5D3D" w:rsidTr="00FE5D3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E5D3D" w:rsidRPr="00FE5D3D" w:rsidTr="00FE5D3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12 996 700</w:t>
            </w:r>
          </w:p>
        </w:tc>
      </w:tr>
      <w:tr w:rsidR="00FE5D3D" w:rsidRPr="00FE5D3D" w:rsidTr="00FE5D3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12 996 700</w:t>
            </w:r>
          </w:p>
        </w:tc>
      </w:tr>
      <w:tr w:rsidR="00FE5D3D" w:rsidRPr="00FE5D3D" w:rsidTr="00FE5D3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12 996 700</w:t>
            </w:r>
          </w:p>
        </w:tc>
      </w:tr>
      <w:tr w:rsidR="00FE5D3D" w:rsidRPr="00FE5D3D" w:rsidTr="00FE5D3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12 996 700</w:t>
            </w:r>
          </w:p>
        </w:tc>
      </w:tr>
      <w:tr w:rsidR="00FE5D3D" w:rsidRPr="00FE5D3D" w:rsidTr="00FE5D3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12 996 700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F72AF2" w:rsidP="005D1EC3">
      <w:pPr>
        <w:ind w:firstLine="7200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</w:t>
      </w:r>
      <w:r w:rsidR="001E3E8A">
        <w:rPr>
          <w:sz w:val="16"/>
          <w:szCs w:val="16"/>
        </w:rPr>
        <w:t xml:space="preserve"> m.</w:t>
      </w:r>
      <w:r>
        <w:rPr>
          <w:sz w:val="16"/>
          <w:szCs w:val="16"/>
        </w:rPr>
        <w:t>st. Warszawy</w:t>
      </w:r>
    </w:p>
    <w:p w:rsidR="005D1EC3" w:rsidRPr="00500C7D" w:rsidRDefault="008442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6" w:name="_Toc83803290"/>
      <w:r>
        <w:t>E</w:t>
      </w:r>
      <w:r w:rsidR="008E7C03">
        <w:t>.1.1.</w:t>
      </w:r>
      <w:r w:rsidR="008E7C03">
        <w:tab/>
      </w:r>
      <w:r w:rsidR="00F72AF2">
        <w:t>S</w:t>
      </w:r>
      <w:r w:rsidR="008E7C03">
        <w:t>zk</w:t>
      </w:r>
      <w:r w:rsidR="00F72AF2">
        <w:t>o</w:t>
      </w:r>
      <w:r w:rsidR="008E7C03">
        <w:t>ł</w:t>
      </w:r>
      <w:r w:rsidR="00F72AF2">
        <w:t>y</w:t>
      </w:r>
      <w:r w:rsidR="008E7C03">
        <w:t xml:space="preserve"> podstawow</w:t>
      </w:r>
      <w:bookmarkEnd w:id="25"/>
      <w:r w:rsidR="00F72AF2">
        <w:t>e</w:t>
      </w:r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E5D3D" w:rsidRPr="00FE5D3D" w:rsidTr="00FE5D3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D3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D3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D3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E5D3D" w:rsidRPr="00FE5D3D" w:rsidTr="00FE5D3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E5D3D" w:rsidRPr="00FE5D3D" w:rsidTr="00FE5D3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E5D3D" w:rsidRPr="00FE5D3D" w:rsidTr="00FE5D3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4 990 300</w:t>
            </w:r>
          </w:p>
        </w:tc>
      </w:tr>
      <w:tr w:rsidR="00FE5D3D" w:rsidRPr="00FE5D3D" w:rsidTr="00FE5D3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4 990 300</w:t>
            </w:r>
          </w:p>
        </w:tc>
      </w:tr>
      <w:tr w:rsidR="00FE5D3D" w:rsidRPr="00FE5D3D" w:rsidTr="00FE5D3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4 990 300</w:t>
            </w:r>
          </w:p>
        </w:tc>
      </w:tr>
      <w:tr w:rsidR="00FE5D3D" w:rsidRPr="00FE5D3D" w:rsidTr="00FE5D3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4 990 300</w:t>
            </w:r>
          </w:p>
        </w:tc>
      </w:tr>
      <w:tr w:rsidR="00FE5D3D" w:rsidRPr="00FE5D3D" w:rsidTr="00FE5D3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4 990 300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F72AF2" w:rsidP="005D1EC3">
      <w:pPr>
        <w:ind w:firstLine="7200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442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8" w:name="_Toc83803291"/>
      <w:r>
        <w:t>E</w:t>
      </w:r>
      <w:r w:rsidR="008E7C03">
        <w:t>.1.2.</w:t>
      </w:r>
      <w:r w:rsidR="008E7C03">
        <w:tab/>
      </w:r>
      <w:r w:rsidR="00F72AF2">
        <w:t>P</w:t>
      </w:r>
      <w:r w:rsidR="008E7C03">
        <w:t>rzedszkol</w:t>
      </w:r>
      <w:bookmarkEnd w:id="27"/>
      <w:r w:rsidR="00F72AF2">
        <w:t>a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E5D3D" w:rsidRPr="00FE5D3D" w:rsidTr="00FE5D3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D3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D3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D3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E5D3D" w:rsidRPr="00FE5D3D" w:rsidTr="00FE5D3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E5D3D" w:rsidRPr="00FE5D3D" w:rsidTr="00FE5D3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E5D3D" w:rsidRPr="00FE5D3D" w:rsidTr="00FE5D3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4 829 700</w:t>
            </w:r>
          </w:p>
        </w:tc>
      </w:tr>
      <w:tr w:rsidR="00FE5D3D" w:rsidRPr="00FE5D3D" w:rsidTr="00FE5D3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4 829 700</w:t>
            </w:r>
          </w:p>
        </w:tc>
      </w:tr>
      <w:tr w:rsidR="00FE5D3D" w:rsidRPr="00FE5D3D" w:rsidTr="00FE5D3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4 829 700</w:t>
            </w:r>
          </w:p>
        </w:tc>
      </w:tr>
      <w:tr w:rsidR="00FE5D3D" w:rsidRPr="00FE5D3D" w:rsidTr="00FE5D3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4 829 700</w:t>
            </w:r>
          </w:p>
        </w:tc>
      </w:tr>
      <w:tr w:rsidR="00FE5D3D" w:rsidRPr="00FE5D3D" w:rsidTr="00FE5D3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4 829 700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F72AF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1F1C17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1E3E8A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29" w:name="_Toc83803292"/>
      <w:r>
        <w:t>E</w:t>
      </w:r>
      <w:r w:rsidR="001F1C17">
        <w:t>.1.</w:t>
      </w:r>
      <w:r w:rsidR="00542205">
        <w:t>3</w:t>
      </w:r>
      <w:r w:rsidR="001F1C17">
        <w:t>.</w:t>
      </w:r>
      <w:r w:rsidR="001F1C17">
        <w:tab/>
      </w:r>
      <w:r w:rsidR="000163F4">
        <w:t>Technika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E5D3D" w:rsidRPr="00FE5D3D" w:rsidTr="00FE5D3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D3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D3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D3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E5D3D" w:rsidRPr="00FE5D3D" w:rsidTr="00FE5D3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E5D3D" w:rsidRPr="00FE5D3D" w:rsidTr="00FE5D3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E5D3D" w:rsidRPr="00FE5D3D" w:rsidTr="00FE5D3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1 456 300</w:t>
            </w:r>
          </w:p>
        </w:tc>
      </w:tr>
      <w:tr w:rsidR="00FE5D3D" w:rsidRPr="00FE5D3D" w:rsidTr="00FE5D3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1 456 300</w:t>
            </w:r>
          </w:p>
        </w:tc>
      </w:tr>
      <w:tr w:rsidR="00FE5D3D" w:rsidRPr="00FE5D3D" w:rsidTr="00FE5D3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1 456 300</w:t>
            </w:r>
          </w:p>
        </w:tc>
      </w:tr>
      <w:tr w:rsidR="00FE5D3D" w:rsidRPr="00FE5D3D" w:rsidTr="00FE5D3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1 456 300</w:t>
            </w:r>
          </w:p>
        </w:tc>
      </w:tr>
      <w:tr w:rsidR="00FE5D3D" w:rsidRPr="00FE5D3D" w:rsidTr="00FE5D3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1 456 300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F72AF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1F1C17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1E3E8A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8442DE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30" w:name="_Toc83803293"/>
      <w:r>
        <w:t>E</w:t>
      </w:r>
      <w:r w:rsidR="001F1C17">
        <w:t>.1.</w:t>
      </w:r>
      <w:r w:rsidR="00542205">
        <w:t>4</w:t>
      </w:r>
      <w:r w:rsidR="001F1C17">
        <w:t>.</w:t>
      </w:r>
      <w:r w:rsidR="001F1C17">
        <w:tab/>
      </w:r>
      <w:r w:rsidR="00F72AF2">
        <w:t>L</w:t>
      </w:r>
      <w:r w:rsidR="001F1C17">
        <w:t>ice</w:t>
      </w:r>
      <w:r w:rsidR="00F72AF2">
        <w:t>a</w:t>
      </w:r>
      <w:r w:rsidR="001F1C17">
        <w:t xml:space="preserve"> ogólnokształcąc</w:t>
      </w:r>
      <w:r w:rsidR="00F72AF2">
        <w:t>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E5D3D" w:rsidRPr="00FE5D3D" w:rsidTr="00FE5D3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D3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D3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D3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E5D3D" w:rsidRPr="00FE5D3D" w:rsidTr="00FE5D3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E5D3D" w:rsidRPr="00FE5D3D" w:rsidTr="00FE5D3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E5D3D" w:rsidRPr="00FE5D3D" w:rsidTr="00FE5D3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1 720 400</w:t>
            </w:r>
          </w:p>
        </w:tc>
      </w:tr>
      <w:tr w:rsidR="00FE5D3D" w:rsidRPr="00FE5D3D" w:rsidTr="00FE5D3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1 720 400</w:t>
            </w:r>
          </w:p>
        </w:tc>
      </w:tr>
      <w:tr w:rsidR="00FE5D3D" w:rsidRPr="00FE5D3D" w:rsidTr="00FE5D3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1 720 400</w:t>
            </w:r>
          </w:p>
        </w:tc>
      </w:tr>
      <w:tr w:rsidR="00FE5D3D" w:rsidRPr="00FE5D3D" w:rsidTr="00FE5D3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1 720 400</w:t>
            </w:r>
          </w:p>
        </w:tc>
      </w:tr>
      <w:tr w:rsidR="00FE5D3D" w:rsidRPr="00FE5D3D" w:rsidTr="00FE5D3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1 720 400</w:t>
            </w:r>
          </w:p>
        </w:tc>
      </w:tr>
    </w:tbl>
    <w:p w:rsidR="001F1C17" w:rsidRDefault="001F1C17" w:rsidP="001F1C17"/>
    <w:p w:rsidR="00FC4A77" w:rsidRDefault="001F1C17" w:rsidP="00FC4A77">
      <w:r>
        <w:br w:type="page"/>
      </w:r>
    </w:p>
    <w:p w:rsidR="005D1EC3" w:rsidRDefault="00F72AF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442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5"/>
      </w:pPr>
      <w:bookmarkStart w:id="31" w:name="_Toc83803294"/>
      <w:r>
        <w:t>E</w:t>
      </w:r>
      <w:r w:rsidR="008E7C03">
        <w:t>.</w:t>
      </w:r>
      <w:r w:rsidR="00606D15">
        <w:t>2</w:t>
      </w:r>
      <w:r w:rsidR="008E7C03">
        <w:t>.</w:t>
      </w:r>
      <w:r w:rsidR="008E7C03">
        <w:tab/>
      </w:r>
      <w:r w:rsidR="00840981">
        <w:t>Edukacyjna opieka wychowawcza</w:t>
      </w:r>
      <w:r w:rsidR="00542205">
        <w:t xml:space="preserve"> </w:t>
      </w:r>
      <w:r w:rsidR="00FE5D3D">
        <w:t xml:space="preserve">- </w:t>
      </w:r>
      <w:r w:rsidR="00FE5D3D" w:rsidRPr="00C879A3">
        <w:t>Poradnie psychologiczno-pedagogiczne, w tym poradnie specjalistyczne</w:t>
      </w:r>
      <w:bookmarkEnd w:id="31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E5D3D" w:rsidRPr="00FE5D3D" w:rsidTr="005457A5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D3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D3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E5D3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E5D3D" w:rsidRPr="00FE5D3D" w:rsidTr="005457A5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E5D3D" w:rsidRPr="00FE5D3D" w:rsidTr="005457A5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E5D3D" w:rsidRPr="00FE5D3D" w:rsidTr="005457A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E5D3D" w:rsidRPr="00FE5D3D" w:rsidTr="005457A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  <w:tr w:rsidR="00FE5D3D" w:rsidRPr="00FE5D3D" w:rsidTr="005457A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  <w:tr w:rsidR="00FE5D3D" w:rsidRPr="00FE5D3D" w:rsidTr="005457A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  <w:tr w:rsidR="00FE5D3D" w:rsidRPr="00FE5D3D" w:rsidTr="005457A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4 000</w:t>
            </w:r>
          </w:p>
        </w:tc>
      </w:tr>
      <w:tr w:rsidR="00FE5D3D" w:rsidRPr="00FE5D3D" w:rsidTr="005457A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E5D3D" w:rsidRPr="00FE5D3D" w:rsidTr="005457A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E5D3D" w:rsidRPr="00FE5D3D" w:rsidTr="005457A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</w:tbl>
    <w:p w:rsidR="00C879A3" w:rsidRDefault="00C879A3">
      <w:pPr>
        <w:spacing w:line="240" w:lineRule="auto"/>
      </w:pPr>
    </w:p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2" w:name="_Toc83803295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2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D4A7A">
      <w:pPr>
        <w:pStyle w:val="Nagwek3"/>
        <w:spacing w:line="240" w:lineRule="auto"/>
      </w:pPr>
      <w:bookmarkStart w:id="33" w:name="_Toc83803296"/>
      <w:r>
        <w:lastRenderedPageBreak/>
        <w:t>2.2.1. Plan wydatków na zadania z zakresu administracji rządowej i innych zadań zleconych ustawami</w:t>
      </w:r>
      <w:bookmarkEnd w:id="33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340492" w:rsidRPr="00340492" w:rsidTr="00340492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340492" w:rsidRPr="00340492" w:rsidTr="00340492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63 612 780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63 612 780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2 385 767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2 165 738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220 029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61 227 013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3 678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3 678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3 678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1 549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2 129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1 395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1 395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1 395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2 283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2 283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1 549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734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1 329 281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1 329 281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1 320 681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1 217 830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102 851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8 600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1 321 645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1 321 645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1 320 645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1 217 830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102 815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2 436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2 436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36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36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2 400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5 200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5 200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5 200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62 272 237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62 272 237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1 053 824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946 359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107 465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61 218 413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56 165 922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56 165 922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461 186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395 863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65 323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55 704 736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6 064 173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6 064 173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550 496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550 496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5 513 677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42 142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42 142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42 142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42 142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340492" w:rsidRDefault="00340492" w:rsidP="005D1EC3">
      <w:pPr>
        <w:jc w:val="right"/>
        <w:rPr>
          <w:sz w:val="16"/>
          <w:szCs w:val="16"/>
        </w:rPr>
      </w:pPr>
    </w:p>
    <w:p w:rsidR="00C43FE9" w:rsidRPr="00C11632" w:rsidRDefault="00C43FE9" w:rsidP="00C43FE9">
      <w:pPr>
        <w:rPr>
          <w:sz w:val="4"/>
          <w:szCs w:val="4"/>
        </w:rPr>
      </w:pPr>
    </w:p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4" w:name="_Toc83803297"/>
      <w:r>
        <w:lastRenderedPageBreak/>
        <w:t>2.2.</w:t>
      </w:r>
      <w:r w:rsidR="00400ED8">
        <w:t>2</w:t>
      </w:r>
      <w:r>
        <w:t>. Wydatki na projekty realizowane ze środków pochodzących z Unii Europejskiej i środków pochodzących z innych źródeł zagranicznych – wyciąg dla dzielnicy</w:t>
      </w:r>
      <w:bookmarkEnd w:id="34"/>
    </w:p>
    <w:p w:rsidR="00C43FE9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9"/>
        <w:gridCol w:w="467"/>
        <w:gridCol w:w="708"/>
        <w:gridCol w:w="3422"/>
        <w:gridCol w:w="1331"/>
        <w:gridCol w:w="1331"/>
        <w:gridCol w:w="1332"/>
        <w:gridCol w:w="1332"/>
        <w:gridCol w:w="1492"/>
      </w:tblGrid>
      <w:tr w:rsidR="00340492" w:rsidRPr="00340492" w:rsidTr="00340492">
        <w:trPr>
          <w:trHeight w:val="30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40492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4049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34049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4049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40492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40492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340492" w:rsidRPr="00340492" w:rsidTr="00340492">
        <w:trPr>
          <w:trHeight w:val="30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4049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34049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34049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40492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40492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40492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340492" w:rsidRPr="00340492" w:rsidTr="00340492">
        <w:trPr>
          <w:trHeight w:val="798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40492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40492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4049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40492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40492" w:rsidRPr="005457A5" w:rsidTr="00340492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5457A5" w:rsidRDefault="00340492" w:rsidP="00340492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5457A5">
              <w:rPr>
                <w:rFonts w:cs="Arial"/>
                <w:bCs/>
                <w:i/>
                <w:sz w:val="12"/>
                <w:szCs w:val="12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5457A5" w:rsidRDefault="00340492" w:rsidP="00340492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5457A5">
              <w:rPr>
                <w:rFonts w:cs="Arial"/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5457A5" w:rsidRDefault="00340492" w:rsidP="00340492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5457A5">
              <w:rPr>
                <w:rFonts w:cs="Arial"/>
                <w:bCs/>
                <w:i/>
                <w:sz w:val="12"/>
                <w:szCs w:val="12"/>
              </w:rPr>
              <w:t>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5457A5" w:rsidRDefault="00340492" w:rsidP="00340492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5457A5">
              <w:rPr>
                <w:rFonts w:cs="Arial"/>
                <w:bCs/>
                <w:i/>
                <w:sz w:val="12"/>
                <w:szCs w:val="12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5457A5" w:rsidRDefault="00340492" w:rsidP="00340492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5457A5">
              <w:rPr>
                <w:rFonts w:cs="Arial"/>
                <w:bCs/>
                <w:i/>
                <w:sz w:val="12"/>
                <w:szCs w:val="12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5457A5" w:rsidRDefault="00340492" w:rsidP="00340492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5457A5">
              <w:rPr>
                <w:rFonts w:cs="Arial"/>
                <w:bCs/>
                <w:i/>
                <w:sz w:val="12"/>
                <w:szCs w:val="12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5457A5" w:rsidRDefault="00340492" w:rsidP="00340492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5457A5">
              <w:rPr>
                <w:rFonts w:cs="Arial"/>
                <w:bCs/>
                <w:i/>
                <w:sz w:val="12"/>
                <w:szCs w:val="12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5457A5" w:rsidRDefault="00340492" w:rsidP="00340492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5457A5">
              <w:rPr>
                <w:rFonts w:cs="Arial"/>
                <w:bCs/>
                <w:i/>
                <w:sz w:val="12"/>
                <w:szCs w:val="12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5457A5" w:rsidRDefault="00340492" w:rsidP="00340492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5457A5">
              <w:rPr>
                <w:rFonts w:cs="Arial"/>
                <w:bCs/>
                <w:i/>
                <w:sz w:val="12"/>
                <w:szCs w:val="12"/>
              </w:rPr>
              <w:t>9</w:t>
            </w:r>
          </w:p>
        </w:tc>
      </w:tr>
      <w:tr w:rsidR="00340492" w:rsidRPr="00340492" w:rsidTr="00340492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553 998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553 998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9 203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544 795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553 998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553 998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9 203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544 795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780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Żoliborz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161 173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161 173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9 203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151 970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9 203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151 970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161 173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161 173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9 203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151 970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9 203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151 970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161 173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161 173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9 203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151 970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9 203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151 970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12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Umiejętności o wartości dodanej - Praktyki na plus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340492" w:rsidRDefault="00340492" w:rsidP="00C43FE9">
      <w:pPr>
        <w:jc w:val="right"/>
        <w:rPr>
          <w:sz w:val="16"/>
          <w:szCs w:val="16"/>
        </w:rPr>
        <w:sectPr w:rsidR="00340492" w:rsidSect="00B24AD7">
          <w:footerReference w:type="default" r:id="rId19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40492" w:rsidRDefault="00340492" w:rsidP="00340492">
      <w:pPr>
        <w:pStyle w:val="Nagwek3"/>
        <w:jc w:val="both"/>
      </w:pPr>
      <w:bookmarkStart w:id="35" w:name="_Toc55233118"/>
      <w:bookmarkStart w:id="36" w:name="_Toc83803298"/>
      <w:r>
        <w:lastRenderedPageBreak/>
        <w:t>2.2.3. Wydatki na realizację zadań wybranych w ramach budżetu obywatelskiego – wyciąg dla dzielnicy</w:t>
      </w:r>
      <w:bookmarkEnd w:id="35"/>
      <w:bookmarkEnd w:id="36"/>
    </w:p>
    <w:p w:rsidR="00340492" w:rsidRDefault="00340492" w:rsidP="0034049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340492" w:rsidRPr="00340492" w:rsidTr="00340492">
        <w:trPr>
          <w:trHeight w:val="204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340492" w:rsidRPr="00340492" w:rsidTr="00340492">
        <w:trPr>
          <w:trHeight w:val="384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340492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340492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340492" w:rsidRPr="00340492" w:rsidTr="00340492">
        <w:trPr>
          <w:trHeight w:val="168"/>
          <w:tblHeader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612 700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584 700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53 300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53 300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53 300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53 300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Krzewy przy ul. Rydygiera (na odcinku al. Jana Pawła II - ul. Boguckiego)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Niskie krzewy ozdobne na rogu ul. Kozietulskiego i alei Wojska Polskiego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19 300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19 300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23 400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23 400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23 400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23 400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Zajęcia stolarskie dla początkujących (Centrum Aktywności Lokalnej przy pl. Grunwaldzkim)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23 400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23 400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Patroni naszych ulic na pocztówkach - Ks. Teofil Bogucki.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33 332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33 332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840 metrów żywopłotu wokół żoliborskich szkół i przedszkoli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33 332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33 332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33 332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33 332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840 metrów żywopłotu wokół żoliborskich szkół i przedszkoli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33 332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33 332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33 336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33 336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840 metrów żywopłotu wokół żoliborskich szkół i przedszkoli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33 336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33 336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Wiosna i jesień z Gośćmi ze schroniska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Senior XXI wieku - kurs obsługi komputera dla mieszkańców wwieku 65+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102 000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Drzewa i łąka kwietna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Oświetlenie chodnika przy SP267 (ulica Braci Załuskich)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28 000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 xml:space="preserve">Jestem z Żoliborza, więc nie używam plastiku! </w:t>
            </w:r>
            <w:r w:rsidRPr="00340492">
              <w:rPr>
                <w:rFonts w:cs="Arial"/>
                <w:sz w:val="12"/>
                <w:szCs w:val="12"/>
              </w:rPr>
              <w:br/>
              <w:t>Bawełniane torby na zakupy dla wszystkich żoliborzan i żoliborzanek!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Spacery przyrodnicze dla dzieci i dorosłych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Filmy, audiobooki, książki oraz prasa i książki elektroniczne do Biblioteki żoliborskiej 2022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Wydarzenia kulturalne w Bibliotece żoliborskiej 2022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III Turniej piłkarski o Puchar Marymontu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340492" w:rsidRDefault="00340492" w:rsidP="00C43FE9">
      <w:pPr>
        <w:jc w:val="right"/>
        <w:rPr>
          <w:sz w:val="16"/>
          <w:szCs w:val="16"/>
        </w:rPr>
      </w:pPr>
    </w:p>
    <w:p w:rsidR="00C43FE9" w:rsidRDefault="00C43FE9" w:rsidP="00C43FE9"/>
    <w:p w:rsidR="00C43FE9" w:rsidRDefault="00C43FE9" w:rsidP="00C43FE9">
      <w:pPr>
        <w:sectPr w:rsidR="00C43FE9" w:rsidSect="00D67436"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7" w:name="_Toc83803299"/>
      <w:r>
        <w:t>3</w:t>
      </w:r>
      <w:r w:rsidR="008E7C03">
        <w:t>.</w:t>
      </w:r>
      <w:r w:rsidR="008E7C03">
        <w:tab/>
      </w:r>
      <w:r w:rsidR="00D1546B">
        <w:t>TABLICE</w:t>
      </w:r>
      <w:r w:rsidR="008E7C03">
        <w:t xml:space="preserve"> ZBIORCZE</w:t>
      </w:r>
      <w:bookmarkEnd w:id="37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1"/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38" w:name="_Toc83803300"/>
      <w:r>
        <w:t>3</w:t>
      </w:r>
      <w:r w:rsidR="008E7C03">
        <w:t>.1.</w:t>
      </w:r>
      <w:r w:rsidR="008E7C03">
        <w:tab/>
        <w:t>Wydatki w układzie zadań</w:t>
      </w:r>
      <w:bookmarkEnd w:id="3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340492" w:rsidRPr="00340492" w:rsidTr="00340492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340492" w:rsidRPr="00340492" w:rsidTr="00340492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</w:t>
            </w:r>
          </w:p>
        </w:tc>
      </w:tr>
      <w:tr w:rsidR="00340492" w:rsidRPr="00340492" w:rsidTr="0034049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290 309 122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15 152 389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305 461 511</w:t>
            </w:r>
          </w:p>
        </w:tc>
      </w:tr>
      <w:tr w:rsidR="00340492" w:rsidRPr="00340492" w:rsidTr="0034049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940 000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9 146 751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10 086 751</w:t>
            </w:r>
          </w:p>
        </w:tc>
      </w:tr>
      <w:tr w:rsidR="00340492" w:rsidRPr="00340492" w:rsidTr="00340492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17 989 850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920 000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18 909 850</w:t>
            </w:r>
          </w:p>
        </w:tc>
      </w:tr>
      <w:tr w:rsidR="00340492" w:rsidRPr="00340492" w:rsidTr="0034049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3 145 635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3 252 635</w:t>
            </w:r>
          </w:p>
        </w:tc>
      </w:tr>
      <w:tr w:rsidR="00340492" w:rsidRPr="00340492" w:rsidTr="0034049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161 768 000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3 121 638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164 889 638</w:t>
            </w:r>
          </w:p>
        </w:tc>
      </w:tr>
      <w:tr w:rsidR="00340492" w:rsidRPr="00340492" w:rsidTr="0034049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77 180 925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457 000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77 637 925</w:t>
            </w:r>
          </w:p>
        </w:tc>
      </w:tr>
      <w:tr w:rsidR="00340492" w:rsidRPr="00340492" w:rsidTr="0034049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3 025 001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3 025 001</w:t>
            </w:r>
          </w:p>
        </w:tc>
      </w:tr>
      <w:tr w:rsidR="00340492" w:rsidRPr="00340492" w:rsidTr="0034049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2 125 170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3 525 170</w:t>
            </w:r>
          </w:p>
        </w:tc>
      </w:tr>
      <w:tr w:rsidR="00340492" w:rsidRPr="00340492" w:rsidTr="00340492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190 000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23 892 541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23 892 541</w:t>
            </w:r>
          </w:p>
        </w:tc>
      </w:tr>
      <w:tr w:rsidR="00340492" w:rsidRPr="00340492" w:rsidTr="0034049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52 000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407AE8"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C11632">
      <w:pPr>
        <w:pStyle w:val="Nagwek2"/>
        <w:spacing w:line="240" w:lineRule="auto"/>
      </w:pPr>
      <w:bookmarkStart w:id="39" w:name="_Toc83803301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9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340492" w:rsidRPr="00340492" w:rsidTr="00340492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340492" w:rsidRPr="00340492" w:rsidTr="00340492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290 309 122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114 865 079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865 000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865 000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855 000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855 000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17 989 850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1 312 750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16 386 360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4 179 750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1 033 879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4 868 971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6 268 760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923 200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923 200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9 150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9 150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914 050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914 050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678 290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312 550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333 740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312 550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312 550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3 145 635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3 145 635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839 473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839 473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680 093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680 093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205 071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205 071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403 335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403 335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71 687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71 687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94 380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94 380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263 868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263 868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123 868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123 868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1 845 294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1 845 294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541 678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541 678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505 356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505 356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798 260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798 260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72 000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161 768 000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16 210 919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153 137 515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15 519 500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33 935 032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6 094 000</w:t>
            </w:r>
          </w:p>
        </w:tc>
      </w:tr>
      <w:tr w:rsidR="00340492" w:rsidRPr="00340492" w:rsidTr="0034049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27 841 032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6 094 000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6 094 000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1 203 730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1 203 730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41 381 644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40 171 644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1 210 000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25 332 570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2 993 000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22 339 570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2 993 000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2 993 000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4 307 304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119 000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119 000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5 086 193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1 513 013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1 513 013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745 200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2 078 774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186 000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186 000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10 545 979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3 447 500</w:t>
            </w:r>
          </w:p>
        </w:tc>
      </w:tr>
      <w:tr w:rsidR="00340492" w:rsidRPr="00340492" w:rsidTr="0034049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7 098 479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3 447 500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3 447 500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96 250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96 250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21 314 090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21 314 090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3 322 736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3 322 736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8 630 485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691 419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3 644 063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3 644 063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9 500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9 500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631 413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126 323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837 233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187 966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187 966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114 850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114 850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281 580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121 580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736 200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131 200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131 200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131 200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392 825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1 794 855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77 180 925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63 971 063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1 307 472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1 307 472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1 287 472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1 287 472</w:t>
            </w:r>
          </w:p>
        </w:tc>
      </w:tr>
      <w:tr w:rsidR="00340492" w:rsidRPr="00340492" w:rsidTr="0034049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1 287 472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1 287 472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11 621 428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131 584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168 757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7 584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6 839 556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2 690 875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339 650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154 000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1 423 390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723 390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64 252 025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62 532 007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1 645 742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61 598 413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61 598 413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891 452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891 452</w:t>
            </w:r>
          </w:p>
        </w:tc>
      </w:tr>
      <w:tr w:rsidR="00340492" w:rsidRPr="00340492" w:rsidTr="00340492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116 418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42 142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3 025 001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3 025 001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412 000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412 000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2 513 000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2 513 000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2 513 000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2 513 000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Biblioteka Publiczna w Dzielnicy Żoliborz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2 513 000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2 513 000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100 001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2 125 170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2 125 170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1 875 170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1 875 170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73 300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73 300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435 570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435 570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47 300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47 300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1 319 000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1 319 000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1 319 000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1 319 000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340492" w:rsidRPr="00340492" w:rsidTr="00340492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77 000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23 892 541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23 892 541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22 900 506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22 900 506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20 236 223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20 236 223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20 120 923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20 120 923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115 300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115 300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2 664 283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2 664 283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192 000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192 000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1 333 598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1 333 598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344 240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344 240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79 000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316 900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316 900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15 707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15 707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382 838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382 838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992 035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992 035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562 500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562 500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26 000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403 535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403 535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51 500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51 500</w:t>
            </w:r>
          </w:p>
        </w:tc>
      </w:tr>
      <w:tr w:rsidR="00340492" w:rsidRPr="00340492" w:rsidTr="00340492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</w:tr>
      <w:tr w:rsidR="00340492" w:rsidRPr="00340492" w:rsidTr="00340492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</w:tr>
    </w:tbl>
    <w:p w:rsidR="00340492" w:rsidRDefault="00340492" w:rsidP="008E7C03">
      <w:pPr>
        <w:jc w:val="right"/>
        <w:rPr>
          <w:sz w:val="16"/>
          <w:szCs w:val="16"/>
        </w:rPr>
      </w:pPr>
    </w:p>
    <w:p w:rsidR="00484E26" w:rsidRPr="00C11632" w:rsidRDefault="00484E26" w:rsidP="008E7C03">
      <w:pPr>
        <w:rPr>
          <w:sz w:val="4"/>
          <w:szCs w:val="4"/>
        </w:rPr>
      </w:pPr>
    </w:p>
    <w:p w:rsidR="00484E26" w:rsidRDefault="00484E26" w:rsidP="008E7C03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/>
    <w:p w:rsidR="0087422E" w:rsidRDefault="0087422E" w:rsidP="0087422E">
      <w:pPr>
        <w:pStyle w:val="Nagwek2"/>
      </w:pPr>
      <w:bookmarkStart w:id="40" w:name="_Toc83803302"/>
      <w:r>
        <w:t>3.3.</w:t>
      </w:r>
      <w:r>
        <w:tab/>
      </w:r>
      <w:r w:rsidR="001922CE">
        <w:t>Wydatki inwestycyjne w układzie zadań</w:t>
      </w:r>
      <w:bookmarkEnd w:id="40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Pr="00FA7CCC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340492" w:rsidRPr="00340492" w:rsidTr="00340492">
        <w:trPr>
          <w:trHeight w:val="204"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340492" w:rsidRPr="00340492" w:rsidTr="00340492">
        <w:trPr>
          <w:trHeight w:val="1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</w:t>
            </w:r>
          </w:p>
        </w:tc>
      </w:tr>
      <w:tr w:rsidR="00340492" w:rsidRPr="00340492" w:rsidTr="0034049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15 152 389</w:t>
            </w:r>
          </w:p>
        </w:tc>
      </w:tr>
      <w:tr w:rsidR="00340492" w:rsidRPr="00340492" w:rsidTr="0034049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9 146 751</w:t>
            </w:r>
          </w:p>
        </w:tc>
      </w:tr>
      <w:tr w:rsidR="00340492" w:rsidRPr="00340492" w:rsidTr="0034049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9 146 751</w:t>
            </w:r>
          </w:p>
        </w:tc>
      </w:tr>
      <w:tr w:rsidR="00340492" w:rsidRPr="00340492" w:rsidTr="00340492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Budowa ronda na skrzyżowaniu ul. Rydygiera z ul. Przasnyską wraz z przebudową części ul. Przasnyskiej - etap II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2 776 595</w:t>
            </w:r>
          </w:p>
        </w:tc>
      </w:tr>
      <w:tr w:rsidR="00340492" w:rsidRPr="00340492" w:rsidTr="0034049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Przebudowa ul. Śmiałej na odc. od ul. Zajączka do ul. Hauke Bosaka - etap 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3 856 950</w:t>
            </w:r>
          </w:p>
        </w:tc>
      </w:tr>
      <w:tr w:rsidR="00340492" w:rsidRPr="00340492" w:rsidTr="0034049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Wykup gruntów pod budowę dróg gminnych 12 KD-D i 13 KD-D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2 215 206</w:t>
            </w:r>
          </w:p>
        </w:tc>
      </w:tr>
      <w:tr w:rsidR="00340492" w:rsidRPr="00340492" w:rsidTr="0034049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340492" w:rsidRPr="00340492" w:rsidTr="0034049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Oświetlenie chodnika przy SP 267 (ulica Braci Załuskich)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340492" w:rsidRPr="00340492" w:rsidTr="0034049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920 000</w:t>
            </w:r>
          </w:p>
        </w:tc>
      </w:tr>
      <w:tr w:rsidR="00340492" w:rsidRPr="00340492" w:rsidTr="0034049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660 000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Budowa windy w budynku przy ul. Bieniewickiej 2a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</w:tr>
      <w:tr w:rsidR="00340492" w:rsidRPr="00340492" w:rsidTr="00340492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Modernizacja budynków mieszkalnych  przy  ul. Marii Kazimiery  18/26 i ul. Mickiewicza 65 -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</w:tr>
      <w:tr w:rsidR="00340492" w:rsidRPr="00340492" w:rsidTr="0034049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</w:tr>
      <w:tr w:rsidR="00340492" w:rsidRPr="00340492" w:rsidTr="0034049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107 000</w:t>
            </w:r>
          </w:p>
        </w:tc>
      </w:tr>
      <w:tr w:rsidR="00340492" w:rsidRPr="00340492" w:rsidTr="0034049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Przebudowa ciągów pieszych i rowerowych w Parku Kaskada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3 121 638</w:t>
            </w:r>
          </w:p>
        </w:tc>
      </w:tr>
      <w:tr w:rsidR="00340492" w:rsidRPr="00340492" w:rsidTr="0034049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3 121 638</w:t>
            </w:r>
          </w:p>
        </w:tc>
      </w:tr>
      <w:tr w:rsidR="00340492" w:rsidRPr="00340492" w:rsidTr="0034049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1 064 000</w:t>
            </w:r>
          </w:p>
        </w:tc>
      </w:tr>
      <w:tr w:rsidR="00340492" w:rsidRPr="00340492" w:rsidTr="0034049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Budowa zespołu przedszkolno - żłobkowego przy ul. J. Ficowskiego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1 241 700</w:t>
            </w:r>
          </w:p>
        </w:tc>
      </w:tr>
      <w:tr w:rsidR="00340492" w:rsidRPr="00340492" w:rsidTr="0034049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Przebudowa boiska szkolnego wraz z wyposażeniem w Zespole Szkół nr 31 przy ul. Felińskiego 13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263 357</w:t>
            </w:r>
          </w:p>
        </w:tc>
      </w:tr>
      <w:tr w:rsidR="00340492" w:rsidRPr="00340492" w:rsidTr="0034049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Dostosowanie budynku Szkoły Podstawowej nr 391 ul. Filarecka 2 do wymogów bezpieczeństwa pożarowego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492 581</w:t>
            </w:r>
          </w:p>
        </w:tc>
      </w:tr>
      <w:tr w:rsidR="00340492" w:rsidRPr="00340492" w:rsidTr="00340492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Przebudowa i termomodernizacja obiektu Zespołu Szkół Samochodowych i Licealnych nr 3 przy ul. Włościańskiej 35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457 000</w:t>
            </w:r>
          </w:p>
        </w:tc>
      </w:tr>
      <w:tr w:rsidR="00340492" w:rsidRPr="00340492" w:rsidTr="00650AA8">
        <w:trPr>
          <w:trHeight w:val="576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340492" w:rsidRPr="00340492" w:rsidTr="0034049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1 400 000</w:t>
            </w:r>
          </w:p>
        </w:tc>
      </w:tr>
      <w:tr w:rsidR="00340492" w:rsidRPr="00340492" w:rsidTr="0034049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</w:tbl>
    <w:p w:rsidR="00484E26" w:rsidRDefault="00484E26" w:rsidP="0087422E"/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41" w:name="_Toc83803303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1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83803304"/>
      <w:r>
        <w:lastRenderedPageBreak/>
        <w:t>4</w:t>
      </w:r>
      <w:r w:rsidR="008E7C03">
        <w:t>.1.</w:t>
      </w:r>
      <w:r w:rsidR="008E7C03">
        <w:tab/>
        <w:t>Dochody</w:t>
      </w:r>
      <w:bookmarkEnd w:id="42"/>
      <w:r w:rsidR="008E7C03">
        <w:t xml:space="preserve"> </w:t>
      </w:r>
    </w:p>
    <w:p w:rsidR="008E7C03" w:rsidRPr="00B03C42" w:rsidRDefault="008E7C03" w:rsidP="008E7C03">
      <w:pPr>
        <w:rPr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E5D3D">
              <w:rPr>
                <w:rFonts w:cs="Arial"/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E5D3D">
              <w:rPr>
                <w:rFonts w:cs="Arial"/>
                <w:b/>
                <w:bCs/>
                <w:color w:val="000000"/>
                <w:sz w:val="14"/>
                <w:szCs w:val="14"/>
              </w:rPr>
              <w:t>305 461 511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E5D3D">
              <w:rPr>
                <w:rFonts w:cs="Arial"/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25 754 025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8,4%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3,3%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16 791 475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65,2%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8 112 550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31,5%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16 657 641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5,5%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14 965 536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89,8%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1 692 105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10,2%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263 049 845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86,1%</w:t>
            </w:r>
          </w:p>
        </w:tc>
      </w:tr>
    </w:tbl>
    <w:p w:rsidR="000163F4" w:rsidRDefault="000163F4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FE5D3D" w:rsidRPr="00FE5D3D" w:rsidTr="00FE5D3D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E5D3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E5D3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E5D3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E5D3D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305 461 511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25 754 025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8,4%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3,3%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223 000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marca 1985 r. o drogach publicznych (Dz. U. z 2021 r. poz. 1376,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16 791 475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65,2%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7 913 428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47,1%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11 304 897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7 913 428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65 047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92 924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65 047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72 399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525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2020 r. poz. 1990,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8 813 000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52,5%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zdarzenia mające wpływ na zmianę dochodów w 2022 r. np. zakończenie długoterminowej dzierżawy Fortu Sokolnickiego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6 610 000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4 627 000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52,5%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6 610 000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73 499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3 400 000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2 380 000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27,0%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3 400 000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16 536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750 000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525 000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6,0%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750 000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lastRenderedPageBreak/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13 069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1 700 000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1 190 000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13,5%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 Żoliborz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1 700 000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64 300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130 000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91 000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1,0%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FE5D3D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70005, 70007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8 112 550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31,5%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6 770 000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83,5%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6 350 000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93,8%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420 000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6,2%</w:t>
            </w:r>
          </w:p>
        </w:tc>
      </w:tr>
      <w:tr w:rsidR="00FE5D3D" w:rsidRPr="00FE5D3D" w:rsidTr="00FE5D3D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420 000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usługi opiekuńcze i specjalistyczne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215 000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w jadłodajniach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153 000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w ośrodkach wsparcia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52 000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560 000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6,9%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782 550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9,6%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637 000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637 000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145 550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90 000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44 000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>• zwrot nienależnie pobranych innych świadczeń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>• refundacja poniesionych kosztów  (ustanowienia użytkowania wieczystego)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>• wycena lokali i nieruchomości (wpłaty za operaty szacunkowe od potencjalnych nabywców za nieruchomości, które nie zostały zbyte)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>• zaliczki za ustanowienie hipoteki w postępowaniu przekształceniowym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400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ze sprzedaży materiałów przetargowych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rozdział: 70005, 70007, 85203, 85214, 85219, 85228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16 657 641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5,5%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16 657 641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• Wpływy ze sprzedaży lokali i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14 965 536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89,8%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1 692 105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10,2%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14 965 536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89,8%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14 954 103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Wpływy ze sprzedaży w roku budżetowym: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21 363 004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14 954 103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Adres nieruchomości 1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ul. Matysiakówny - proj. dz. ewid. nr 9/11, 11/2, 9/2 obrębu 7-03-05 i 7-03-06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Wartość: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21 363 004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[m</w:t>
            </w: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6 028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lokali mieszkalnych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11 433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Wpływy wynikające ze sprzedaży zrealizowanej w latach poprzednich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16 333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11 433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1 692 105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10,2%</w:t>
            </w: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2 417 292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1 692 105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235 000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164 500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1 613 718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1 129 603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E5D3D">
              <w:rPr>
                <w:rFonts w:ascii="Arial CE" w:hAnsi="Arial CE" w:cs="Arial CE"/>
                <w:i/>
                <w:iCs/>
                <w:sz w:val="12"/>
                <w:szCs w:val="12"/>
              </w:rPr>
              <w:lastRenderedPageBreak/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color w:val="000000"/>
                <w:sz w:val="12"/>
                <w:szCs w:val="12"/>
              </w:rPr>
              <w:t>568 574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color w:val="000000"/>
                <w:sz w:val="12"/>
                <w:szCs w:val="12"/>
              </w:rPr>
              <w:t>398 002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263 049 845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color w:val="000000"/>
                <w:sz w:val="12"/>
                <w:szCs w:val="12"/>
              </w:rPr>
              <w:t>86,1%</w:t>
            </w:r>
          </w:p>
        </w:tc>
      </w:tr>
    </w:tbl>
    <w:p w:rsidR="00FE5D3D" w:rsidRDefault="00FE5D3D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340492" w:rsidRPr="00340492" w:rsidTr="00340492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3" w:name="RANGE!B1:K16"/>
            <w:r w:rsidRPr="00340492">
              <w:rPr>
                <w:rFonts w:cs="Arial"/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3"/>
          </w:p>
        </w:tc>
      </w:tr>
      <w:tr w:rsidR="00340492" w:rsidRPr="00340492" w:rsidTr="00340492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340492" w:rsidRPr="00340492" w:rsidTr="00340492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340492" w:rsidRPr="00340492" w:rsidTr="00340492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42 411 666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290 309 122</w:t>
            </w:r>
          </w:p>
        </w:tc>
      </w:tr>
      <w:tr w:rsidR="00340492" w:rsidRPr="00340492" w:rsidTr="00340492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8 962 550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291 591 922</w:t>
            </w:r>
          </w:p>
        </w:tc>
      </w:tr>
      <w:tr w:rsidR="00340492" w:rsidRPr="00340492" w:rsidTr="00340492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33 449 116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-1 282 800</w:t>
            </w:r>
          </w:p>
        </w:tc>
      </w:tr>
      <w:tr w:rsidR="00340492" w:rsidRPr="00340492" w:rsidTr="00340492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263 049 845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15 152 389</w:t>
            </w:r>
          </w:p>
        </w:tc>
      </w:tr>
      <w:tr w:rsidR="00340492" w:rsidRPr="00340492" w:rsidTr="00340492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44 750 533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492" w:rsidRPr="00340492" w:rsidTr="00340492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67 744 249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528 315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Umiejętności o wartości dodanej - Praktyki na plus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239 565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2.3.2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 dobrą praktyką w przyszłość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127 577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2.3.3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Żoliborz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27 281 806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122 744 942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305 461 511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305 461 511</w:t>
            </w:r>
          </w:p>
        </w:tc>
      </w:tr>
    </w:tbl>
    <w:p w:rsidR="00340492" w:rsidRDefault="00340492" w:rsidP="008E7C03">
      <w:pPr>
        <w:rPr>
          <w:sz w:val="12"/>
          <w:szCs w:val="12"/>
        </w:rPr>
      </w:pPr>
    </w:p>
    <w:p w:rsidR="004A4547" w:rsidRPr="00371BB0" w:rsidRDefault="004A4547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CD4A7A" w:rsidRDefault="00D7517D" w:rsidP="00CD4A7A">
      <w:pPr>
        <w:pStyle w:val="Nagwek2"/>
        <w:spacing w:line="276" w:lineRule="auto"/>
        <w:rPr>
          <w:sz w:val="35"/>
          <w:szCs w:val="35"/>
        </w:rPr>
      </w:pPr>
      <w:r w:rsidRPr="00CD4A7A">
        <w:rPr>
          <w:sz w:val="35"/>
          <w:szCs w:val="35"/>
        </w:rPr>
        <w:lastRenderedPageBreak/>
        <w:t xml:space="preserve"> </w:t>
      </w:r>
      <w:bookmarkStart w:id="44" w:name="_Toc83803305"/>
      <w:r w:rsidR="00102ED1" w:rsidRPr="00CD4A7A">
        <w:rPr>
          <w:sz w:val="35"/>
          <w:szCs w:val="35"/>
        </w:rPr>
        <w:t>4</w:t>
      </w:r>
      <w:r w:rsidR="008E7C03" w:rsidRPr="00CD4A7A">
        <w:rPr>
          <w:sz w:val="35"/>
          <w:szCs w:val="35"/>
        </w:rPr>
        <w:t>.2.</w:t>
      </w:r>
      <w:r w:rsidR="008E7C03" w:rsidRPr="00CD4A7A">
        <w:rPr>
          <w:sz w:val="35"/>
          <w:szCs w:val="35"/>
        </w:rPr>
        <w:tab/>
      </w:r>
      <w:r w:rsidR="00A86CDF">
        <w:rPr>
          <w:sz w:val="35"/>
          <w:szCs w:val="35"/>
        </w:rPr>
        <w:t xml:space="preserve"> W</w:t>
      </w:r>
      <w:r w:rsidR="008E7C03" w:rsidRPr="00CD4A7A">
        <w:rPr>
          <w:sz w:val="35"/>
          <w:szCs w:val="35"/>
        </w:rPr>
        <w:t>ydatk</w:t>
      </w:r>
      <w:r w:rsidR="00A86CDF">
        <w:rPr>
          <w:sz w:val="35"/>
          <w:szCs w:val="35"/>
        </w:rPr>
        <w:t>i</w:t>
      </w:r>
      <w:r w:rsidR="008E7C03" w:rsidRPr="00CD4A7A">
        <w:rPr>
          <w:sz w:val="35"/>
          <w:szCs w:val="35"/>
        </w:rPr>
        <w:t xml:space="preserve"> bieżąc</w:t>
      </w:r>
      <w:r w:rsidR="00A86CDF">
        <w:rPr>
          <w:sz w:val="35"/>
          <w:szCs w:val="35"/>
        </w:rPr>
        <w:t>e</w:t>
      </w:r>
      <w:bookmarkEnd w:id="44"/>
    </w:p>
    <w:p w:rsidR="008E7C03" w:rsidRDefault="00102ED1" w:rsidP="006513E4">
      <w:pPr>
        <w:pStyle w:val="Nagwek3"/>
      </w:pPr>
      <w:bookmarkStart w:id="45" w:name="_Toc83803306"/>
      <w:r>
        <w:t>4</w:t>
      </w:r>
      <w:r w:rsidR="008E7C03">
        <w:t>.2.1.</w:t>
      </w:r>
      <w:r w:rsidR="008E7C03">
        <w:tab/>
        <w:t>Transport i komunikacja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962"/>
        <w:gridCol w:w="1277"/>
        <w:gridCol w:w="1277"/>
      </w:tblGrid>
      <w:tr w:rsidR="00FE5D3D" w:rsidRPr="00FE5D3D" w:rsidTr="00FE5D3D">
        <w:trPr>
          <w:trHeight w:val="85"/>
          <w:tblHeader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E5D3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E5D3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E5D3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865 000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855 000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E5D3D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187 072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950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162 000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E5D3D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31 408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2 903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E5D3D">
              <w:rPr>
                <w:rFonts w:cs="Arial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E5D3D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analizy obowiązującej organizacji ruchu i możliwości jej zmian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6" w:name="_Toc83803307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962"/>
        <w:gridCol w:w="1277"/>
        <w:gridCol w:w="1277"/>
      </w:tblGrid>
      <w:tr w:rsidR="00FE5D3D" w:rsidRPr="00FE5D3D" w:rsidTr="00FE5D3D">
        <w:trPr>
          <w:trHeight w:val="85"/>
          <w:tblHeader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E5D3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E5D3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E5D3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17 989 850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E5D3D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16 386 360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4 179 750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E5D3D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1 518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5457A5" w:rsidRDefault="00FE5D3D" w:rsidP="00FE5D3D">
            <w:pPr>
              <w:spacing w:line="240" w:lineRule="auto"/>
              <w:jc w:val="right"/>
              <w:rPr>
                <w:rFonts w:cs="Arial"/>
                <w:b/>
                <w:sz w:val="12"/>
                <w:szCs w:val="12"/>
              </w:rPr>
            </w:pPr>
            <w:r w:rsidRPr="005457A5">
              <w:rPr>
                <w:rFonts w:cs="Arial"/>
                <w:b/>
                <w:sz w:val="12"/>
                <w:szCs w:val="12"/>
              </w:rPr>
              <w:t>599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5457A5" w:rsidRDefault="00FE5D3D" w:rsidP="00FE5D3D">
            <w:pPr>
              <w:spacing w:line="240" w:lineRule="auto"/>
              <w:jc w:val="right"/>
              <w:rPr>
                <w:rFonts w:cs="Arial"/>
                <w:b/>
                <w:sz w:val="12"/>
                <w:szCs w:val="12"/>
              </w:rPr>
            </w:pPr>
            <w:r w:rsidRPr="005457A5">
              <w:rPr>
                <w:rFonts w:cs="Arial"/>
                <w:b/>
                <w:sz w:val="12"/>
                <w:szCs w:val="12"/>
              </w:rPr>
              <w:t>919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137 319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5457A5" w:rsidRDefault="005457A5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57A5">
              <w:rPr>
                <w:rFonts w:cs="Arial"/>
                <w:sz w:val="12"/>
                <w:szCs w:val="12"/>
              </w:rPr>
              <w:t>4 138 750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1 869 500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1 359 050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366 550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- odczyty wodomierzy i ciepłomierzy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- przeglądy techniczne budynków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37 500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- wywóz gabarytów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620 000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48 400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22 800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wpisy sądowe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inwentaryzacje, operaty, ekspertyzy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5457A5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2020 r. poz. 1910,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1 033 879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E5D3D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1 033 879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5457A5" w:rsidRDefault="00FE5D3D" w:rsidP="00FE5D3D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5457A5">
              <w:rPr>
                <w:rFonts w:cs="Arial"/>
                <w:iCs/>
                <w:sz w:val="12"/>
                <w:szCs w:val="12"/>
              </w:rPr>
              <w:t>698 879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- remonty w budynkach m.in. klatki schodowe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- remont 4 szt. pustostanów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5457A5" w:rsidRDefault="00FE5D3D" w:rsidP="00FE5D3D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100 000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nadzór budowlany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2020 r. poz. 1910,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4 868 971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E5D3D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4 868 971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30,00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3 956 187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lastRenderedPageBreak/>
              <w:t>- wynagrodzenia osobowe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3 144 087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5457A5" w:rsidRDefault="00FE5D3D" w:rsidP="00FE5D3D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15 600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5457A5" w:rsidRDefault="00FE5D3D" w:rsidP="00FE5D3D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606 500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 xml:space="preserve">inne wydatki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912 784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586 600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110 900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54 518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25 466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opłaty z tytułu usług telekomunikacyjnych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 xml:space="preserve">zakup usług remontowych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 xml:space="preserve">zakup usług zdrowotnych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6 268 760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E5D3D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1 039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5457A5" w:rsidRDefault="00FE5D3D" w:rsidP="00FE5D3D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919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6 268 760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2 711 400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945 000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823 000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725 000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14 360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2020 r. poz. 1910,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E5D3D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5457A5" w:rsidRDefault="00FE5D3D" w:rsidP="00FE5D3D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13 000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5457A5" w:rsidRDefault="00FE5D3D" w:rsidP="00FE5D3D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przeprowadzki lokatorów do lokali zamiennych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923 200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9 150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E5D3D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5 900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3 250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3 250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wyceny lokali mieszkalnych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2020 r. poz. 1910,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914 050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E5D3D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lastRenderedPageBreak/>
              <w:t>opłaty sądowe za zmiany wpisów w księgach wieczystych lokali mieszkalnych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894 050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29 050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opracowania geodezyjne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5457A5" w:rsidRDefault="00FE5D3D" w:rsidP="00FE5D3D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865 000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kary i odszkodowania wypłacane na rzecz osób 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 (Dz. U. z 2020 r. poz. 1910,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678 290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333 740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E5D3D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597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430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Rodzaj lokali użytkowych: gastronomiczne, handlowe, garaże, usługowe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273 240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13 500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opłaty za sporządzanie aktów notarialnych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koszty postępowania sądowego i egzekucyjnego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wpisy sądowe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2020 r. poz. 1910,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E5D3D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remonty stolarki okiennej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2020 r. poz. 1910,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312 550</w:t>
            </w: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E5D3D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Rodzaje nieruchomości (gruntowe stanowiące własność m.st. Warszawy)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5457A5" w:rsidRDefault="005457A5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57A5">
              <w:rPr>
                <w:rFonts w:cs="Arial"/>
                <w:sz w:val="12"/>
                <w:szCs w:val="12"/>
              </w:rPr>
              <w:t>85 950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 xml:space="preserve">wyceny do ustalenia renty planistycznej i opłaty adiacenckiej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wyceny do aktualizacji wartości zasobu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3 750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opłaty wieczystoksięgowe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E5D3D">
              <w:rPr>
                <w:rFonts w:cs="Arial"/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5457A5" w:rsidRDefault="005457A5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57A5">
              <w:rPr>
                <w:rFonts w:cs="Arial"/>
                <w:sz w:val="12"/>
                <w:szCs w:val="12"/>
              </w:rPr>
              <w:t>226 600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5457A5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koszty potępowań sądowych i komorniczych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202 000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24 600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7" w:name="_Toc83803308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962"/>
        <w:gridCol w:w="1277"/>
        <w:gridCol w:w="1277"/>
      </w:tblGrid>
      <w:tr w:rsidR="00E57474" w:rsidRPr="00E57474" w:rsidTr="00E57474">
        <w:trPr>
          <w:trHeight w:val="85"/>
          <w:tblHeader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3 145 635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839 473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680 093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205 071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70 071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403 335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223 335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71 687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71 687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94 380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94 380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lastRenderedPageBreak/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zbiórka i wywóz odpadów wielkogabarytowych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110,00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6,00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6,00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0,50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30,00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263 868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123 868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123 868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123 868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85 438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29 417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opłaty za pobór wody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odbiór ścieków z ujęć wody oligoceńskiej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opłaty za funkcjonowanie w pasie drogowym przyłączy wodociągowych, kanalizacyjnych i elektrycznych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1 113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utrzymanie zbiorników i cieków wodnych (starorzecza w parku Kępa Potocka, zbiornika wodnego w parku Kaskada, przy ul. Żelazowskiej oraz przy ul. Tołwińskiego, tzw. ,,Glinianek Włościańskich'')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1 845 294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541 678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pielęgnacja terenów zieleni (m.in. wygrabienie liści, pielenie skupin, podlewanie, wycinanie drzew, cięcia pielęgnacyjne)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259 678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505 356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11,00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pielęgnacja terenów zieleni przyulicznej (m.in. wygrabianie liści, pielenie skupin, podlewanie, wycinanie drzew, cięcia pielęgnacyjne)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302 756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62 900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23 400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odszkodowania za uszkodzone pojazdy na terenach zieleni przyulicznej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53 300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798 260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23,00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pielęgnacja terenów zieleni (m.in. wygrabienie liści, pielenie skupin, podlewanie, wycinanie drzew, cięcia pielęgnacyjne)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355 287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217 449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utrzymanie obiektów małej architektury (m.in. fontanny, poidełka)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37 380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sadzenie, odchwaszczanie, koszenie trawy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34 744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utrzymanie pasiek w parku Kępa Potocka i w parku Kaskada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125 000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wydatki związane z utrzymaniem obiektów typu workout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13 września 1996 r. o utrzymaniu czystości i porządku w gminach (Dz. U. z 2021 r. poz. 888,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lastRenderedPageBreak/>
              <w:t>Przedsięwzięcia ekologiczne - zadanie 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8" w:name="_Toc83803309"/>
      <w:r w:rsidR="00102ED1">
        <w:lastRenderedPageBreak/>
        <w:t>4.2.4</w:t>
      </w:r>
      <w:r w:rsidR="009B4976">
        <w:t>.</w:t>
      </w:r>
      <w:r w:rsidR="00102ED1">
        <w:tab/>
      </w:r>
      <w:r>
        <w:t>Edukacja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1"/>
        <w:gridCol w:w="813"/>
        <w:gridCol w:w="1357"/>
        <w:gridCol w:w="1221"/>
      </w:tblGrid>
      <w:tr w:rsidR="00340492" w:rsidRPr="00340492" w:rsidTr="00340492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340492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49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161 768 000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153 137 515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33 935 032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27 841 032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1 712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180,1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182,1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23 670 739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8 210 680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10 246 897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610 594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752 214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3 850 354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1 251 000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849 627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537 000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522 332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415 849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73 280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65 440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53 400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36 645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5 720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(Dz.U.2021.1372)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6.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6 094 000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666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1 203 730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1 203 730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1 128 302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158 171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711 172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7 710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65 283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185 966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38 628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41 381 644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40 171 644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3 493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386,5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35 459 821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4 327 812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23 198 641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340 946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1 790 384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5 802 038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1 728 000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1 519 611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456 200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433 332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38 100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3 080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(Dz.U.2021.1372)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6.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1 210 000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170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25 332 570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22 339 570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2 289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196,5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19 778 557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2 498 720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12 699 055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199 210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1 147 473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3 234 099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1 218 400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694 267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205 300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188 336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39 800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37 600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26 050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19 500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1 760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(Dz.U.2021.1372)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6.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2 993 000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526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4 307 304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38,8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4 053 726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220 869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2 938 463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16 737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229 139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648 518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125 038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5 086 193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4 870 712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227 291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3 547 996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38 783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275 284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781 358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179 481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1 513 013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1 513 013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lastRenderedPageBreak/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1 267 819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219 471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740 403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16 526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84 951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206 468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43 914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82 050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2 950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remonty w szkołach branżowych I i II stopnia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745 200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Wydział Oswiaty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2 078 774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33,5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1 979 840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1 549 082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106 254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324 504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51 934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10 545 979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7 098 479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2 260 451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2 210 451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77 326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1 620 724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11 407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138 113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362 881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2 538 540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2 510 540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42 650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1 848 921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206 831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412 138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2 299 488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2 263 488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1 658 781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6 983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226 136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371 588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3 447 500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80149, 80152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96 250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96 250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92 738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71 775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5 736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lastRenderedPageBreak/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15 227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3 512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21 314 090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21 314 090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2 261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206,2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18 954 533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1 901 091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12 851 091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145 459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961 379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3 095 513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1 080 000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693 807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202 430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52 800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34 200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21 800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17 200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1 320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3 322 736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3 322 736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429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36,5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3 177 742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263 993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2 242 677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22 016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130 384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518 672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113 994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8 630 485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3 644 063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3 102 388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2 375 740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198 000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528 648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lastRenderedPageBreak/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48 575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póżn.zm.)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9 500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9 125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1 625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631 413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505 090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126 323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837 233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817 143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 xml:space="preserve">- liczba emerytowanych pracowników oświaty : 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517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20 090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 xml:space="preserve">- liczba emerytowanych pracowników oświaty: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187 966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114 850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53 850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póżn.zm.)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281 580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lastRenderedPageBreak/>
              <w:t>Zakup środków żywności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121 580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121 580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119 300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2 280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póżn.zm.)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736 200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 xml:space="preserve">Stypendia dla uczniów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póżn.zm.)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131 200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póżn.zm.)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Projekt edukacyjno-oświatowy współfinansowany ze środków UE pn.: "Umiejętności o wartości dodanej - Praktyki na plus"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sz w:val="12"/>
                <w:szCs w:val="12"/>
              </w:rPr>
              <w:t>1 794 855</w:t>
            </w: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Scentralizowany fundusz zdrowotny nauczycieli, utrzymanie siedziby związków zawodowych i zbiorczy zakup artykułów czystościowych i biurowych dla placówek oświatowych.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1 783 818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225 818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72FDB" id="Prostokąt 6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qYCOh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30930" id="Prostokąt 6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66WIl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62475" id="Prostokąt 6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SpFdW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ECE45" id="Prostokąt 6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b/JD2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795A7" id="Prostokąt 6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rhK+K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3C928" id="Prostokąt 6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HsN7g5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34732" id="Prostokąt 6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y3XRc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600E9" id="Prostokąt 6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Y0QWK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4F14B" id="Prostokąt 6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oqTr2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B9E52" id="Prostokąt 7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ulAEW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A996E" id="Prostokąt 7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3uw+a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334C2" id="Prostokąt 7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DmV/7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04E26" id="Prostokąt 7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vh1Ak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CBE62" id="Prostokąt 7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73CNP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2C980" id="Prostokąt 7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XwiyQ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06C1F" id="Prostokąt 7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j4Hzx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85FAF" id="Prostokąt 7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P/nMu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D9882" id="Prostokąt 7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sXRhB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06873" id="Prostokąt 7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3CUnP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B490F" id="Prostokąt 8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IRAm+R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6FF94" id="Prostokąt 8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0OKSY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B2342" id="Prostokąt 8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kseUc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A4CBE" id="Prostokąt 8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VMnaYH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743A7" id="Prostokąt 8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FpBfP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6E6B6" id="Prostokąt 8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13Ciz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D521F" id="Prostokąt 8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lVWk3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532F4" id="Prostokąt 8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VLVZL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44148" id="Prostokąt 8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IaJgrN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11 037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492">
              <w:rPr>
                <w:rFonts w:cs="Arial"/>
                <w:sz w:val="12"/>
                <w:szCs w:val="12"/>
              </w:rPr>
              <w:t>11 037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492" w:rsidRPr="00340492" w:rsidTr="0034049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7" name="Obraz 3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8" name="Obraz 3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9" name="Obraz 3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0" name="Obraz 3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1" name="Obraz 3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2" name="Obraz 3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3" name="Obraz 3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4" name="Obraz 3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5" name="Obraz 3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6" name="Obraz 3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7" name="Obraz 3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8" name="Obraz 3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9" name="Obraz 3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0" name="Obraz 3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1" name="Obraz 3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2" name="Obraz 3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3" name="Obraz 3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4" name="Obraz 3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5" name="Obraz 3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6" name="Obraz 3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7" name="Obraz 3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8" name="Obraz 3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9" name="Obraz 3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50" name="Obraz 3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51" name="Obraz 3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52" name="Obraz 3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3" name="Prostokąt 35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7EB07" id="Prostokąt 353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bjfA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4" name="Prostokąt 35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93AFA" id="Prostokąt 354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Y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x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mbgBmH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5" name="Prostokąt 35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0B8EB" id="Prostokąt 355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YB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J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4aXmAX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6" name="Prostokąt 35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48D8B" id="Prostokąt 356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5w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KIS+cH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7" name="Prostokąt 35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E6848" id="Prostokąt 357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np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UJlZ6X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8" name="Prostokąt 35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E7327" id="Prostokąt 358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CG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/DkQhn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9" name="Prostokąt 35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FB4FC" id="Prostokąt 359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f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hCT3H3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0" name="Prostokąt 36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96767" id="Prostokąt 360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w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C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j+XHcH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1" name="Prostokąt 3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27F99" id="Prostokąt 361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Dp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9/gg6X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2" name="Prostokąt 3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ABEF2" id="Prostokąt 362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iY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Ptl4mH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3" name="Prostokąt 3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7AEDD" id="Prostokąt 363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8B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RsSfAX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4" name="Prostokąt 3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75424" id="Prostokąt 364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h6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6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rJrIen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5" name="Prostokąt 3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2B362" id="Prostokąt 365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/j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88S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1Icv43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6" name="Prostokąt 3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8AEC6" id="Prostokąt 366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HaZ3kn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7" name="Prostokąt 3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163D4" id="Prostokąt 367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AL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ZbuQC3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8" name="Prostokąt 3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76724" id="Prostokąt 368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lk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yRvZZH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9" name="Prostokąt 3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DF529" id="Prostokąt 369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79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sQY+/X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0" name="Prostokąt 3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68ED6" id="Prostokąt 370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Au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B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nPuALn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1" name="Prostokąt 3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CF9D5" id="Prostokąt 371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e3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5OZnt3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2" name="Prostokąt 3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6852F" id="Prostokąt 372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/G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Lcc/xn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3" name="Prostokąt 3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8091A" id="Prostokąt 373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hf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VdrYX3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4" name="Prostokąt 3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57DF3" id="Prostokąt 374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8k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2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v4SPJH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5" name="Prostokąt 3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9D28F" id="Prostokąt 375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x5lovX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6" name="Prostokąt 3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23044" id="Prostokąt 376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DM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1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DrgwzH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7" name="Prostokąt 3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7F26E" id="Prostokąt 377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dV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dqXXVX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8" name="Prostokąt 3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A16C7" id="Prostokąt 378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46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2gWeOn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9" name="Prostokąt 3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57451" id="Prostokąt 379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j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ohh5o3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80" name="Prostokąt 3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C2C1D" id="Prostokąt 380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/x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1" name="Obraz 3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2" name="Obraz 3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3" name="Obraz 3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4" name="Obraz 3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5" name="Obraz 3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6" name="Obraz 3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7" name="Obraz 3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8" name="Obraz 3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9" name="Obraz 3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0" name="Obraz 3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1" name="Obraz 3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2" name="Obraz 3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3" name="Obraz 3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4" name="Obraz 3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5" name="Obraz 3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6" name="Obraz 3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7" name="Obraz 3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8" name="Obraz 3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9" name="Obraz 3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0" name="Obraz 4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1" name="Obraz 4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2" name="Obraz 4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3" name="Obraz 4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4" name="Obraz 4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5" name="Obraz 4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6" name="Obraz 4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7" name="Obraz 4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8" name="Obraz 4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0492">
              <w:rPr>
                <w:rFonts w:cs="Arial"/>
                <w:i/>
                <w:iCs/>
                <w:sz w:val="12"/>
                <w:szCs w:val="12"/>
              </w:rPr>
              <w:t>3. Ustawa z dnia 23 maja 1991 r. o związkach zawodowych (Dz.U.2019.263 z późn.zm.)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492" w:rsidRPr="00340492" w:rsidRDefault="00340492" w:rsidP="0034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C2C37" w:rsidRPr="00FC2C37" w:rsidRDefault="00FC2C37" w:rsidP="00FC2C37"/>
    <w:p w:rsidR="008E7C03" w:rsidRDefault="008E7C03" w:rsidP="00987FEE">
      <w:pPr>
        <w:pStyle w:val="Nagwek3"/>
        <w:numPr>
          <w:ilvl w:val="2"/>
          <w:numId w:val="21"/>
        </w:numPr>
      </w:pPr>
      <w:r>
        <w:br w:type="page"/>
      </w:r>
      <w:bookmarkStart w:id="49" w:name="_Toc83803310"/>
      <w:r>
        <w:lastRenderedPageBreak/>
        <w:t>Ochrona zdrowia i pomoc społeczna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962"/>
        <w:gridCol w:w="1277"/>
        <w:gridCol w:w="1277"/>
      </w:tblGrid>
      <w:tr w:rsidR="00E57474" w:rsidRPr="00E57474" w:rsidTr="00E57474">
        <w:trPr>
          <w:trHeight w:val="85"/>
          <w:tblHeader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77 180 925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1 307 472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Programy w zakresie zwalczania narkomanii - zadanie 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57474">
              <w:rPr>
                <w:rFonts w:cs="Arial"/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85153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programy profilaktyczne i warsztaty profilaktyczne w zakresie przeciwdziałania narkomanii (500 osób)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29 lipca 2005 r. o przeciwdziałaniu narkomanii (Dz. U. z 2020 r. poz. 2050,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1 287 472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1 287 472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E57474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dotacje dla organizacji pozarządowych prowadzących działalność pożytku publicznego z przeznaczeniem na prowadzenie placówek wsparcia dziennego dla dzieci i młodzieży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932 500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programy profilaktyczne, socjoterapeutyczne, warsztaty profilaktyczne, w tym: programy profilaktyczne dla dzieci i młodzieży (300 osób), programy profilaktyczne dla kadry pedagogicznej (150 osób), działania edukacyjne dla rodziców i nauczycieli (200 osób), warsztaty umiejętności wychowawczych dla rodziców (50 osób), szkolenia i warsztaty dla specjalistów pracujących z osobami zagrożonymi uzależnieniem lub zjawiskiem przemocy w rodzinie (50 osób), seminaria i konferencje (100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201 172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utrzymanie Dzielnicowego Zespołu Komisji Rozwiązywania Problemów Alkoholowych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materiałów edukacyjnych w ramach kampanii profilaktycznej "Zachowaj Trzeźwy Umysł" - pakiety materiałów przeznaczone dla ok. 600 uczestników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11 621 428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168 757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57474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zadania własne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161 173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161 173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Projekt współfinansowany ze środków UE pn. " Środowiskowe Centrum Zdrowia Psychicznego dla Dzieci i Młodzieży: systemowe wsparcie dla mieszkańców m.st. Warszawy w Dzielnicy Bemowo, Wawer, Żoliborz - Dzielnica Żoliborz".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7 584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5 200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57474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zasiłki dla cudzoziemców: zasiłek celowy- średnia wartość zasiłku - 433,33 zł, liczba świadczeń -12, liczba świadczeniobiorców -</w:t>
            </w:r>
            <w:r w:rsidR="005457A5">
              <w:rPr>
                <w:rFonts w:cs="Arial"/>
                <w:sz w:val="12"/>
                <w:szCs w:val="12"/>
              </w:rPr>
              <w:t xml:space="preserve"> </w:t>
            </w:r>
            <w:r w:rsidRPr="00E57474">
              <w:rPr>
                <w:rFonts w:cs="Arial"/>
                <w:sz w:val="12"/>
                <w:szCs w:val="12"/>
              </w:rPr>
              <w:t>1 osoba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6 839 556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lastRenderedPageBreak/>
              <w:t>Wydatki Ośrodka Pomocy Społecznej przy ul. Dembińskiego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1 530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6 839 556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55,00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26,00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6 077 000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4 876 000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851 000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762 556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419 611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85 265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16 700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3 780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 ramach ww. środków kwotę 2.436 zł przeznaczono na wynagrodzenia za sprawowanie opieki i obsługę tego zadania (zadanie zlecone z zakresu administracji rządowej)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póżn.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2 690 875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57474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1 369 230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 1. Żoliborskie Centrum Integracji i Aktywizacji Seniorów przy ul. S. Wyspiańskiego 6/8 dla osób starszych.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992,19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 2. Dom Seniora "Piękny Brzeg" przy ul. J.Popiełuszki dla osób starszych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992,19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1 369 230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878 200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680 000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143 200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491 030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275 288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57 025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17 312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16 620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4 385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1 321 645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Środowiskowy Dom Samopomocy w Warszawie przy ul.Rydygiera 3 dla osób z upośledzeniem umysłowym i osób przewlekle chorujących psychicznie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1 835,62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14,31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Środowiskowy Dom Samopomocy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1 321 645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1 217 830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960 000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185 830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103 815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lastRenderedPageBreak/>
              <w:t>odpisy na zakładowy fundusz świadczeń socjalnych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10 915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339 650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57474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339 650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339 650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5457A5" w:rsidRDefault="00E57474" w:rsidP="00E5747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267 000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5457A5" w:rsidRDefault="00E57474" w:rsidP="00E5747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14 000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5457A5" w:rsidRDefault="00E57474" w:rsidP="00E5747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44 000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14 650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4 650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154 000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57474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154 000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5457A5" w:rsidRDefault="005457A5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57A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organizacja spotkań integracyjnych na rzecz społeczności lokalnej (Integracyjna Potańcówka Międzypokoleniowa, Festiwal Śpiewających Seniorów ok. 300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rodzinne spotkania integracyjne dla podopiecznych Ośrodka Pomocy Społecznej z okazji świąt (Śniadanie Wielkanocne, Wigilia Świąt Bożego Narodzenia - ok. 200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prowadzenie 2 klubów seniora (40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dzień Wolontariusza (70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prowadzenie grup wsparcia (ok. 20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5457A5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5457A5" w:rsidRDefault="005457A5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57A5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5457A5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organizacja spotkań integracyjnych na rzecz społeczności lokalnej (spotkania okolicznościowe z okazji Dni Seniora oraz inne we współpracy z partnerstwami lokalnymi - 150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warsztaty edukacyjne dla seniorów i osób niepełnosprawnych (50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organizacja konferencji z zakresu pomocy społecznej (tematyka senioralna i dotycząca osób niepełnosprawnych - 50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1 423 390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57474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39,22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15,00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56 760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lastRenderedPageBreak/>
              <w:t xml:space="preserve"> - liczba osób objętych programem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6,45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14 190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6,45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179 050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723 390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57474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723 390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489 375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135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14,50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42 570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6,45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11 352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6,45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180 093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póżn.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64 252 025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1 645 742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1 645 742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841 142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731 600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- 200 zł, liczba świadczeń - 923, liczba świadczeniobiorców - 298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184 600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- 87,00 zł, liczba świadczeń - 1.245, liczba świadczeniobiorców - 249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108 315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zakup art. Higieniczno-sanitarnych - średnia wartość zasiłku - 61,46 zł, liczba świadczeń - 1.300, liczba świadczeniobiorców - 418 osób 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79 898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- zakup obuwia - średnia wartość zasiłku - 96 zł, liczba świadczeń - 800, liczba świadczeniobiorców - 415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76 800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- zakup środków czystości - średnia wartość zasiłku - 60,20 zł, liczba świadczeń - 1 250, liczba świadczeniobiorców - 428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75 250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zakup odzieży - średnia wartość zasiłku - 90,00 zł, liczba świadczeń - 765, liczba świadczeniobiorców - 403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68 850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- 109,00 zł, liczba świadczeń - 618, liczba świadczeniobiorców - 320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67 362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- zakup bielizny osobistej  - średnia wartość zasiłku - 53,70 zł, liczba świadczeń - 540, liczba świadczeniobiorców - 200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28 998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i pościeli - średnia wartość zasiłku - 92,90 zł, liczba świadczeń -200, liczba świadczeniobiorców -190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18 580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- zakup usług dezynfekcji, dezynsekcji i deratyzacji - średnia wartość zasiłku - 221 zł, liczba świadczeń - 23, liczba świadczeniobiorców - 18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5 083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- zakup i montaż mebli - średnia wartość zasiłku - 458 zł, liczba świadczeń - 9, liczba świadczeniobiorców - 9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4 122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- zakup usług transportowych - średnia wartość zasiłku - 385 zł, liczba świadczeń - 9, liczba świadczeniobiorców - 9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3 465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kolonie i obozy dla dzieci - średnia wartość zasiłku - 375 zł, liczba świadczeń - 9, liczba świadczeniobiorców - 9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3 375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- opłaty za wodę, wywóz nieczystości, co - średnia wartość zasiłku - 195 zł, liczba świadczeń - 9, liczba świadczeniobiorców - 9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1 755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- zakup sprzętu medycznego i rehabilitacyjnego - średnia wartość zasiłku - 257,50 zł, liczba świadczeń - 6, liczba świadczeniobiorców - 6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1 545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opłata turnusu rehabilitacyjnego - średnia wartość zasiłku - 580 zł, liczba świadczeń - 2, liczba świadczeniobiorców - 2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1 160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- wyposażenie szkolne dzieci - średnia wartość zasiłku - 173 zł, liczba świadczeń - 5, liczba świadczeniobiorców - 5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865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zakup usług pralniczych - średnia wartość zasiłku - 71,50 zł, liczba świadczeń - 12, liczba świadczeniobiorców - 1 osoba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858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remont mieszkania - średnia wartość zasiłku - 359,50 zł, liczba świadczeń - 2, liczba świadczeniobiorców - 2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719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zasiłki okresowe - średnia wartość zasiłku - 397,71 zł, liczba świadczeń - 200, liczba świadczeniobiorców - 31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79 542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sprawienie pogrzebu - średnia wartość świadczenia - 3.750 zł, liczba świadczeń - 8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804 600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5457A5" w:rsidRPr="00E57474" w:rsidRDefault="005457A5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zasiłki stałe - średnia wartość zasiłku - 515,77 zł, liczba świadczeń - 1.560, liczba świadczeniobiorców - 171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804 600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 z późn.zm.)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61 598 413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61 598 413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55 704 736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świadczenia wychowawcze (Program Rodzina 500+) - liczba świadczeń - 112.190, liczba świadczeniobiorców - 10.600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55 704 736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5 893 677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3 421 645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-2.110,23 zł, liczba świadczeń - 906, liczba świadczeniobiorców - 75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5457A5" w:rsidRDefault="00E57474" w:rsidP="00E5747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1 911 870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- 215,84 zł, liczba świadczeń - 6.857, liczba świadczeniobiorców - 580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5457A5" w:rsidRDefault="00E57474" w:rsidP="00E5747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1 480 015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- 620,00 zł, liczba świadczeń - 36, liczba świadczeniobiorców - 3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5457A5" w:rsidRDefault="00E57474" w:rsidP="00E5747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22 320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 - zasiłek dla opiekuna- średnia wartość zasiłku - 620,00 zł, liczba świadczeń - 12, liczba świadczeniobiorców - 1 osoba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5457A5" w:rsidRDefault="00E57474" w:rsidP="00E5747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7 440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zasiłki rodzinne - średnia wartość zasiłku - 115,21 zł, liczba świadczeń - 5.418, liczba świadczeniobiorców - 480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5457A5" w:rsidRDefault="00E57474" w:rsidP="00E5747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624 182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320 850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wychowanie dziecka w rodzinie wielodzietnej - średnia wartość zasiłku - 95,00 zł, liczba świadczeń - 888, liczba świadczeniobiorców - 74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5457A5" w:rsidRDefault="00E57474" w:rsidP="00E5747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84 360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samotnego wychowywania dziecka - średnia wartość zasiłku - 202,01 zł, liczba świadczeń - 398, liczba świadczeniobiorców - 34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5457A5" w:rsidRDefault="00E57474" w:rsidP="00E5747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80 400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- 110,00 zł, liczba świadczeń - 624, liczba świadczeniobiorców - 52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5457A5" w:rsidRDefault="00E57474" w:rsidP="00E5747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68 640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- 385,32 zł, liczba świadczeń -109, liczba świadczeniobiorców - 12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5457A5" w:rsidRDefault="00E57474" w:rsidP="00E5747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42 000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 zł, liczba świadczeń - 20, liczba świadczeniobiorców - 20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5457A5" w:rsidRDefault="00E57474" w:rsidP="00E5747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- 100,00 zł, liczba świadczeń - 200, liczba świadczeniobiorców - 200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5457A5" w:rsidRDefault="00E57474" w:rsidP="00E5747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do ukończenia 5 roku życia - średnia wartość zasiłku - 90 zł, liczba świadczeń - 48, liczba świadczeniobiorców - 4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5457A5" w:rsidRDefault="00E57474" w:rsidP="00E5747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4 320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- 113,00 zł, liczba świadczeń - 10, liczba świadczeniobiorców - 1 osoba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5457A5" w:rsidRDefault="00E57474" w:rsidP="00E5747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1 130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świadczenie rodzicielskie - średnia wartość zasiłku - 922,41 zł, liczba świadczeń - 580, liczba świadczeniobiorców - 60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535 000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świadczenia z funduszu alimentacyjnego - średnia wartość zasiłku - 444,44 zł, liczba świadczeń - 1.170, liczba świadczeniobiorców - 105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składki na ubezpieczenia społeczne - średnia wartość zasiłku - 498,03 zł, liczba świadczeń - 763, liczba świadczeniobiorców - 65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 zł, liczba świadczeń - 68, liczba świadczeniobiorców - 68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- 6, liczba świadczeniobiorców - 6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891 452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5457A5" w:rsidRDefault="00E57474" w:rsidP="00E5747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650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891 452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891 452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mieszkania komunalne - średnia wartość zasiłku - 327 zł, liczba świadczeń - 1.600, liczba świadczeniobiorców - 180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523 200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mieszkania spółdzielcze - średnia wartość zasiłku - 234,69 zł, liczba świadczeń - 1.000, liczba świadczeniobiorców - 120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234 690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mieszkania własnościowe - średnia wartość zasiłku - 300 zł, liczba świadczeń - 360, liczba świadczeniobiorców - 40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mieszkania Skarbu Państwa - średnia wartość zasiłku - 333,33 zł, liczba świadczeń - 60, liczba świadczeniobiorców - 4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mieszkania TBS - średnia wartość zasiłku - 231,75 zł, liczba świadczeń - 24, liczba świadczeniobiorców - 2 osoby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5 562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2019 r. poz. 2133,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116 418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E57474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45 820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1 395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1 395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2 283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2 283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1 549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734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42 142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42 142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42 142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70 598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70 598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70 598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70 598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2020 r. poz. 1398,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987FEE">
      <w:pPr>
        <w:pStyle w:val="Nagwek3"/>
        <w:numPr>
          <w:ilvl w:val="2"/>
          <w:numId w:val="21"/>
        </w:numPr>
      </w:pPr>
      <w:r>
        <w:br w:type="page"/>
      </w:r>
      <w:bookmarkStart w:id="50" w:name="_Toc83803311"/>
      <w:r>
        <w:lastRenderedPageBreak/>
        <w:t>Kultura i ochrona dziedzictwa kulturowego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962"/>
        <w:gridCol w:w="1277"/>
        <w:gridCol w:w="1277"/>
      </w:tblGrid>
      <w:tr w:rsidR="00E57474" w:rsidRPr="00E57474" w:rsidTr="00E57474">
        <w:trPr>
          <w:trHeight w:val="85"/>
          <w:tblHeader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3 025 001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E57474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412 000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5457A5" w:rsidRDefault="00E57474" w:rsidP="00E5747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22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5457A5" w:rsidRDefault="00E57474" w:rsidP="00E5747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5457A5">
              <w:rPr>
                <w:rFonts w:cs="Arial"/>
                <w:i/>
                <w:sz w:val="12"/>
                <w:szCs w:val="12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-  uroczystości w miejscach pamięci, koncerty i spektakle okolicznościowe, np. z okazji Dnia Kobiet, Dnia Dziecka, cykliczne wydarzenia plenerowe: Otwieramy Żoliborz, Urodziny Placu Wilsona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- spektakle i warsztaty artystyczne dla dzieci, koncerty muzyki klasycznej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2020 r. poz. 1057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2 513 000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2 513 000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 xml:space="preserve">Biblioteka Publiczna w Dzielnicy Żoliborz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2 513 000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E57474">
              <w:rPr>
                <w:rFonts w:cs="Arial"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2 323 000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 t.j.)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5457A5" w:rsidRDefault="005457A5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57A5">
              <w:rPr>
                <w:rFonts w:cs="Arial"/>
                <w:sz w:val="12"/>
                <w:szCs w:val="12"/>
              </w:rPr>
              <w:t>70 001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36 001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4FC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4FC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4FC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4FC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4FC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4FC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4FC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4FC" w:rsidRPr="00E57474" w:rsidRDefault="009D04FC" w:rsidP="009D04F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987FEE">
      <w:pPr>
        <w:pStyle w:val="Nagwek3"/>
        <w:numPr>
          <w:ilvl w:val="2"/>
          <w:numId w:val="21"/>
        </w:numPr>
        <w:spacing w:before="120" w:after="0"/>
      </w:pPr>
      <w:r>
        <w:br w:type="page"/>
      </w:r>
      <w:bookmarkStart w:id="51" w:name="_Toc83803312"/>
      <w:r>
        <w:lastRenderedPageBreak/>
        <w:t>Rekreacja, sport i turystyka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962"/>
        <w:gridCol w:w="1277"/>
        <w:gridCol w:w="1277"/>
      </w:tblGrid>
      <w:tr w:rsidR="00E57474" w:rsidRPr="00E57474" w:rsidTr="00E57474">
        <w:trPr>
          <w:trHeight w:val="85"/>
          <w:tblHeader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2 125 170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podatek od nieruchomości użytkowanych przez Ośrodek Sportu i Rekreacji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1133, t.j.)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1 875 170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73 300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73 300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organizacja imprez 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>Grand Prix w brydżu, Bieg Flagi, Turniej piłki nożnej z okazji Dnia Dziecka, Bieg rtm. Witolda Pileckiego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60 800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1133, t..j.)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435 570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435 570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179 985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"Sprawny maluch"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91 025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"Pierwszy krok w sporcie"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"Otwarta sala"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34 960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zadania zlecone organizacjom pozarządowym prowadzącym działalność pożytku publicznego z przeznaczeniem na dofinansowanie szkolenia i współzawodnictwa sportowego szczególnie dzieci i młodzieży (szkolenie: lekkoatletyczne, w judo, boksie, piłce nożnej, szermierce, gimnastyce artystycznej; dzielnicowe eliminacje do Warszawskiej Olimpiady Młodzieży w dyscyplinach: biegi przełajowe, piłka siatkowa, piłka nożna, piłka ręczna, unihokej, tenis stołowy, koszykówka, 4-bój lekkoatletyczny, ringo)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organizacja rozgrywek sportowych (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65 400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18 585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"Sprawny senior"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18 585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47 300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zadania zlecone organizacjom pozarządowym prowadzącym działalność pożytku publicznego z przeznaczeniem na dofinansowanie sportu i rekreacji osób niepełnosprawnych (hipoterapia, zajęcia i turnieje dla osób niepełnosprawnych)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organizacja imprez: Turniej Boule, Turniej Tenisa Stołowego, Wielobój Integracyjny dla dzieci z niepełnosprawnościami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17 400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prowadzenie zajęć Zumby Gold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1 319 000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1 319 000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9D04F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dofinansowanie w formie dotacji przedmiotowej zakładu budżetowego pn. "Ośrodek Sportu i Rekreacji m.st. Warszawy w Dzielnicy Żoliborz", który prowadzi działalność sportową i rekreacyjną na krytej pływalni wraz z zapleczem odnowy biologicznej i fitness, boiskami piłkarskimi, lodowiskiem (zimą), skateparkiem (w</w:t>
            </w:r>
            <w:r w:rsidR="009D04FC">
              <w:rPr>
                <w:rFonts w:cs="Arial"/>
                <w:sz w:val="12"/>
                <w:szCs w:val="12"/>
              </w:rPr>
              <w:t xml:space="preserve"> o</w:t>
            </w:r>
            <w:r w:rsidRPr="00E57474">
              <w:rPr>
                <w:rFonts w:cs="Arial"/>
                <w:sz w:val="12"/>
                <w:szCs w:val="12"/>
              </w:rPr>
              <w:t>kresie wiosenno-jesiennym) przy ul. Potockiej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25 czerwca 2010 r. o sporcie (Dz. U. z 2020 r. poz. 1133, t.j.)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9A1EDC">
      <w:pPr>
        <w:pStyle w:val="Nagwek3"/>
        <w:numPr>
          <w:ilvl w:val="2"/>
          <w:numId w:val="21"/>
        </w:numPr>
      </w:pPr>
      <w:r>
        <w:br w:type="page"/>
      </w:r>
      <w:bookmarkStart w:id="52" w:name="_Toc83803313"/>
      <w:r>
        <w:lastRenderedPageBreak/>
        <w:t>Działalność promocyjna i wspieranie rozwoju gospodarczego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962"/>
        <w:gridCol w:w="1277"/>
        <w:gridCol w:w="1277"/>
      </w:tblGrid>
      <w:tr w:rsidR="00E57474" w:rsidRPr="00E57474" w:rsidTr="00E57474">
        <w:trPr>
          <w:trHeight w:val="85"/>
          <w:tblHeader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wydawnictwa książkowe (zakup książek poświęconych Żoliborzowi oraz mieszkańcom Żoliborza)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77 000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publikacje reklamowe w mediach, w tym życzenia świąteczne dla mieszkańców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współpracujące podmioty: Lublin, Rzeszów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wyjazdy delegacji dzielnicowej (Konferencja Samorządu i Oświaty Edukacja Przyszłości, Kongres Profesjonalistów PR)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dekoracje świąteczne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iluminacje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9A1EDC" w:rsidRPr="009A1EDC" w:rsidRDefault="009A1EDC" w:rsidP="009A1EDC">
      <w:pPr>
        <w:pStyle w:val="Akapitzlist"/>
        <w:ind w:left="1080"/>
      </w:pPr>
    </w:p>
    <w:p w:rsidR="008E7C03" w:rsidRDefault="008E7C03" w:rsidP="008E7C03">
      <w:pPr>
        <w:pStyle w:val="Nagwek3"/>
      </w:pPr>
      <w:r>
        <w:br w:type="page"/>
      </w:r>
      <w:bookmarkStart w:id="53" w:name="_Toc83803314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962"/>
        <w:gridCol w:w="1277"/>
        <w:gridCol w:w="1277"/>
      </w:tblGrid>
      <w:tr w:rsidR="00E57474" w:rsidRPr="00E57474" w:rsidTr="00E57474">
        <w:trPr>
          <w:trHeight w:val="85"/>
          <w:tblHeader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23 892 541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22 900 506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20 236 223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20 120 923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169,00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19 584 504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19 584 504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19 584 504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15 468 096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1 151 973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2 964 435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536 419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365 923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365 923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281 612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24 961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59 350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170 496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170 496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122 229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23 066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25 201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115 300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57474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30 300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9D04FC" w:rsidRDefault="00E57474" w:rsidP="00E57474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9D04FC">
              <w:rPr>
                <w:rFonts w:cs="Arial"/>
                <w:i/>
                <w:sz w:val="12"/>
                <w:szCs w:val="12"/>
              </w:rPr>
              <w:t>85 000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2 664 283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192 000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57474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9D04FC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9D04FC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zakres prac remontowych (konserwacje instalacji budynkowych, naprawy instalacji wodno-kanalizacyjnych, konserwacje i naprawy drzwi automatycznych, wymiana urządzeń sanitarnych, konserwacje i naprawy instalacji klimatyzacji, malowanie pomieszczeń biurowych)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85501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9D04FC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zakres prac remontowych m.in.. malowanie pomieszczeń biurowych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1 333 598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1 277 073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 1: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21 907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archiwizacja dokumentów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21 907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1 209 166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usług pozostałych (usługi porządkowe, poligraficzne, mycia i przeglądów samochodów służbowych, leasing, usługi kateringowe, wymiana mat wejściowych, dzierżawy dystrybutorów wody, usługi przeprowadzkowe, usługi transportowe, wykonania mebli)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materiałów i wyposażenia (zakup paliwa, art.chemicznych, spożywczych, biurowych, papieru biurowego, urządzeń AGD, flag, tonerów do urządzeń kopiujących, akcesoriów i części samochodowych, mebli i urządzeń biurowych, prasy, druków, kwiatów).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234 666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remonty i konserwacje sprzętu (naprawy i konserwacje kopiarek, niszczarek i innych urządzeń biurowych, mebli biurowych, samochodów służbowych, rolet i wertikali)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opłaty parkingowe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biletów komunikacji miejskiej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organizacja odpłatnych praktyk absolwenckich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nekrologii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56 525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26 585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14 070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materiałów i wyposażenia (zakup mebli, wyposażenia, urządzeń i art. biurowych)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usług pozostałych (usługi sprzątania, odprowadzenie ścieków)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2 515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29 940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obsługa świadczeń wychowawczych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29 940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344 240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339 240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materiałów i wyposażenia (tonery, komputery, monitory, akcesoria sieciowe i podzespoły komputerowe)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148 146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usług pozostałych (usługi serwisu oprogramowania m.in. DOM, PZP, INFOSYSTEM, licencje na oprogramowanie Office i Windows)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137 000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remonty i konserwacje sprzętu (konserwacje okresowe UPS, drukarek wielofunkcyjnych, remonty i naprawy sprzętu drukującego i przenośnego)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19 094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4FC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4FC" w:rsidRPr="00E57474" w:rsidRDefault="009D04FC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4FC" w:rsidRPr="00E57474" w:rsidRDefault="009D04FC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4FC" w:rsidRPr="00E57474" w:rsidRDefault="009D04FC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4FC" w:rsidRPr="00E57474" w:rsidRDefault="009D04FC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obsługa świadczeń wychowawczych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naprawy i konserwacje urządzeń telekomunikacyjnych i systemu audiowizualnego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przegląd sprzętu i systemu audiowizualnego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316 900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57474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303 000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85501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13 900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13 900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15 707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57474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9 400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kondolencje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5 707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382 838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57474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378 000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278 000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85501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4 838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4FC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4FC" w:rsidRPr="00E57474" w:rsidRDefault="009D04FC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4FC" w:rsidRPr="00E57474" w:rsidRDefault="009D04FC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4FC" w:rsidRPr="00E57474" w:rsidRDefault="009D04FC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4FC" w:rsidRPr="00E57474" w:rsidRDefault="009D04FC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4 838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 z późn.zm.)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992 035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562 500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57474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498 000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transmisja on-line obrazu i dźwięku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sporządzenie stenogramów z Sesji Rady Dzielnicy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bieżące utrzymanie funkcjonowania Rady Dzielnicy (zakup artykułów spożywczych i przemysłowych)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4FC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4FC" w:rsidRPr="00E57474" w:rsidRDefault="009D04FC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4FC" w:rsidRPr="00E57474" w:rsidRDefault="009D04FC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4FC" w:rsidRPr="00E57474" w:rsidRDefault="009D04FC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4FC" w:rsidRPr="00E57474" w:rsidRDefault="009D04FC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57474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403 535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57474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utrzymanie Centrum Lokalnego Żoliborz przy ul. Rydygiera 6b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251 211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usług pozostałych (m.in. sprzątanie pomieszczeń i terenu, utrzymanie zieleni, przeglądy techniczne, odprowadzenie ścieków, wymiana piasku w piaskownicy na palcu zabaw, organizacja wydarzeń sąsiedzkich, abonament radiowo - telewizyjny)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koordynowanie działalności Centrum Lokalnego Żoliborz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87 316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energii i dostawa wody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33 930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usługi telekomunikacyjne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11 700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5 265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utrzymanie Miejsca Aktywności Lokalnej Żoliborz przy ul. Marii Kazimiery 20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128 924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koordynowanie działalności  Miejsca Aktywności Lokalnej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67 124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usług pozostałych (m.in. sprzątanie pomieszczeń, abonament radiowo - telewizyjny, odprowadzenie ścieków)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zakup energii i dostawa wody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usługi telekomunikacyjne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23 400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83803315"/>
      <w:r w:rsidR="00102ED1">
        <w:lastRenderedPageBreak/>
        <w:t>4</w:t>
      </w:r>
      <w:r>
        <w:t>.2.10.</w:t>
      </w:r>
      <w:r>
        <w:tab/>
        <w:t>Finanse i różne rozliczenia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962"/>
        <w:gridCol w:w="1277"/>
        <w:gridCol w:w="1277"/>
      </w:tblGrid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57474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57474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C2C37" w:rsidRPr="00FC2C37" w:rsidRDefault="00FC2C37" w:rsidP="00FC2C37"/>
    <w:p w:rsidR="00592023" w:rsidRDefault="00592023" w:rsidP="008E7C03"/>
    <w:p w:rsidR="00592023" w:rsidRDefault="00592023" w:rsidP="008E7C03">
      <w:pPr>
        <w:sectPr w:rsidR="0059202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698C" w:rsidRDefault="00436F58" w:rsidP="00FE5D3D">
      <w:pPr>
        <w:pStyle w:val="Nagwek2"/>
        <w:numPr>
          <w:ilvl w:val="1"/>
          <w:numId w:val="21"/>
        </w:numPr>
      </w:pPr>
      <w:bookmarkStart w:id="55" w:name="_Toc83803316"/>
      <w:r>
        <w:lastRenderedPageBreak/>
        <w:t xml:space="preserve">Mierniki realizacji </w:t>
      </w:r>
      <w:r w:rsidR="00A86CDF">
        <w:t xml:space="preserve">celów </w:t>
      </w:r>
      <w:r>
        <w:t>zadań bieżących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FE5D3D" w:rsidRPr="00FE5D3D" w:rsidTr="00FE5D3D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E5D3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E5D3D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E5D3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koszt remontu 1 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E5D3D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300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koszt utrzymania 1 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E5D3D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4,6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koszt remontu 1 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E5D3D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150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koszt utrzymania 1 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E5D3D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0,3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6 667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120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14,6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77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łączna powierzchnia w 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E5D3D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54 069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utrzymania 1 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E5D3D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77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303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6,3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162 299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koszt zarządzania 1 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E5D3D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48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E5D3D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1,5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E5D3D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1,9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486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22,5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1,7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powierzchnia w 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E5D3D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19 257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utrzymania 1 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E5D3D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E5D3D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1 263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tys. 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187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koszt zimowego oczyszczania na 1 000 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E5D3D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zł/tys. 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1 097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tys. 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187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koszt letniego oczyszczania na 1 000 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E5D3D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zł/tys. 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2 157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15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4 779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2,6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36 500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3 667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wywożenia 1 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3</w:t>
            </w:r>
            <w:r w:rsidRPr="00FE5D3D">
              <w:rPr>
                <w:rFonts w:cs="Arial"/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1 667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200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75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24 774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lastRenderedPageBreak/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11 667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693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3 009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1 430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3 828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2 892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6 941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36 000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17 583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9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24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13 514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9 630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11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42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25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12 227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9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35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23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7 118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10 383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12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42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29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6 720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4 307 304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2 870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7 438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847 699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1 680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1 008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1 501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0,9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349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2 135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12 368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8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745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2 790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3 957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9 796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lastRenderedPageBreak/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11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25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8 058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12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87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43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2,6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5 675 785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283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1 589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38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598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580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300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180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1 620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154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620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62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168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238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7,0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392 825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29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ilość osób uzależnionych, współuzależnionych, którzy podejmą terapię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programów profilaktycznych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500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1 040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1 930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74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3 544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51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175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15 376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533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150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880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220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135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259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211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157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lastRenderedPageBreak/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500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18,9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9,5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884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923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275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12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11 444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Żoliborz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11 000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228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4,4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36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15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4 887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8 541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51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9 460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7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utrzymania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2 181 622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169,0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355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682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1 909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0,8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111 133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7 891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65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43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24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13 200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m</w:t>
            </w:r>
            <w:r w:rsidRPr="00FE5D3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3 566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24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lastRenderedPageBreak/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1 976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26 786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11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5D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E5D3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liczba centrów aktywnosci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2</w:t>
            </w:r>
          </w:p>
        </w:tc>
      </w:tr>
      <w:tr w:rsidR="00FE5D3D" w:rsidRPr="00FE5D3D" w:rsidTr="00FE5D3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3D" w:rsidRPr="00FE5D3D" w:rsidRDefault="00FE5D3D" w:rsidP="00FE5D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5D3D">
              <w:rPr>
                <w:rFonts w:cs="Arial"/>
                <w:sz w:val="12"/>
                <w:szCs w:val="12"/>
              </w:rPr>
              <w:t>190 068</w:t>
            </w:r>
          </w:p>
        </w:tc>
      </w:tr>
    </w:tbl>
    <w:p w:rsidR="00FE5D3D" w:rsidRDefault="00FE5D3D" w:rsidP="00FE5D3D">
      <w:pPr>
        <w:ind w:left="360"/>
      </w:pPr>
    </w:p>
    <w:p w:rsidR="00FE5D3D" w:rsidRPr="00FE5D3D" w:rsidRDefault="00FE5D3D" w:rsidP="00FE5D3D">
      <w:pPr>
        <w:ind w:left="360"/>
      </w:pPr>
    </w:p>
    <w:p w:rsidR="008E7C03" w:rsidRDefault="008E7C03" w:rsidP="008E7C03">
      <w:pPr>
        <w:sectPr w:rsidR="008E7C03" w:rsidSect="00FB59A3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56" w:name="_Toc83803317"/>
      <w:r>
        <w:t>4</w:t>
      </w:r>
      <w:r w:rsidR="008E7C03">
        <w:t>.</w:t>
      </w:r>
      <w:r w:rsidR="00AC698C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E57474" w:rsidRPr="00E57474" w:rsidTr="00E57474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7474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15 152 389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9 146 751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9 146 751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Budowa ronda na skrzyżowaniu ul. Rydygiera z ul. Przasnyską wraz z przebudową części ul. Przasnyskiej - etap II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2 776 595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W 2022 r. zaplanowano budowę ronda oraz przebudowę odcinka ul. Przasnyskiej o długości 90 m, w tym: wykonanie nawierzchni asfaltowej jezdni, budowę chodników, parkingu, odwodnienia i oświetlenia ulicy. 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Przebudowa ul. Śmiałej na odc. od ul. Zajączka do ul. Hauke Bosaka - etap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3 856 950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W 2022 r. zaplanowano przebudowę konstrukcji nawierzchni  jezdni na odcinku od ul. gen. Zajączka do al. Wojska Polskiego o długości 316 m, przebudowę chodników, odwodnienia i oświetlenia oraz nasadzenia drzew i krzewów.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Wykup gruntów pod budowę dróg gminnych 12 KD-D i 13 KD-D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2 215 206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Środki stanowiące wpłatę dewelopera przeznacza się na wypłatę odszkodowań za działki przeznaczone pod budowę dróg gminnych, umożliwiających dojazd do realizowanej przez dewelopera inwestycji mieszkaniowej.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Zakres rzeczowy zadania obejmuje budowę ulicy o długości 270 m  wraz z rondem  na odcinku od ul. Szamockiej do projektowanej ul. Dygata, z chodnikami, zatokami postojowymi, ścieżką rowerową oraz oświetleniem. Budowa ulicy zapewni dojazd i obsługę komunikacyjną planowanego do realizacji zespołu przedszkolno-żłobkowego przy ul. Ficowskiego. W 2022 r. zaplanowano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Oświetlenie chodnika przy SP 267 (ulica Braci Załuskich)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Zakres zadania obejmuje montaż 3 latarni zasilanych energią słoneczną, wzdłuż ogrodzenia Szkoły Podstawowej nr 267 (od strony ulicy Braci Załuskich).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920 000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Budowa windy w budynku przy ul. Bieniewickiej 2a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 2022 r. zaplanowano budowę windy w budynku mieszkalnym przy ul. Bieniewickiej 2a.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E57474">
              <w:rPr>
                <w:rFonts w:cs="Arial"/>
                <w:sz w:val="12"/>
                <w:szCs w:val="12"/>
                <w:u w:val="single"/>
              </w:rPr>
              <w:t>Dysponent</w:t>
            </w: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Modernizacja budynków mieszkalnych przy ul. Marii Kazimiery  18/26 i ul. Mickiewicza 65 -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 2022 r. będą kontynuowane prace projektowe w zakresie modernizacji budynków mieszkalnych przy ul. Marii Kazimiery 18/26 i ul. Mickiewicza 65.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E57474">
              <w:rPr>
                <w:rFonts w:cs="Arial"/>
                <w:sz w:val="12"/>
                <w:szCs w:val="12"/>
                <w:u w:val="single"/>
              </w:rPr>
              <w:t>Dysponent</w:t>
            </w: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Zakres rzeczowy zadania obejmuje rozbiórkę istniejących nawierzchni i chodników, demontaż ogrodzenia wokół placu zabaw, wykonanie nowej nawierzchni jezdni, miejsc postojowych i chodników, montaż latarni oraz oświetlenia na ścianach budynku. Ponadto zaplanowano wykonanie kanalizacji deszczowej, montaż elementów małej architektury, w tym: koszy na śmieci, ławek, stojaka na rowery i trejażu. W 2022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E57474">
              <w:rPr>
                <w:rFonts w:cs="Arial"/>
                <w:sz w:val="12"/>
                <w:szCs w:val="12"/>
                <w:u w:val="single"/>
              </w:rPr>
              <w:t>Dysponent</w:t>
            </w: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Przebudowa ciągów pieszych i rowerowych w Parku Kaskada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Celem zadania jest dostosowanie obecnego ciągu pieszo - rowerowego do bezpiecznego i komfortowego poruszania się pieszych i rowerzystów. W 2022 r. zaplanowano przebudowę ciągu pieszo-rowerowego o powierzchni ok.150 m</w:t>
            </w:r>
            <w:r w:rsidRPr="00E5747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57474">
              <w:rPr>
                <w:rFonts w:cs="Arial"/>
                <w:sz w:val="12"/>
                <w:szCs w:val="12"/>
              </w:rPr>
              <w:t xml:space="preserve"> oraz schodów i pochylni dla rowerów. 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3 121 638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3 121 638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1 064 000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 2022 r. zaplanowano budowę hali pneumatycznej nad boiskiem do gry w piłkę nożną o wymiarach 28 x 54 m, ustawienie kontenera do przechowywania elementów hali oraz wykonanie systemu nadmuchowego zadaszenia pneumatycznego.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Budowa zespołu przedszkolno - żłobkowego przy ul. J. Ficowskiego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1 241 700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 2022 r. zaplanowano kontynuację prac przygotowawczych oraz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Przebudowa boiska szkolnego wraz z wyposażeniem w Zespole Szkół nr 31 przy ul. Felińskiego 13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263 357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Zakres rzeczowy zadania obejmuje modernizację i wyposażenie dwóch boisk wielofunkcyjnych, rzutni do pchnięcia kulą oraz bieżni do skoku w dal. W 2022 r. zaplanowano wyposażenie boisk oraz zagospodarowanie terenów zielonych.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 80117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Dostosowanie budynku Szkoły Podstawowej nr 391 ul. Filarecka 2 do wymogów bezpieczeństwa pożarowego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492 581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W 2022 r. zaplanowano dostosowanie pomieszczeń stołówki, szatni i dróg ewakuacyjnych w budynku szkoły do wymogów bezpieczeństwa pożarowego.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Przebudowa i termomodernizacja obiektu Zespołu Szkół Samochodowych i Licealnych nr 3 przy ul. Włościańskiej 35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Zakres rzeczowy zadania obejmuje modernizację systemu grzewczego w budynku szkoły, w tym wymianę węzła cieplnego oraz instalacji centralnego ogrzewania. W 2022 r. zaplanowano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 80117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 xml:space="preserve">W 2022 r. zaplanowano opracowanie dokumentacji projektowej na budowę Środowiskowego Domu Samopomocy oraz placówki wsparcia dziennego dla dzieci z niepełnosprawnością intelektualną przy ul. Izabelli.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7474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57474">
              <w:rPr>
                <w:rFonts w:cs="Arial"/>
                <w:sz w:val="12"/>
                <w:szCs w:val="12"/>
              </w:rPr>
              <w:t>Zakres rzeczowy zadania obejmuje rozbiórkę trybun bocznych znajdujących się przy stadionie piłkarskim, przygotowanie terenu pod nowy obiekt sportowy, a także podłączenie mediów do budynków szatniowego, administracyjnego oraz do pomieszczeń magazynowych. W 2022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57474" w:rsidRPr="00E57474" w:rsidTr="00E5747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574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57474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474" w:rsidRPr="00E57474" w:rsidRDefault="00E57474" w:rsidP="00E574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F5D" w:rsidRDefault="00521F5D">
      <w:r>
        <w:separator/>
      </w:r>
    </w:p>
  </w:endnote>
  <w:endnote w:type="continuationSeparator" w:id="0">
    <w:p w:rsidR="00521F5D" w:rsidRDefault="0052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A5" w:rsidRDefault="005457A5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457A5" w:rsidRDefault="005457A5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A5" w:rsidRPr="0038169C" w:rsidRDefault="005457A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50AA8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50AA8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A5" w:rsidRDefault="005457A5" w:rsidP="00E66E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5457A5" w:rsidRDefault="005457A5" w:rsidP="00E66EFD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5457A5" w:rsidRPr="0038169C" w:rsidTr="00B24AD7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5457A5" w:rsidRPr="0038169C" w:rsidRDefault="005457A5" w:rsidP="00B24AD7">
          <w:pPr>
            <w:ind w:left="113" w:right="113"/>
            <w:jc w:val="right"/>
            <w:rPr>
              <w:sz w:val="16"/>
              <w:szCs w:val="16"/>
            </w:rPr>
          </w:pPr>
          <w:r w:rsidRPr="00B24AD7">
            <w:rPr>
              <w:sz w:val="16"/>
              <w:szCs w:val="16"/>
            </w:rPr>
            <w:fldChar w:fldCharType="begin"/>
          </w:r>
          <w:r w:rsidRPr="00B24AD7">
            <w:rPr>
              <w:sz w:val="16"/>
              <w:szCs w:val="16"/>
            </w:rPr>
            <w:instrText xml:space="preserve"> PAGE </w:instrText>
          </w:r>
          <w:r w:rsidRPr="00B24AD7">
            <w:rPr>
              <w:sz w:val="16"/>
              <w:szCs w:val="16"/>
            </w:rPr>
            <w:fldChar w:fldCharType="separate"/>
          </w:r>
          <w:r w:rsidR="00650AA8">
            <w:rPr>
              <w:noProof/>
              <w:sz w:val="16"/>
              <w:szCs w:val="16"/>
            </w:rPr>
            <w:t>55</w:t>
          </w:r>
          <w:r w:rsidRPr="00B24AD7">
            <w:rPr>
              <w:sz w:val="16"/>
              <w:szCs w:val="16"/>
            </w:rPr>
            <w:fldChar w:fldCharType="end"/>
          </w:r>
          <w:r w:rsidRPr="00B24AD7">
            <w:rPr>
              <w:sz w:val="16"/>
              <w:szCs w:val="16"/>
            </w:rPr>
            <w:t xml:space="preserve"> / </w:t>
          </w:r>
          <w:r w:rsidRPr="00B24AD7">
            <w:rPr>
              <w:sz w:val="16"/>
              <w:szCs w:val="16"/>
            </w:rPr>
            <w:fldChar w:fldCharType="begin"/>
          </w:r>
          <w:r w:rsidRPr="00B24AD7">
            <w:rPr>
              <w:sz w:val="16"/>
              <w:szCs w:val="16"/>
            </w:rPr>
            <w:instrText xml:space="preserve"> NUMPAGES </w:instrText>
          </w:r>
          <w:r w:rsidRPr="00B24AD7">
            <w:rPr>
              <w:sz w:val="16"/>
              <w:szCs w:val="16"/>
            </w:rPr>
            <w:fldChar w:fldCharType="separate"/>
          </w:r>
          <w:r w:rsidR="00650AA8">
            <w:rPr>
              <w:noProof/>
              <w:sz w:val="16"/>
              <w:szCs w:val="16"/>
            </w:rPr>
            <w:t>116</w:t>
          </w:r>
          <w:r w:rsidRPr="00B24AD7">
            <w:rPr>
              <w:sz w:val="16"/>
              <w:szCs w:val="16"/>
            </w:rPr>
            <w:fldChar w:fldCharType="end"/>
          </w:r>
        </w:p>
      </w:tc>
    </w:tr>
  </w:tbl>
  <w:p w:rsidR="005457A5" w:rsidRPr="0038169C" w:rsidRDefault="005457A5" w:rsidP="00B24AD7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A5" w:rsidRPr="0038169C" w:rsidRDefault="00D67436" w:rsidP="00857859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50AA8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50AA8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A5" w:rsidRPr="0038169C" w:rsidRDefault="005457A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50AA8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50AA8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A5" w:rsidRPr="0038169C" w:rsidRDefault="005457A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50AA8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50AA8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F5D" w:rsidRDefault="00521F5D">
      <w:r>
        <w:separator/>
      </w:r>
    </w:p>
  </w:footnote>
  <w:footnote w:type="continuationSeparator" w:id="0">
    <w:p w:rsidR="00521F5D" w:rsidRDefault="0052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A5" w:rsidRPr="006231C3" w:rsidRDefault="005457A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ŻOLIBORZ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A5" w:rsidRPr="006231C3" w:rsidRDefault="005457A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ŻOLIBORZ</w:t>
    </w:r>
  </w:p>
  <w:p w:rsidR="005457A5" w:rsidRPr="006231C3" w:rsidRDefault="005457A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A5" w:rsidRPr="006231C3" w:rsidRDefault="005457A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ŻOLIBORZ</w:t>
    </w:r>
  </w:p>
  <w:p w:rsidR="005457A5" w:rsidRPr="006231C3" w:rsidRDefault="005457A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A5" w:rsidRPr="006231C3" w:rsidRDefault="005457A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ŻOLIBORZ</w:t>
    </w:r>
  </w:p>
  <w:p w:rsidR="005457A5" w:rsidRPr="006231C3" w:rsidRDefault="005457A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7A5" w:rsidRPr="006231C3" w:rsidRDefault="005457A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ŻOLIBORZ</w:t>
    </w:r>
  </w:p>
  <w:p w:rsidR="005457A5" w:rsidRPr="006231C3" w:rsidRDefault="005457A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B15AE"/>
    <w:multiLevelType w:val="multilevel"/>
    <w:tmpl w:val="4F225E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36AAC"/>
    <w:multiLevelType w:val="hybridMultilevel"/>
    <w:tmpl w:val="AF62C99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4"/>
  </w:num>
  <w:num w:numId="5">
    <w:abstractNumId w:val="5"/>
  </w:num>
  <w:num w:numId="6">
    <w:abstractNumId w:val="21"/>
  </w:num>
  <w:num w:numId="7">
    <w:abstractNumId w:val="19"/>
  </w:num>
  <w:num w:numId="8">
    <w:abstractNumId w:val="18"/>
  </w:num>
  <w:num w:numId="9">
    <w:abstractNumId w:val="0"/>
  </w:num>
  <w:num w:numId="10">
    <w:abstractNumId w:val="2"/>
  </w:num>
  <w:num w:numId="11">
    <w:abstractNumId w:val="24"/>
  </w:num>
  <w:num w:numId="12">
    <w:abstractNumId w:val="25"/>
  </w:num>
  <w:num w:numId="13">
    <w:abstractNumId w:val="4"/>
  </w:num>
  <w:num w:numId="14">
    <w:abstractNumId w:val="23"/>
  </w:num>
  <w:num w:numId="15">
    <w:abstractNumId w:val="15"/>
  </w:num>
  <w:num w:numId="16">
    <w:abstractNumId w:val="7"/>
  </w:num>
  <w:num w:numId="17">
    <w:abstractNumId w:val="11"/>
  </w:num>
  <w:num w:numId="18">
    <w:abstractNumId w:val="26"/>
  </w:num>
  <w:num w:numId="19">
    <w:abstractNumId w:val="15"/>
  </w:num>
  <w:num w:numId="20">
    <w:abstractNumId w:val="1"/>
  </w:num>
  <w:num w:numId="21">
    <w:abstractNumId w:val="12"/>
  </w:num>
  <w:num w:numId="22">
    <w:abstractNumId w:val="22"/>
  </w:num>
  <w:num w:numId="23">
    <w:abstractNumId w:val="9"/>
  </w:num>
  <w:num w:numId="24">
    <w:abstractNumId w:val="16"/>
  </w:num>
  <w:num w:numId="25">
    <w:abstractNumId w:val="27"/>
  </w:num>
  <w:num w:numId="26">
    <w:abstractNumId w:val="6"/>
  </w:num>
  <w:num w:numId="27">
    <w:abstractNumId w:val="20"/>
  </w:num>
  <w:num w:numId="28">
    <w:abstractNumId w:val="1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F51"/>
    <w:rsid w:val="00006D46"/>
    <w:rsid w:val="00012845"/>
    <w:rsid w:val="000163F4"/>
    <w:rsid w:val="000226CE"/>
    <w:rsid w:val="0002570A"/>
    <w:rsid w:val="00033AB6"/>
    <w:rsid w:val="00047434"/>
    <w:rsid w:val="00054F41"/>
    <w:rsid w:val="0005511C"/>
    <w:rsid w:val="00056C53"/>
    <w:rsid w:val="000610BB"/>
    <w:rsid w:val="00063A80"/>
    <w:rsid w:val="000676D3"/>
    <w:rsid w:val="0007016D"/>
    <w:rsid w:val="00077C60"/>
    <w:rsid w:val="000900C2"/>
    <w:rsid w:val="000A4F54"/>
    <w:rsid w:val="000A58E2"/>
    <w:rsid w:val="000C17F2"/>
    <w:rsid w:val="000C41B4"/>
    <w:rsid w:val="000D54E8"/>
    <w:rsid w:val="000E07F7"/>
    <w:rsid w:val="000E27C5"/>
    <w:rsid w:val="000E6290"/>
    <w:rsid w:val="00102ED1"/>
    <w:rsid w:val="00105903"/>
    <w:rsid w:val="00112896"/>
    <w:rsid w:val="001177C7"/>
    <w:rsid w:val="0012357D"/>
    <w:rsid w:val="00131128"/>
    <w:rsid w:val="00137C60"/>
    <w:rsid w:val="001508C0"/>
    <w:rsid w:val="00154061"/>
    <w:rsid w:val="0016302D"/>
    <w:rsid w:val="001653BF"/>
    <w:rsid w:val="001712E6"/>
    <w:rsid w:val="001729E5"/>
    <w:rsid w:val="00176752"/>
    <w:rsid w:val="00176C00"/>
    <w:rsid w:val="00177B2F"/>
    <w:rsid w:val="001922CE"/>
    <w:rsid w:val="00192D14"/>
    <w:rsid w:val="0019552E"/>
    <w:rsid w:val="001973E1"/>
    <w:rsid w:val="001B73E6"/>
    <w:rsid w:val="001C210E"/>
    <w:rsid w:val="001C392D"/>
    <w:rsid w:val="001C4A66"/>
    <w:rsid w:val="001C631E"/>
    <w:rsid w:val="001C77E5"/>
    <w:rsid w:val="001D0622"/>
    <w:rsid w:val="001D29E5"/>
    <w:rsid w:val="001D3AE3"/>
    <w:rsid w:val="001D3E0B"/>
    <w:rsid w:val="001D7E31"/>
    <w:rsid w:val="001D7FEE"/>
    <w:rsid w:val="001E0318"/>
    <w:rsid w:val="001E35BA"/>
    <w:rsid w:val="001E3E8A"/>
    <w:rsid w:val="001F1C17"/>
    <w:rsid w:val="001F4259"/>
    <w:rsid w:val="00200516"/>
    <w:rsid w:val="0020150F"/>
    <w:rsid w:val="00201799"/>
    <w:rsid w:val="002066EC"/>
    <w:rsid w:val="00206C0A"/>
    <w:rsid w:val="00241F34"/>
    <w:rsid w:val="00251FA6"/>
    <w:rsid w:val="0025291E"/>
    <w:rsid w:val="0027555E"/>
    <w:rsid w:val="00277E14"/>
    <w:rsid w:val="002803DA"/>
    <w:rsid w:val="0028199F"/>
    <w:rsid w:val="0028296E"/>
    <w:rsid w:val="00287291"/>
    <w:rsid w:val="002913AD"/>
    <w:rsid w:val="00293ACF"/>
    <w:rsid w:val="00295BCB"/>
    <w:rsid w:val="00297767"/>
    <w:rsid w:val="002A56BC"/>
    <w:rsid w:val="002B2DF3"/>
    <w:rsid w:val="002B7D9F"/>
    <w:rsid w:val="002D55A6"/>
    <w:rsid w:val="002E36A4"/>
    <w:rsid w:val="002F165F"/>
    <w:rsid w:val="002F7B89"/>
    <w:rsid w:val="00313DCB"/>
    <w:rsid w:val="00316E1A"/>
    <w:rsid w:val="00340492"/>
    <w:rsid w:val="00340C33"/>
    <w:rsid w:val="003552FE"/>
    <w:rsid w:val="00362735"/>
    <w:rsid w:val="00362A1D"/>
    <w:rsid w:val="00362E51"/>
    <w:rsid w:val="00371BB0"/>
    <w:rsid w:val="0037418D"/>
    <w:rsid w:val="00380583"/>
    <w:rsid w:val="00384DDA"/>
    <w:rsid w:val="00394256"/>
    <w:rsid w:val="003A485E"/>
    <w:rsid w:val="003A7F14"/>
    <w:rsid w:val="003B1C6E"/>
    <w:rsid w:val="003C4E4E"/>
    <w:rsid w:val="003D75A5"/>
    <w:rsid w:val="003F0B40"/>
    <w:rsid w:val="003F7110"/>
    <w:rsid w:val="00400ED8"/>
    <w:rsid w:val="00407AE8"/>
    <w:rsid w:val="00410AAB"/>
    <w:rsid w:val="00421646"/>
    <w:rsid w:val="004221B4"/>
    <w:rsid w:val="00431166"/>
    <w:rsid w:val="0043349A"/>
    <w:rsid w:val="00436F58"/>
    <w:rsid w:val="004371F0"/>
    <w:rsid w:val="00443119"/>
    <w:rsid w:val="004669D9"/>
    <w:rsid w:val="004766D3"/>
    <w:rsid w:val="00480B52"/>
    <w:rsid w:val="00484E26"/>
    <w:rsid w:val="004859D6"/>
    <w:rsid w:val="00493226"/>
    <w:rsid w:val="00497B0C"/>
    <w:rsid w:val="004A4547"/>
    <w:rsid w:val="004B0C29"/>
    <w:rsid w:val="004B2223"/>
    <w:rsid w:val="004B3C37"/>
    <w:rsid w:val="004B68EF"/>
    <w:rsid w:val="004C0902"/>
    <w:rsid w:val="004C17E6"/>
    <w:rsid w:val="004D5755"/>
    <w:rsid w:val="004F21F0"/>
    <w:rsid w:val="004F28B5"/>
    <w:rsid w:val="004F28E8"/>
    <w:rsid w:val="00500C7D"/>
    <w:rsid w:val="005041B9"/>
    <w:rsid w:val="00521F5D"/>
    <w:rsid w:val="00524DC2"/>
    <w:rsid w:val="00542205"/>
    <w:rsid w:val="005457A5"/>
    <w:rsid w:val="00555DD7"/>
    <w:rsid w:val="005561A4"/>
    <w:rsid w:val="00557B86"/>
    <w:rsid w:val="00565071"/>
    <w:rsid w:val="0057526B"/>
    <w:rsid w:val="005752DB"/>
    <w:rsid w:val="0057590A"/>
    <w:rsid w:val="00582CE7"/>
    <w:rsid w:val="00592023"/>
    <w:rsid w:val="005A66C6"/>
    <w:rsid w:val="005A6C1C"/>
    <w:rsid w:val="005B13E7"/>
    <w:rsid w:val="005D1EC3"/>
    <w:rsid w:val="005E062D"/>
    <w:rsid w:val="005E5325"/>
    <w:rsid w:val="005F45FD"/>
    <w:rsid w:val="0060342A"/>
    <w:rsid w:val="006057D3"/>
    <w:rsid w:val="00606D15"/>
    <w:rsid w:val="00610006"/>
    <w:rsid w:val="00621841"/>
    <w:rsid w:val="00622C62"/>
    <w:rsid w:val="00633060"/>
    <w:rsid w:val="00633E66"/>
    <w:rsid w:val="006363B0"/>
    <w:rsid w:val="006373B3"/>
    <w:rsid w:val="00650AA8"/>
    <w:rsid w:val="006513E4"/>
    <w:rsid w:val="00657877"/>
    <w:rsid w:val="0066343E"/>
    <w:rsid w:val="00680864"/>
    <w:rsid w:val="006810C3"/>
    <w:rsid w:val="006813A8"/>
    <w:rsid w:val="00682A2F"/>
    <w:rsid w:val="006938EC"/>
    <w:rsid w:val="00694703"/>
    <w:rsid w:val="006978BF"/>
    <w:rsid w:val="00697CEA"/>
    <w:rsid w:val="006A2F8A"/>
    <w:rsid w:val="006B5F75"/>
    <w:rsid w:val="006B7B86"/>
    <w:rsid w:val="006C198D"/>
    <w:rsid w:val="006C1DFA"/>
    <w:rsid w:val="006C1F05"/>
    <w:rsid w:val="006C6D74"/>
    <w:rsid w:val="006D2A59"/>
    <w:rsid w:val="006E0BFE"/>
    <w:rsid w:val="006E1BA4"/>
    <w:rsid w:val="006E692F"/>
    <w:rsid w:val="00700EB6"/>
    <w:rsid w:val="007139CE"/>
    <w:rsid w:val="0071401B"/>
    <w:rsid w:val="00716290"/>
    <w:rsid w:val="00721F01"/>
    <w:rsid w:val="00723D55"/>
    <w:rsid w:val="0072657B"/>
    <w:rsid w:val="00744422"/>
    <w:rsid w:val="0075600F"/>
    <w:rsid w:val="00756F78"/>
    <w:rsid w:val="007645D8"/>
    <w:rsid w:val="0077501B"/>
    <w:rsid w:val="00791551"/>
    <w:rsid w:val="007972BE"/>
    <w:rsid w:val="007A54EC"/>
    <w:rsid w:val="007D5B56"/>
    <w:rsid w:val="00810715"/>
    <w:rsid w:val="0081249C"/>
    <w:rsid w:val="00814248"/>
    <w:rsid w:val="00814FE1"/>
    <w:rsid w:val="00824023"/>
    <w:rsid w:val="00826133"/>
    <w:rsid w:val="00840981"/>
    <w:rsid w:val="00840A5F"/>
    <w:rsid w:val="008417BE"/>
    <w:rsid w:val="008442DE"/>
    <w:rsid w:val="00851C82"/>
    <w:rsid w:val="00853E29"/>
    <w:rsid w:val="008553D8"/>
    <w:rsid w:val="00857859"/>
    <w:rsid w:val="00861AF2"/>
    <w:rsid w:val="00865477"/>
    <w:rsid w:val="00873703"/>
    <w:rsid w:val="0087422E"/>
    <w:rsid w:val="008A0040"/>
    <w:rsid w:val="008B090D"/>
    <w:rsid w:val="008C2804"/>
    <w:rsid w:val="008C543E"/>
    <w:rsid w:val="008C5B0C"/>
    <w:rsid w:val="008C634A"/>
    <w:rsid w:val="008C6EC8"/>
    <w:rsid w:val="008D67D0"/>
    <w:rsid w:val="008E012F"/>
    <w:rsid w:val="008E7C03"/>
    <w:rsid w:val="008F220D"/>
    <w:rsid w:val="008F298A"/>
    <w:rsid w:val="00905C2A"/>
    <w:rsid w:val="00911627"/>
    <w:rsid w:val="009127E7"/>
    <w:rsid w:val="009235EA"/>
    <w:rsid w:val="00930D11"/>
    <w:rsid w:val="009328AB"/>
    <w:rsid w:val="00941879"/>
    <w:rsid w:val="00945109"/>
    <w:rsid w:val="00947F14"/>
    <w:rsid w:val="00953A06"/>
    <w:rsid w:val="00955874"/>
    <w:rsid w:val="00962EDE"/>
    <w:rsid w:val="0096611C"/>
    <w:rsid w:val="00984015"/>
    <w:rsid w:val="00987FEE"/>
    <w:rsid w:val="00990ACD"/>
    <w:rsid w:val="0099333E"/>
    <w:rsid w:val="00993A2A"/>
    <w:rsid w:val="009A0EB2"/>
    <w:rsid w:val="009A1EDC"/>
    <w:rsid w:val="009A4430"/>
    <w:rsid w:val="009A56F5"/>
    <w:rsid w:val="009B0399"/>
    <w:rsid w:val="009B2EED"/>
    <w:rsid w:val="009B4976"/>
    <w:rsid w:val="009B6BEA"/>
    <w:rsid w:val="009C217E"/>
    <w:rsid w:val="009C25C6"/>
    <w:rsid w:val="009C7EA2"/>
    <w:rsid w:val="009D04FC"/>
    <w:rsid w:val="009E0E7D"/>
    <w:rsid w:val="009E14AF"/>
    <w:rsid w:val="009E7867"/>
    <w:rsid w:val="00A14ACA"/>
    <w:rsid w:val="00A31D57"/>
    <w:rsid w:val="00A613E0"/>
    <w:rsid w:val="00A714F4"/>
    <w:rsid w:val="00A73CB0"/>
    <w:rsid w:val="00A74E36"/>
    <w:rsid w:val="00A81F71"/>
    <w:rsid w:val="00A86CDF"/>
    <w:rsid w:val="00A87D61"/>
    <w:rsid w:val="00A91F45"/>
    <w:rsid w:val="00A95C56"/>
    <w:rsid w:val="00A969AB"/>
    <w:rsid w:val="00AA0555"/>
    <w:rsid w:val="00AB6676"/>
    <w:rsid w:val="00AC0D64"/>
    <w:rsid w:val="00AC184F"/>
    <w:rsid w:val="00AC339D"/>
    <w:rsid w:val="00AC698C"/>
    <w:rsid w:val="00AC7C38"/>
    <w:rsid w:val="00AD480B"/>
    <w:rsid w:val="00AE2551"/>
    <w:rsid w:val="00AE36CB"/>
    <w:rsid w:val="00AF2BE3"/>
    <w:rsid w:val="00AF4A56"/>
    <w:rsid w:val="00B00D28"/>
    <w:rsid w:val="00B03C42"/>
    <w:rsid w:val="00B10077"/>
    <w:rsid w:val="00B108E7"/>
    <w:rsid w:val="00B22778"/>
    <w:rsid w:val="00B24AD7"/>
    <w:rsid w:val="00B27965"/>
    <w:rsid w:val="00B336EB"/>
    <w:rsid w:val="00B5683D"/>
    <w:rsid w:val="00B57D46"/>
    <w:rsid w:val="00B61748"/>
    <w:rsid w:val="00B71173"/>
    <w:rsid w:val="00B72034"/>
    <w:rsid w:val="00B72142"/>
    <w:rsid w:val="00B81C39"/>
    <w:rsid w:val="00B820DA"/>
    <w:rsid w:val="00B83DD7"/>
    <w:rsid w:val="00B8763E"/>
    <w:rsid w:val="00B90D94"/>
    <w:rsid w:val="00B92997"/>
    <w:rsid w:val="00B92D1A"/>
    <w:rsid w:val="00B969B4"/>
    <w:rsid w:val="00BC1ED2"/>
    <w:rsid w:val="00BD1979"/>
    <w:rsid w:val="00BD563F"/>
    <w:rsid w:val="00BF463C"/>
    <w:rsid w:val="00BF6846"/>
    <w:rsid w:val="00C03684"/>
    <w:rsid w:val="00C06354"/>
    <w:rsid w:val="00C11433"/>
    <w:rsid w:val="00C11632"/>
    <w:rsid w:val="00C23E01"/>
    <w:rsid w:val="00C317AD"/>
    <w:rsid w:val="00C331F8"/>
    <w:rsid w:val="00C34C09"/>
    <w:rsid w:val="00C41FE2"/>
    <w:rsid w:val="00C43FE9"/>
    <w:rsid w:val="00C46A2F"/>
    <w:rsid w:val="00C63EF9"/>
    <w:rsid w:val="00C65650"/>
    <w:rsid w:val="00C66555"/>
    <w:rsid w:val="00C76065"/>
    <w:rsid w:val="00C81DFE"/>
    <w:rsid w:val="00C879A3"/>
    <w:rsid w:val="00C950A8"/>
    <w:rsid w:val="00C9789E"/>
    <w:rsid w:val="00CA0691"/>
    <w:rsid w:val="00CA1437"/>
    <w:rsid w:val="00CC5E84"/>
    <w:rsid w:val="00CD0515"/>
    <w:rsid w:val="00CD064B"/>
    <w:rsid w:val="00CD300A"/>
    <w:rsid w:val="00CD407E"/>
    <w:rsid w:val="00CD4A7A"/>
    <w:rsid w:val="00CD50E7"/>
    <w:rsid w:val="00CE1755"/>
    <w:rsid w:val="00CE4CCD"/>
    <w:rsid w:val="00CE61F9"/>
    <w:rsid w:val="00CE75DE"/>
    <w:rsid w:val="00D03408"/>
    <w:rsid w:val="00D11433"/>
    <w:rsid w:val="00D1204B"/>
    <w:rsid w:val="00D1546B"/>
    <w:rsid w:val="00D17F3A"/>
    <w:rsid w:val="00D20D57"/>
    <w:rsid w:val="00D310D5"/>
    <w:rsid w:val="00D32695"/>
    <w:rsid w:val="00D33F66"/>
    <w:rsid w:val="00D36052"/>
    <w:rsid w:val="00D437D5"/>
    <w:rsid w:val="00D47EEB"/>
    <w:rsid w:val="00D50F3C"/>
    <w:rsid w:val="00D61DB0"/>
    <w:rsid w:val="00D67436"/>
    <w:rsid w:val="00D73440"/>
    <w:rsid w:val="00D7517D"/>
    <w:rsid w:val="00D75CFC"/>
    <w:rsid w:val="00D820C5"/>
    <w:rsid w:val="00D93477"/>
    <w:rsid w:val="00DA18A1"/>
    <w:rsid w:val="00DA7E70"/>
    <w:rsid w:val="00DB069E"/>
    <w:rsid w:val="00DB27AB"/>
    <w:rsid w:val="00DC25EB"/>
    <w:rsid w:val="00DC3CDC"/>
    <w:rsid w:val="00DC57C8"/>
    <w:rsid w:val="00DD2F54"/>
    <w:rsid w:val="00DD4852"/>
    <w:rsid w:val="00DE1772"/>
    <w:rsid w:val="00DE3A2A"/>
    <w:rsid w:val="00DE4E29"/>
    <w:rsid w:val="00DF34C1"/>
    <w:rsid w:val="00DF4B2B"/>
    <w:rsid w:val="00E1564E"/>
    <w:rsid w:val="00E1752C"/>
    <w:rsid w:val="00E17876"/>
    <w:rsid w:val="00E24CB0"/>
    <w:rsid w:val="00E32BFF"/>
    <w:rsid w:val="00E33449"/>
    <w:rsid w:val="00E348B0"/>
    <w:rsid w:val="00E35AF0"/>
    <w:rsid w:val="00E40BCE"/>
    <w:rsid w:val="00E57474"/>
    <w:rsid w:val="00E66EFD"/>
    <w:rsid w:val="00E974F7"/>
    <w:rsid w:val="00EA450D"/>
    <w:rsid w:val="00EC4EA6"/>
    <w:rsid w:val="00ED08F8"/>
    <w:rsid w:val="00ED18D0"/>
    <w:rsid w:val="00ED2710"/>
    <w:rsid w:val="00ED28E7"/>
    <w:rsid w:val="00EE1E94"/>
    <w:rsid w:val="00EE4E5E"/>
    <w:rsid w:val="00EF56D0"/>
    <w:rsid w:val="00EF6554"/>
    <w:rsid w:val="00F00877"/>
    <w:rsid w:val="00F15D79"/>
    <w:rsid w:val="00F16A23"/>
    <w:rsid w:val="00F217DF"/>
    <w:rsid w:val="00F23F10"/>
    <w:rsid w:val="00F306BE"/>
    <w:rsid w:val="00F33858"/>
    <w:rsid w:val="00F51620"/>
    <w:rsid w:val="00F55053"/>
    <w:rsid w:val="00F55C5D"/>
    <w:rsid w:val="00F57686"/>
    <w:rsid w:val="00F72AF2"/>
    <w:rsid w:val="00F7316E"/>
    <w:rsid w:val="00F81CA0"/>
    <w:rsid w:val="00F824BB"/>
    <w:rsid w:val="00F82BA7"/>
    <w:rsid w:val="00F846FE"/>
    <w:rsid w:val="00F85BC8"/>
    <w:rsid w:val="00F8778F"/>
    <w:rsid w:val="00F926CA"/>
    <w:rsid w:val="00FB59A3"/>
    <w:rsid w:val="00FC1676"/>
    <w:rsid w:val="00FC1D3F"/>
    <w:rsid w:val="00FC2C37"/>
    <w:rsid w:val="00FC4442"/>
    <w:rsid w:val="00FC4A77"/>
    <w:rsid w:val="00FD6D17"/>
    <w:rsid w:val="00FD7CE6"/>
    <w:rsid w:val="00FE4329"/>
    <w:rsid w:val="00FE5D3D"/>
    <w:rsid w:val="00F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5ADC9D-957C-42FC-8A14-270423F0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542205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A91F45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61748"/>
    <w:rPr>
      <w:rFonts w:ascii="Arial" w:hAnsi="Arial"/>
      <w:i/>
    </w:rPr>
  </w:style>
  <w:style w:type="character" w:styleId="Odwoanieprzypisudolnego">
    <w:name w:val="footnote reference"/>
    <w:rsid w:val="00A91F45"/>
    <w:rPr>
      <w:vertAlign w:val="superscript"/>
    </w:rPr>
  </w:style>
  <w:style w:type="character" w:styleId="UyteHipercze">
    <w:name w:val="FollowedHyperlink"/>
    <w:uiPriority w:val="99"/>
    <w:unhideWhenUsed/>
    <w:rsid w:val="00D820C5"/>
    <w:rPr>
      <w:color w:val="800080"/>
      <w:u w:val="single"/>
    </w:rPr>
  </w:style>
  <w:style w:type="paragraph" w:customStyle="1" w:styleId="xl319">
    <w:name w:val="xl319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D820C5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324">
    <w:name w:val="xl324"/>
    <w:basedOn w:val="Normalny"/>
    <w:rsid w:val="00D820C5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5">
    <w:name w:val="xl325"/>
    <w:basedOn w:val="Normalny"/>
    <w:rsid w:val="00D820C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326">
    <w:name w:val="xl32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7">
    <w:name w:val="xl32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8">
    <w:name w:val="xl32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4">
    <w:name w:val="xl334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6">
    <w:name w:val="xl33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7">
    <w:name w:val="xl33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8">
    <w:name w:val="xl33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9">
    <w:name w:val="xl33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40">
    <w:name w:val="xl34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5">
    <w:name w:val="xl34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6">
    <w:name w:val="xl34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7">
    <w:name w:val="xl34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8">
    <w:name w:val="xl34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9">
    <w:name w:val="xl34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0">
    <w:name w:val="xl35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1">
    <w:name w:val="xl35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2">
    <w:name w:val="xl352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3">
    <w:name w:val="xl353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4">
    <w:name w:val="xl354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55">
    <w:name w:val="xl35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6">
    <w:name w:val="xl35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7">
    <w:name w:val="xl35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styleId="Tekstdymka">
    <w:name w:val="Balloon Text"/>
    <w:basedOn w:val="Normalny"/>
    <w:link w:val="TekstdymkaZnak"/>
    <w:rsid w:val="00B0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00D28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05C2A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905C2A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905C2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7">
    <w:name w:val="xl17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8">
    <w:name w:val="xl17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9">
    <w:name w:val="xl17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6">
    <w:name w:val="xl18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7645D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7645D8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7">
    <w:name w:val="font7"/>
    <w:basedOn w:val="Normalny"/>
    <w:rsid w:val="007645D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7645D8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87">
    <w:name w:val="xl187"/>
    <w:basedOn w:val="Normalny"/>
    <w:rsid w:val="007645D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</w:rPr>
  </w:style>
  <w:style w:type="paragraph" w:customStyle="1" w:styleId="xl189">
    <w:name w:val="xl189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7645D8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92">
    <w:name w:val="xl19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4"/>
      <w:szCs w:val="14"/>
    </w:rPr>
  </w:style>
  <w:style w:type="paragraph" w:customStyle="1" w:styleId="xl193">
    <w:name w:val="xl19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7645D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7645D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7645D8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7645D8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7645D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7645D8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4">
    <w:name w:val="xl20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5">
    <w:name w:val="xl205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7">
    <w:name w:val="xl20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2">
    <w:name w:val="xl21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2">
    <w:name w:val="xl222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4">
    <w:name w:val="xl224"/>
    <w:basedOn w:val="Normalny"/>
    <w:rsid w:val="007645D8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7645D8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6">
    <w:name w:val="xl226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7">
    <w:name w:val="xl22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8">
    <w:name w:val="xl22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7645D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7645D8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3">
    <w:name w:val="xl233"/>
    <w:basedOn w:val="Normalny"/>
    <w:rsid w:val="007645D8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4">
    <w:name w:val="xl234"/>
    <w:basedOn w:val="Normalny"/>
    <w:rsid w:val="007645D8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5">
    <w:name w:val="xl235"/>
    <w:basedOn w:val="Normalny"/>
    <w:rsid w:val="007645D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36">
    <w:name w:val="xl23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8">
    <w:name w:val="xl238"/>
    <w:basedOn w:val="Normalny"/>
    <w:rsid w:val="007645D8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9">
    <w:name w:val="xl239"/>
    <w:basedOn w:val="Normalny"/>
    <w:rsid w:val="007645D8"/>
    <w:pPr>
      <w:spacing w:before="100" w:beforeAutospacing="1" w:after="100" w:afterAutospacing="1" w:line="240" w:lineRule="auto"/>
      <w:ind w:firstLineChars="100" w:firstLine="100"/>
    </w:pPr>
    <w:rPr>
      <w:rFonts w:cs="Arial"/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1">
    <w:name w:val="xl24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42">
    <w:name w:val="xl24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3">
    <w:name w:val="xl24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7">
    <w:name w:val="xl247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48">
    <w:name w:val="xl24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0">
    <w:name w:val="xl25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1">
    <w:name w:val="xl251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2">
    <w:name w:val="xl252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3">
    <w:name w:val="xl25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5">
    <w:name w:val="xl255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6">
    <w:name w:val="xl256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7">
    <w:name w:val="xl25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8">
    <w:name w:val="xl258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0">
    <w:name w:val="xl26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1">
    <w:name w:val="xl261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262">
    <w:name w:val="xl262"/>
    <w:basedOn w:val="Normalny"/>
    <w:rsid w:val="007645D8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3">
    <w:name w:val="xl263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4">
    <w:name w:val="xl264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6">
    <w:name w:val="xl26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7">
    <w:name w:val="xl26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8">
    <w:name w:val="xl26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69">
    <w:name w:val="xl26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0">
    <w:name w:val="xl27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1">
    <w:name w:val="xl27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2">
    <w:name w:val="xl272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3">
    <w:name w:val="xl273"/>
    <w:basedOn w:val="Normalny"/>
    <w:rsid w:val="007645D8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75">
    <w:name w:val="xl275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76">
    <w:name w:val="xl276"/>
    <w:basedOn w:val="Normalny"/>
    <w:rsid w:val="007645D8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9">
    <w:name w:val="xl279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1">
    <w:name w:val="xl281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82">
    <w:name w:val="xl282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3">
    <w:name w:val="xl28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84">
    <w:name w:val="xl28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00"/>
      <w:sz w:val="28"/>
      <w:szCs w:val="28"/>
    </w:rPr>
  </w:style>
  <w:style w:type="paragraph" w:customStyle="1" w:styleId="xl285">
    <w:name w:val="xl285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86">
    <w:name w:val="xl286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87">
    <w:name w:val="xl28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8">
    <w:name w:val="xl28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9">
    <w:name w:val="xl289"/>
    <w:basedOn w:val="Normalny"/>
    <w:rsid w:val="007645D8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sz w:val="12"/>
      <w:szCs w:val="12"/>
    </w:rPr>
  </w:style>
  <w:style w:type="paragraph" w:customStyle="1" w:styleId="xl290">
    <w:name w:val="xl290"/>
    <w:basedOn w:val="Normalny"/>
    <w:rsid w:val="007645D8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91">
    <w:name w:val="xl291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2">
    <w:name w:val="xl292"/>
    <w:basedOn w:val="Normalny"/>
    <w:rsid w:val="007645D8"/>
    <w:pPr>
      <w:spacing w:before="100" w:beforeAutospacing="1" w:after="100" w:afterAutospacing="1" w:line="240" w:lineRule="auto"/>
      <w:jc w:val="both"/>
      <w:textAlignment w:val="top"/>
    </w:pPr>
    <w:rPr>
      <w:rFonts w:cs="Arial"/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5">
    <w:name w:val="xl295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96">
    <w:name w:val="xl29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7">
    <w:name w:val="xl29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7645D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7645D8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3">
    <w:name w:val="xl303"/>
    <w:basedOn w:val="Normalny"/>
    <w:rsid w:val="007645D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4">
    <w:name w:val="xl304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5">
    <w:name w:val="xl305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8">
    <w:name w:val="xl128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295BC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295BCB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295BCB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295BCB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295BCB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295BCB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295BCB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295B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295BCB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295BCB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295BCB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295BCB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295BCB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295BCB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295BCB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295BCB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295BCB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295BCB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font9">
    <w:name w:val="font9"/>
    <w:basedOn w:val="Normalny"/>
    <w:rsid w:val="006938EC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10">
    <w:name w:val="font10"/>
    <w:basedOn w:val="Normalny"/>
    <w:rsid w:val="006938EC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4766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306">
    <w:name w:val="xl306"/>
    <w:basedOn w:val="Normalny"/>
    <w:rsid w:val="000163F4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307">
    <w:name w:val="xl307"/>
    <w:basedOn w:val="Normalny"/>
    <w:rsid w:val="000163F4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8">
    <w:name w:val="xl308"/>
    <w:basedOn w:val="Normalny"/>
    <w:rsid w:val="000163F4"/>
    <w:pPr>
      <w:shd w:val="clear" w:color="C0C0C0" w:fill="B8CCE4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msonormal0">
    <w:name w:val="msonormal"/>
    <w:basedOn w:val="Normalny"/>
    <w:rsid w:val="00C1143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agwekZnak">
    <w:name w:val="Nagłówek Znak"/>
    <w:link w:val="Nagwek"/>
    <w:locked/>
    <w:rsid w:val="009D04F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header" Target="header3.xml"/><Relationship Id="rId26" Type="http://schemas.openxmlformats.org/officeDocument/2006/relationships/image" Target="NUL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footer" Target="footer1.xml"/><Relationship Id="rId12" Type="http://schemas.openxmlformats.org/officeDocument/2006/relationships/image" Target="media/image2.emf"/><Relationship Id="rId17" Type="http://schemas.openxmlformats.org/officeDocument/2006/relationships/footer" Target="footer3.xm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edukacja.warszawa.pl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edukacja.warszawa.pl" TargetMode="Externa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37603</Words>
  <Characters>225619</Characters>
  <Application>Microsoft Office Word</Application>
  <DocSecurity>0</DocSecurity>
  <Lines>1880</Lines>
  <Paragraphs>525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262697</CharactersWithSpaces>
  <SharedDoc>false</SharedDoc>
  <HLinks>
    <vt:vector size="234" baseType="variant">
      <vt:variant>
        <vt:i4>1572915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_Toc335901542</vt:lpwstr>
      </vt:variant>
      <vt:variant>
        <vt:i4>1572915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_Toc335901541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_Toc335901540</vt:lpwstr>
      </vt:variant>
      <vt:variant>
        <vt:i4>2031667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_Toc335901539</vt:lpwstr>
      </vt:variant>
      <vt:variant>
        <vt:i4>2031667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_Toc335901538</vt:lpwstr>
      </vt:variant>
      <vt:variant>
        <vt:i4>2031667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_Toc335901537</vt:lpwstr>
      </vt:variant>
      <vt:variant>
        <vt:i4>2031667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_Toc335901536</vt:lpwstr>
      </vt:variant>
      <vt:variant>
        <vt:i4>2031667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_Toc335901535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_Toc335901534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_Toc335901533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_Toc335901532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_Toc335901531</vt:lpwstr>
      </vt:variant>
      <vt:variant>
        <vt:i4>2031667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_Toc335901530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_Toc335901529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_Toc335901528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_Toc335901527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_Toc335901526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_Toc335901525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_Toc335901524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_Toc335901523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_Toc335901522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_Toc335901521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_Toc335901520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_Toc335901519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_Toc335901518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_Toc335901517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_Toc335901516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_Toc335901515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_Toc335901514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_Toc335901513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_Toc335901512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_Toc335901511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_Toc335901510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_Toc335901509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_Toc335901508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_Toc335901507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_Toc335901506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_Toc335901505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_Toc335901504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projekt budżetu</dc:title>
  <dc:subject/>
  <dc:creator>Biuro Planowania budżetowego</dc:creator>
  <cp:keywords/>
  <dc:description/>
  <cp:lastModifiedBy>Stasiuk Anna</cp:lastModifiedBy>
  <cp:revision>13</cp:revision>
  <cp:lastPrinted>2021-09-29T08:21:00Z</cp:lastPrinted>
  <dcterms:created xsi:type="dcterms:W3CDTF">2021-08-18T12:33:00Z</dcterms:created>
  <dcterms:modified xsi:type="dcterms:W3CDTF">2021-09-29T08:23:00Z</dcterms:modified>
</cp:coreProperties>
</file>