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Default="00B25053" w:rsidP="00B25053"/>
    <w:p w:rsidR="009F6B10" w:rsidRDefault="009F6B10" w:rsidP="009F6B10"/>
    <w:p w:rsidR="009F6B10" w:rsidRPr="004B3AE2" w:rsidRDefault="00EA37C1" w:rsidP="009F6B10">
      <w:pPr>
        <w:jc w:val="right"/>
        <w:rPr>
          <w:rFonts w:ascii="Calibri" w:hAnsi="Calibri"/>
        </w:rPr>
      </w:pPr>
      <w:r>
        <w:rPr>
          <w:rFonts w:ascii="Calibri" w:hAnsi="Calibri"/>
        </w:rPr>
        <w:t>Warszawa, dnia</w:t>
      </w:r>
      <w:r w:rsidR="00F839B2">
        <w:rPr>
          <w:rFonts w:ascii="Calibri" w:hAnsi="Calibri"/>
        </w:rPr>
        <w:t xml:space="preserve"> 8.07.</w:t>
      </w:r>
      <w:bookmarkStart w:id="0" w:name="_GoBack"/>
      <w:bookmarkEnd w:id="0"/>
      <w:r w:rsidR="00D02C81">
        <w:rPr>
          <w:rFonts w:ascii="Calibri" w:hAnsi="Calibri"/>
        </w:rPr>
        <w:t>2020</w:t>
      </w:r>
      <w:r w:rsidR="00D24DF6">
        <w:rPr>
          <w:rFonts w:ascii="Calibri" w:hAnsi="Calibri"/>
        </w:rPr>
        <w:t xml:space="preserve"> r.</w:t>
      </w:r>
    </w:p>
    <w:p w:rsidR="009F6B10" w:rsidRPr="004B3AE2" w:rsidRDefault="009F6B10" w:rsidP="009F6B10">
      <w:pPr>
        <w:jc w:val="both"/>
        <w:rPr>
          <w:rFonts w:ascii="Calibri" w:hAnsi="Calibri"/>
        </w:rPr>
      </w:pPr>
    </w:p>
    <w:p w:rsidR="009F6B10" w:rsidRPr="00BE4EFB" w:rsidRDefault="00F839B2" w:rsidP="009F6B10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PROTOKÓŁ VIII</w:t>
      </w:r>
    </w:p>
    <w:p w:rsidR="009F6B10" w:rsidRPr="00BE4EFB" w:rsidRDefault="009F6B10" w:rsidP="009F6B10">
      <w:pPr>
        <w:rPr>
          <w:rFonts w:asciiTheme="minorHAnsi" w:hAnsiTheme="minorHAnsi"/>
          <w:szCs w:val="24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z przeprowadzonego konkursu nr 0</w:t>
      </w:r>
      <w:r w:rsidR="00020CFA">
        <w:rPr>
          <w:rFonts w:asciiTheme="minorHAnsi" w:hAnsiTheme="minorHAnsi"/>
          <w:b/>
          <w:szCs w:val="24"/>
        </w:rPr>
        <w:t>1</w:t>
      </w:r>
      <w:r w:rsidRPr="00425CED">
        <w:rPr>
          <w:rFonts w:asciiTheme="minorHAnsi" w:hAnsiTheme="minorHAnsi"/>
          <w:b/>
          <w:szCs w:val="24"/>
        </w:rPr>
        <w:t>/</w:t>
      </w:r>
      <w:r w:rsidR="00D02C81">
        <w:rPr>
          <w:rFonts w:asciiTheme="minorHAnsi" w:hAnsiTheme="minorHAnsi"/>
          <w:b/>
          <w:szCs w:val="24"/>
        </w:rPr>
        <w:t>01/20</w:t>
      </w:r>
      <w:r w:rsidRPr="00425CED">
        <w:rPr>
          <w:rFonts w:asciiTheme="minorHAnsi" w:hAnsiTheme="minorHAnsi"/>
          <w:b/>
          <w:szCs w:val="24"/>
        </w:rPr>
        <w:t xml:space="preserve"> </w:t>
      </w:r>
      <w:r w:rsidRPr="00425CED">
        <w:rPr>
          <w:rFonts w:asciiTheme="minorHAnsi" w:hAnsiTheme="minorHAnsi" w:cs="Tahoma"/>
          <w:b/>
          <w:szCs w:val="24"/>
        </w:rPr>
        <w:t xml:space="preserve">na wspólne przygotowanie </w:t>
      </w:r>
      <w:r w:rsidRPr="00425CED">
        <w:rPr>
          <w:rFonts w:asciiTheme="minorHAnsi" w:hAnsiTheme="minorHAnsi" w:cs="Tahoma"/>
          <w:b/>
          <w:szCs w:val="24"/>
        </w:rPr>
        <w:br/>
        <w:t>i realizację projektów współfinansowanych ze środków UE i/ lub środków zewnętrznych</w:t>
      </w:r>
    </w:p>
    <w:p w:rsidR="009F6B10" w:rsidRPr="00BE4EFB" w:rsidRDefault="00982FDA" w:rsidP="009F6B10">
      <w:pPr>
        <w:jc w:val="both"/>
        <w:rPr>
          <w:rFonts w:asciiTheme="minorHAnsi" w:hAnsiTheme="minorHAnsi"/>
          <w:color w:val="0000FF"/>
          <w:szCs w:val="24"/>
        </w:rPr>
      </w:pPr>
      <w:r>
        <w:rPr>
          <w:rFonts w:asciiTheme="minorHAnsi" w:hAnsiTheme="minorHAnsi"/>
          <w:color w:val="0000FF"/>
          <w:szCs w:val="24"/>
        </w:rPr>
        <w:t xml:space="preserve"> </w:t>
      </w:r>
    </w:p>
    <w:p w:rsidR="00F74C6E" w:rsidRPr="00BE4EFB" w:rsidRDefault="00425CED" w:rsidP="00F74C6E">
      <w:pPr>
        <w:spacing w:after="240"/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425CED">
          <w:rPr>
            <w:rFonts w:asciiTheme="minorHAnsi" w:hAnsiTheme="minorHAnsi"/>
            <w:szCs w:val="24"/>
          </w:rPr>
          <w:t>28 a</w:t>
        </w:r>
      </w:smartTag>
      <w:r w:rsidRPr="00425CED">
        <w:rPr>
          <w:rFonts w:asciiTheme="minorHAnsi" w:hAnsi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Gazecie Wyborczej – dodatek stołeczny z dnia </w:t>
      </w:r>
      <w:r w:rsidR="00D02C81">
        <w:rPr>
          <w:rFonts w:asciiTheme="minorHAnsi" w:hAnsiTheme="minorHAnsi"/>
          <w:szCs w:val="24"/>
        </w:rPr>
        <w:t>24.01.2020</w:t>
      </w:r>
      <w:r w:rsidRPr="00425CED">
        <w:rPr>
          <w:rFonts w:asciiTheme="minorHAnsi" w:hAnsiTheme="minorHAnsi"/>
          <w:szCs w:val="24"/>
        </w:rPr>
        <w:t xml:space="preserve"> r. </w:t>
      </w:r>
    </w:p>
    <w:p w:rsidR="006B446C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Biuletynie Informacji Publicznej m.st. Warszawy</w:t>
      </w:r>
    </w:p>
    <w:p w:rsidR="00020CFA" w:rsidRDefault="00A7722E" w:rsidP="00020CF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8" w:history="1">
        <w:r w:rsidR="008F7051" w:rsidRPr="007C103C">
          <w:rPr>
            <w:rStyle w:val="Hipercze"/>
            <w:rFonts w:asciiTheme="minorHAnsi" w:hAnsiTheme="minorHAnsi"/>
            <w:szCs w:val="24"/>
          </w:rPr>
          <w:t>https://bip.warszawa.pl/Menu_przedmiotowe/ogloszenia/fundusze_europejskie/Miasto_stoleczne_Warszawa_oglasza_konkurs_01_01_20__.htm</w:t>
        </w:r>
      </w:hyperlink>
      <w:r w:rsidR="008F7051">
        <w:rPr>
          <w:rFonts w:asciiTheme="minorHAnsi" w:hAnsiTheme="minorHAnsi"/>
          <w:szCs w:val="24"/>
        </w:rPr>
        <w:t xml:space="preserve"> </w:t>
      </w:r>
    </w:p>
    <w:p w:rsidR="00A84143" w:rsidRDefault="00A84143" w:rsidP="00A8414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A84143">
        <w:rPr>
          <w:rFonts w:asciiTheme="minorHAnsi" w:hAnsiTheme="minorHAnsi"/>
          <w:szCs w:val="24"/>
        </w:rPr>
        <w:t xml:space="preserve">Informatorze Europejskim (on </w:t>
      </w:r>
      <w:proofErr w:type="spellStart"/>
      <w:r w:rsidRPr="00A84143">
        <w:rPr>
          <w:rFonts w:asciiTheme="minorHAnsi" w:hAnsiTheme="minorHAnsi"/>
          <w:szCs w:val="24"/>
        </w:rPr>
        <w:t>line</w:t>
      </w:r>
      <w:proofErr w:type="spellEnd"/>
      <w:r w:rsidRPr="00A84143">
        <w:rPr>
          <w:rFonts w:asciiTheme="minorHAnsi" w:hAnsiTheme="minorHAnsi"/>
          <w:szCs w:val="24"/>
        </w:rPr>
        <w:t>) Urzędu m.st. Warszawy</w:t>
      </w:r>
    </w:p>
    <w:p w:rsidR="00020CFA" w:rsidRDefault="00A7722E" w:rsidP="00020CF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9" w:history="1">
        <w:r w:rsidR="008F7051" w:rsidRPr="007C103C">
          <w:rPr>
            <w:rStyle w:val="Hipercze"/>
            <w:rFonts w:asciiTheme="minorHAnsi" w:hAnsiTheme="minorHAnsi"/>
            <w:szCs w:val="24"/>
          </w:rPr>
          <w:t>http://europa.um.warszawa.pl/aktualnosci/miasto-sto-eczne-warszawa-og-asza-konkurs-010120</w:t>
        </w:r>
      </w:hyperlink>
      <w:r w:rsidR="008F7051">
        <w:rPr>
          <w:rFonts w:asciiTheme="minorHAnsi" w:hAnsiTheme="minorHAnsi"/>
          <w:szCs w:val="24"/>
        </w:rPr>
        <w:t xml:space="preserve"> </w:t>
      </w:r>
    </w:p>
    <w:p w:rsidR="009F6B10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Default="0091018D" w:rsidP="009F6B10">
      <w:pPr>
        <w:jc w:val="both"/>
        <w:rPr>
          <w:rFonts w:asciiTheme="minorHAnsi" w:hAnsiTheme="minorHAnsi"/>
          <w:szCs w:val="24"/>
        </w:rPr>
      </w:pP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Strategia Rozwoju m.st. Warszawy do 2030 roku</w:t>
      </w:r>
    </w:p>
    <w:p w:rsidR="0091018D" w:rsidRPr="0091018D" w:rsidRDefault="00A7722E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szCs w:val="24"/>
        </w:rPr>
      </w:pPr>
      <w:hyperlink r:id="rId10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http://2030.um.warszawa.pl/</w:t>
        </w:r>
      </w:hyperlink>
      <w:r w:rsidR="0091018D" w:rsidRPr="0091018D">
        <w:rPr>
          <w:rFonts w:ascii="Times New Roman" w:hAnsi="Times New Roman"/>
          <w:szCs w:val="24"/>
        </w:rPr>
        <w:t xml:space="preserve"> </w:t>
      </w: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Społeczna Strategia Warszawy. Strategia Rozwiązywania Problemów Społecznych na lata 2009 – 2020:</w:t>
      </w:r>
    </w:p>
    <w:p w:rsidR="0091018D" w:rsidRPr="0091018D" w:rsidRDefault="00A7722E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="Times New Roman" w:hAnsi="Times New Roman"/>
          <w:szCs w:val="24"/>
        </w:rPr>
      </w:pPr>
      <w:hyperlink r:id="rId11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http://www.strategia.um.warszawa.pl</w:t>
        </w:r>
      </w:hyperlink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Inne dokumenty strategiczne m.st. Warszawy.</w:t>
      </w:r>
    </w:p>
    <w:p w:rsidR="0091018D" w:rsidRPr="00BE4EFB" w:rsidRDefault="0091018D" w:rsidP="009F6B10">
      <w:pPr>
        <w:jc w:val="both"/>
        <w:rPr>
          <w:rFonts w:asciiTheme="minorHAnsi" w:hAnsiTheme="minorHAnsi"/>
          <w:szCs w:val="24"/>
        </w:rPr>
      </w:pPr>
    </w:p>
    <w:p w:rsidR="00C04313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Obszar współpracy partnerskiej:</w:t>
      </w:r>
    </w:p>
    <w:p w:rsidR="00C04313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/>
          <w:szCs w:val="24"/>
        </w:rPr>
      </w:pPr>
      <w:r w:rsidRPr="00425CED">
        <w:rPr>
          <w:rStyle w:val="Pogrubienie"/>
          <w:rFonts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 w:rsidR="00C04313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Style w:val="Pogrubienie"/>
          <w:rFonts w:asciiTheme="minorHAnsi" w:hAnsiTheme="minorHAnsi"/>
          <w:szCs w:val="24"/>
        </w:rPr>
        <w:t xml:space="preserve">Zgłoszenia z propozycją współpracy </w:t>
      </w:r>
      <w:r>
        <w:rPr>
          <w:rStyle w:val="Pogrubienie"/>
          <w:rFonts w:asciiTheme="minorHAnsi" w:hAnsiTheme="minorHAnsi"/>
          <w:szCs w:val="24"/>
          <w:u w:val="single"/>
        </w:rPr>
        <w:t>należy składać w formie pisemnej najpóźniej do dnia </w:t>
      </w:r>
      <w:r w:rsidR="00037D13">
        <w:rPr>
          <w:rStyle w:val="Pogrubienie"/>
          <w:rFonts w:asciiTheme="minorHAnsi" w:hAnsiTheme="minorHAnsi"/>
          <w:szCs w:val="24"/>
          <w:u w:val="single"/>
        </w:rPr>
        <w:t>30</w:t>
      </w:r>
      <w:r>
        <w:rPr>
          <w:rStyle w:val="Pogrubienie"/>
          <w:rFonts w:asciiTheme="minorHAnsi" w:hAnsiTheme="minorHAnsi"/>
          <w:szCs w:val="24"/>
          <w:u w:val="single"/>
        </w:rPr>
        <w:t>.</w:t>
      </w:r>
      <w:r w:rsidR="00037D13">
        <w:rPr>
          <w:rStyle w:val="Pogrubienie"/>
          <w:rFonts w:asciiTheme="minorHAnsi" w:hAnsiTheme="minorHAnsi"/>
          <w:szCs w:val="24"/>
          <w:u w:val="single"/>
        </w:rPr>
        <w:t>06.2020</w:t>
      </w:r>
      <w:r>
        <w:rPr>
          <w:rStyle w:val="Pogrubienie"/>
          <w:rFonts w:asciiTheme="minorHAnsi" w:hAnsiTheme="minorHAnsi"/>
          <w:szCs w:val="24"/>
          <w:u w:val="single"/>
        </w:rPr>
        <w:t xml:space="preserve"> r.,</w:t>
      </w:r>
      <w:r w:rsidRPr="00E639C3">
        <w:rPr>
          <w:rFonts w:asciiTheme="minorHAnsi" w:hAnsi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Default="00425CED">
      <w:pPr>
        <w:pStyle w:val="Akapitzlist"/>
        <w:numPr>
          <w:ilvl w:val="0"/>
          <w:numId w:val="25"/>
        </w:numPr>
        <w:rPr>
          <w:rFonts w:asciiTheme="minorHAnsi" w:hAnsiTheme="minorHAnsi"/>
          <w:i/>
          <w:szCs w:val="24"/>
        </w:rPr>
      </w:pPr>
      <w:r w:rsidRPr="00425CED">
        <w:rPr>
          <w:rFonts w:asciiTheme="minorHAnsi" w:hAnsiTheme="minorHAnsi"/>
          <w:i/>
          <w:szCs w:val="24"/>
        </w:rPr>
        <w:t>W przypadku przesłania dokumentów pocztą o dacie wpływu decyduje data stempla pocztowego.</w:t>
      </w:r>
    </w:p>
    <w:p w:rsidR="009459DA" w:rsidRDefault="009459DA">
      <w:pPr>
        <w:pStyle w:val="Akapitzlist"/>
        <w:rPr>
          <w:rFonts w:asciiTheme="minorHAnsi" w:hAnsiTheme="minorHAnsi"/>
          <w:i/>
          <w:szCs w:val="24"/>
        </w:rPr>
      </w:pPr>
    </w:p>
    <w:p w:rsidR="00AD25E0" w:rsidRDefault="00AD25E0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A56FEC" w:rsidRDefault="00A56FEC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lastRenderedPageBreak/>
        <w:t>Kryteria formalne oceny (ocena TAK/NIE):</w:t>
      </w:r>
    </w:p>
    <w:p w:rsidR="00A8417E" w:rsidRPr="00BE4EFB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25CED">
        <w:rPr>
          <w:rFonts w:asciiTheme="minorHAnsi" w:hAnsiTheme="minorHAnsi"/>
          <w:bCs/>
          <w:szCs w:val="24"/>
          <w:vertAlign w:val="superscript"/>
        </w:rPr>
        <w:footnoteReference w:id="1"/>
      </w:r>
      <w:r w:rsidRPr="00425CED">
        <w:rPr>
          <w:rFonts w:asciiTheme="minorHAnsi" w:hAnsiTheme="minorHAnsi"/>
          <w:bCs/>
          <w:szCs w:val="24"/>
        </w:rPr>
        <w:t xml:space="preserve">, w terminie i miejscu wskazanym w ogłoszeniu i dostępnym na stronach: </w:t>
      </w:r>
    </w:p>
    <w:p w:rsidR="000533CE" w:rsidRPr="00BE4EFB" w:rsidRDefault="00A7722E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/>
          <w:bCs/>
          <w:szCs w:val="24"/>
        </w:rPr>
      </w:pPr>
      <w:hyperlink r:id="rId12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ind w:left="36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  <w:t>oraz</w:t>
      </w:r>
    </w:p>
    <w:p w:rsidR="000533CE" w:rsidRPr="00BE4EFB" w:rsidRDefault="00A7722E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3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2), dostępne na stronach:</w:t>
      </w:r>
    </w:p>
    <w:p w:rsidR="000533CE" w:rsidRPr="00BE4EFB" w:rsidRDefault="00A7722E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4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5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3), dostępne na stronach:</w:t>
      </w:r>
    </w:p>
    <w:p w:rsidR="000533CE" w:rsidRPr="00BE4EFB" w:rsidRDefault="00A7722E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6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obszaru wiodącego, którego dotyczy propozycja współpracy,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krótki opis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planowany okres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BE4EFB" w:rsidRDefault="00425CED" w:rsidP="001D611C">
      <w:pPr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hyperlink r:id="rId18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http://www.strategia.um.warszawa.pl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 Innowacyjną Warszawą 2020. Programem wspierania przedsiębiorczości:  </w:t>
      </w:r>
    </w:p>
    <w:p w:rsidR="001D611C" w:rsidRPr="00BE4EFB" w:rsidRDefault="00A7722E" w:rsidP="001D611C">
      <w:pPr>
        <w:spacing w:after="240"/>
        <w:ind w:left="720"/>
        <w:jc w:val="both"/>
        <w:rPr>
          <w:rFonts w:asciiTheme="minorHAnsi" w:hAnsiTheme="minorHAnsi"/>
          <w:szCs w:val="24"/>
        </w:rPr>
      </w:pPr>
      <w:hyperlink r:id="rId19" w:history="1">
        <w:r w:rsidR="00425CED" w:rsidRPr="00425CED">
          <w:rPr>
            <w:rStyle w:val="Hipercze"/>
            <w:rFonts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 innymi – wskazać, z którymi.</w:t>
      </w:r>
    </w:p>
    <w:p w:rsidR="000533CE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dysponowanie wykwalifikowaną kadrą w zakresie przygotowania i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określenie roli m.st. Warszawy w projekcie: Lider/ Partner.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 xml:space="preserve">Kryteria merytoryczne oceny (max 33 pkt): 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cel projektu oraz uzasadnienie potrzeby jego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planowane zadania w ramach projektu wraz z harmonogramem ich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lastRenderedPageBreak/>
        <w:t>szacowany budżet projektu (z uwzględnieniem podziału Lider/Partner oraz wskazaniem źródła wkładu własnego)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najważniejsze wskaźniki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spodziewane korzyści dla miasta wynikające z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oferowany wkład potencjalnego partnera w realizację celu partnerstwa (</w:t>
      </w:r>
      <w:r w:rsidRPr="00425CED">
        <w:rPr>
          <w:rFonts w:asciiTheme="minorHAnsi" w:hAnsiTheme="minorHAnsi"/>
          <w:bCs/>
          <w:iCs/>
          <w:szCs w:val="24"/>
        </w:rPr>
        <w:t>ludzki, organizacyjny, techniczny lub finansowy) [max 4 pkt]</w:t>
      </w:r>
      <w:r w:rsidRPr="00425CED">
        <w:rPr>
          <w:rFonts w:asciiTheme="minorHAnsi" w:hAnsiTheme="minorHAnsi"/>
          <w:bCs/>
          <w:szCs w:val="24"/>
        </w:rPr>
        <w:t>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zgodność działania potencjalnego partnera z celami partnerstwa [max 1 pkt].</w:t>
      </w:r>
    </w:p>
    <w:p w:rsidR="003E3058" w:rsidRPr="00492EAE" w:rsidRDefault="003E3058" w:rsidP="009F6B10">
      <w:pPr>
        <w:jc w:val="both"/>
        <w:rPr>
          <w:rFonts w:asciiTheme="minorHAnsi" w:hAnsiTheme="minorHAnsi" w:cs="Tahoma"/>
          <w:sz w:val="22"/>
          <w:szCs w:val="22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powiadomiło, że będzie uczestniczyć w proponowanym projekcie na zasadzie Partnera lub Lidera.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425CED">
        <w:rPr>
          <w:rFonts w:asciiTheme="minorHAnsi" w:hAnsiTheme="minorHAnsi" w:cs="Tahoma"/>
          <w:szCs w:val="24"/>
        </w:rPr>
        <w:t>ami</w:t>
      </w:r>
      <w:proofErr w:type="spellEnd"/>
      <w:r w:rsidRPr="00425CED">
        <w:rPr>
          <w:rFonts w:asciiTheme="minorHAnsi" w:hAnsiTheme="minorHAnsi" w:cs="Tahoma"/>
          <w:szCs w:val="24"/>
        </w:rPr>
        <w:t xml:space="preserve">).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zapewniło możliwość wniesienia odwołania w formie pisemnej – </w:t>
      </w:r>
      <w:r w:rsidRPr="00425CED">
        <w:rPr>
          <w:rFonts w:asciiTheme="minorHAnsi" w:hAnsiTheme="minorHAnsi" w:cs="Tahoma"/>
          <w:szCs w:val="24"/>
        </w:rPr>
        <w:br/>
        <w:t xml:space="preserve">w godzinach 8.00 - 16:00 w Biurze Funduszy Europejskich i </w:t>
      </w:r>
      <w:r w:rsidR="00974BB8">
        <w:rPr>
          <w:rFonts w:asciiTheme="minorHAnsi" w:hAnsiTheme="minorHAnsi" w:cs="Tahoma"/>
          <w:szCs w:val="24"/>
        </w:rPr>
        <w:t>Polityki Rozwoju</w:t>
      </w:r>
      <w:r w:rsidRPr="00425CED">
        <w:rPr>
          <w:rFonts w:asciiTheme="minorHAnsi" w:hAnsiTheme="minorHAnsi" w:cs="Tahoma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  <w:u w:val="single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  <w:u w:val="single"/>
        </w:rPr>
      </w:pPr>
      <w:r w:rsidRPr="00425CED">
        <w:rPr>
          <w:rFonts w:asciiTheme="minorHAnsi" w:hAnsiTheme="minorHAnsi"/>
          <w:b/>
          <w:szCs w:val="24"/>
          <w:u w:val="single"/>
        </w:rPr>
        <w:t>Podsumowanie zgłoszonych propozycji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szCs w:val="24"/>
        </w:rPr>
        <w:t>Weryfikacja formalna treści ofert pozwoliła na wyodrębnienie obszarów, według których  przebiegała ocena projektów współpracy:</w:t>
      </w:r>
    </w:p>
    <w:p w:rsidR="00492EAE" w:rsidRDefault="007D79D8" w:rsidP="00DD6667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r w:rsidRPr="007D79D8">
        <w:rPr>
          <w:rFonts w:asciiTheme="minorHAnsi" w:hAnsiTheme="minorHAnsi"/>
          <w:b/>
          <w:szCs w:val="24"/>
        </w:rPr>
        <w:t>edukacja</w:t>
      </w:r>
    </w:p>
    <w:p w:rsidR="007B5B97" w:rsidRPr="007D79D8" w:rsidRDefault="007B5B97" w:rsidP="007B5B97">
      <w:pPr>
        <w:ind w:left="1260"/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Komisja oceniająca oferty:</w:t>
      </w: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Podczas posiedzenia opiniującego oferty współpracy potencjalnych partnerów obradowała  komisja w następującym składzie:</w:t>
      </w:r>
    </w:p>
    <w:p w:rsidR="00425CED" w:rsidRPr="007D79D8" w:rsidRDefault="007D79D8" w:rsidP="00D40BBA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7D79D8">
        <w:rPr>
          <w:rFonts w:asciiTheme="minorHAnsi" w:hAnsiTheme="minorHAnsi"/>
          <w:szCs w:val="24"/>
        </w:rPr>
        <w:t>Sylwia Grzegorzewska; Wydział Doskonalenia Nauczycieli, Projektów Edukacyjnych i Europejskich; Biuro Edukacji Urzędu m.st. Warszawy</w:t>
      </w:r>
    </w:p>
    <w:p w:rsidR="007D79D8" w:rsidRPr="007D79D8" w:rsidRDefault="007D79D8" w:rsidP="007D79D8">
      <w:pPr>
        <w:pStyle w:val="Akapitzlist"/>
        <w:numPr>
          <w:ilvl w:val="2"/>
          <w:numId w:val="9"/>
        </w:numPr>
        <w:rPr>
          <w:rFonts w:asciiTheme="minorHAnsi" w:hAnsiTheme="minorHAnsi"/>
          <w:szCs w:val="24"/>
        </w:rPr>
      </w:pPr>
      <w:r w:rsidRPr="007D79D8">
        <w:rPr>
          <w:rFonts w:asciiTheme="minorHAnsi" w:hAnsiTheme="minorHAnsi"/>
          <w:szCs w:val="24"/>
        </w:rPr>
        <w:t>Karol Cudny</w:t>
      </w:r>
      <w:r>
        <w:rPr>
          <w:rFonts w:asciiTheme="minorHAnsi" w:hAnsiTheme="minorHAnsi"/>
          <w:szCs w:val="24"/>
        </w:rPr>
        <w:t xml:space="preserve">; </w:t>
      </w:r>
      <w:r w:rsidRPr="007D79D8">
        <w:rPr>
          <w:rFonts w:asciiTheme="minorHAnsi" w:hAnsiTheme="minorHAnsi"/>
          <w:szCs w:val="24"/>
        </w:rPr>
        <w:t xml:space="preserve">Wydział Informacji Oświatowej, Biuro Edukacji </w:t>
      </w:r>
      <w:r>
        <w:rPr>
          <w:rFonts w:asciiTheme="minorHAnsi" w:hAnsiTheme="minorHAnsi"/>
          <w:szCs w:val="24"/>
        </w:rPr>
        <w:t>Urzędu m.st. Warszawy</w:t>
      </w:r>
    </w:p>
    <w:p w:rsidR="009F6B10" w:rsidRPr="00BE4EFB" w:rsidRDefault="007D79D8" w:rsidP="009F6B10">
      <w:pPr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>K</w:t>
      </w:r>
      <w:r w:rsidR="00425CED" w:rsidRPr="00425CED">
        <w:rPr>
          <w:rFonts w:asciiTheme="minorHAnsi" w:hAnsiTheme="minorHAnsi"/>
          <w:b/>
          <w:szCs w:val="24"/>
        </w:rPr>
        <w:t>ryteria oraz sposób oceny: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tbl>
      <w:tblPr>
        <w:tblW w:w="1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  <w:gridCol w:w="4640"/>
        <w:gridCol w:w="4640"/>
      </w:tblGrid>
      <w:tr w:rsidR="0022572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CCFFCC"/>
          </w:tcPr>
          <w:p w:rsidR="0022572E" w:rsidRPr="00BE4EFB" w:rsidRDefault="0022572E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2E5F45" w:rsidRPr="0076299B" w:rsidRDefault="002E5F45" w:rsidP="002E5F45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2E5F45" w:rsidRPr="00672EAD" w:rsidRDefault="002E5F45" w:rsidP="002E5F45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2E5F45" w:rsidRPr="00672EAD" w:rsidRDefault="002E5F45" w:rsidP="002E5F45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2E5F45" w:rsidRPr="00672EAD" w:rsidRDefault="002E5F45" w:rsidP="002E5F45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2E5F45" w:rsidRPr="00672EAD" w:rsidRDefault="002E5F45" w:rsidP="002E5F45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2E5F45" w:rsidRPr="00672EAD" w:rsidRDefault="002E5F45" w:rsidP="002E5F45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2E5F45" w:rsidRDefault="002E5F45" w:rsidP="002E5F45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2E5F45" w:rsidRPr="00672EAD" w:rsidRDefault="002E5F45" w:rsidP="002E5F45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wskazanie potencjalnego źródła finansowania, w szczególności </w:t>
            </w:r>
            <w:r w:rsidRPr="00425CED">
              <w:rPr>
                <w:rFonts w:asciiTheme="minorHAnsi" w:hAnsiTheme="minorHAnsi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2E5F45" w:rsidRPr="00672EAD" w:rsidRDefault="002E5F45" w:rsidP="002E5F45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dysponowanie wykwalifikowaną kadrą</w:t>
            </w:r>
            <w:r w:rsidRPr="00425C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425CED">
              <w:rPr>
                <w:rFonts w:ascii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2E5F45" w:rsidRPr="00672EAD" w:rsidRDefault="002E5F45" w:rsidP="002E5F45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LIDER</w:t>
            </w:r>
          </w:p>
        </w:tc>
        <w:tc>
          <w:tcPr>
            <w:tcW w:w="2008" w:type="dxa"/>
          </w:tcPr>
          <w:p w:rsidR="002E5F45" w:rsidRPr="0076299B" w:rsidRDefault="002E5F45" w:rsidP="002E5F45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2E5F45" w:rsidRPr="00BE4EFB" w:rsidRDefault="002E5F45" w:rsidP="002E5F45">
            <w:pPr>
              <w:rPr>
                <w:rFonts w:asciiTheme="minorHAnsi" w:hAnsiTheme="minorHAnsi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E5F45" w:rsidRPr="00BE4EFB" w:rsidRDefault="002E5F45" w:rsidP="002E5F45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2E5F45" w:rsidRPr="00BE4EFB" w:rsidRDefault="002E5F45" w:rsidP="002E5F45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2E5F45" w:rsidRPr="00672EAD" w:rsidRDefault="002E5F45" w:rsidP="002E5F45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E5F45" w:rsidRPr="00BE4EFB" w:rsidRDefault="002E5F45" w:rsidP="002E5F45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6 pkt</w:t>
            </w:r>
          </w:p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2E5F45" w:rsidRDefault="002E5F45" w:rsidP="002E5F45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2E5F45" w:rsidRPr="00672EAD" w:rsidRDefault="002E5F45" w:rsidP="002E5F45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E5F45" w:rsidRPr="00BE4EFB" w:rsidRDefault="002E5F45" w:rsidP="002E5F45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2E5F45" w:rsidRPr="00BE4EFB" w:rsidRDefault="002E5F45" w:rsidP="002E5F45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2E5F45" w:rsidRPr="00672EAD" w:rsidRDefault="002E5F45" w:rsidP="002E5F45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E5F45" w:rsidRPr="00BE4EFB" w:rsidRDefault="002E5F45" w:rsidP="002E5F45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2E5F45" w:rsidRDefault="002E5F45" w:rsidP="002E5F45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2E5F45" w:rsidRPr="00672EAD" w:rsidRDefault="002E5F45" w:rsidP="002E5F45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najważniejsze wskaźniki realizacji </w:t>
            </w:r>
            <w:r w:rsidRPr="00425CED">
              <w:rPr>
                <w:rFonts w:asciiTheme="minorHAnsi" w:hAnsiTheme="minorHAnsi" w:cs="Tahoma"/>
                <w:bCs/>
                <w:szCs w:val="24"/>
              </w:rPr>
              <w:lastRenderedPageBreak/>
              <w:t>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E5F45" w:rsidRPr="00BE4EFB" w:rsidRDefault="002E5F45" w:rsidP="002E5F45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lastRenderedPageBreak/>
              <w:t>0 – 3 pkt</w:t>
            </w:r>
          </w:p>
          <w:p w:rsidR="002E5F45" w:rsidRPr="00BE4EFB" w:rsidRDefault="002E5F45" w:rsidP="002E5F45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2E5F45" w:rsidRPr="00672EAD" w:rsidRDefault="002E5F45" w:rsidP="002E5F45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lastRenderedPageBreak/>
              <w:t>3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E5F45" w:rsidRPr="00BE4EFB" w:rsidRDefault="002E5F45" w:rsidP="002E5F45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2E5F45" w:rsidRDefault="002E5F45" w:rsidP="002E5F45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2E5F45" w:rsidRDefault="002E5F45" w:rsidP="002E5F45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2E5F45" w:rsidRPr="00672EAD" w:rsidRDefault="002E5F45" w:rsidP="002E5F45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E5F45" w:rsidRPr="00BE4EFB" w:rsidRDefault="002E5F45" w:rsidP="002E5F45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2E5F45" w:rsidRPr="00672EAD" w:rsidRDefault="002E5F45" w:rsidP="002E5F45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oferowany wkład potencjalnego partnera w realizację celu partnerstwa (</w:t>
            </w:r>
            <w:r w:rsidRPr="00425CED">
              <w:rPr>
                <w:rFonts w:asciiTheme="minorHAnsi" w:hAnsiTheme="minorHAnsi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E5F45" w:rsidRPr="00BE4EFB" w:rsidRDefault="002E5F45" w:rsidP="002E5F45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2E5F45" w:rsidRDefault="002E5F45" w:rsidP="002E5F45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2E5F45" w:rsidRPr="00672EAD" w:rsidRDefault="002E5F45" w:rsidP="002E5F45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E5F45" w:rsidRPr="00BE4EFB" w:rsidRDefault="002E5F45" w:rsidP="002E5F45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2E5F45" w:rsidRPr="00BE4EFB" w:rsidRDefault="002E5F45" w:rsidP="002E5F45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2E5F45" w:rsidRDefault="002E5F45" w:rsidP="002E5F45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2E5F45" w:rsidRPr="00672EAD" w:rsidRDefault="002E5F45" w:rsidP="002E5F45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</w:t>
            </w:r>
          </w:p>
        </w:tc>
      </w:tr>
      <w:tr w:rsidR="002E5F45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2E5F45" w:rsidRPr="00BE4EFB" w:rsidRDefault="002E5F45" w:rsidP="002E5F45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2E5F45" w:rsidRPr="00BE4EFB" w:rsidRDefault="002E5F45" w:rsidP="002E5F45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1 pkt</w:t>
            </w:r>
          </w:p>
          <w:p w:rsidR="002E5F45" w:rsidRPr="00BE4EFB" w:rsidRDefault="002E5F45" w:rsidP="002E5F45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2E5F45" w:rsidRPr="00672EAD" w:rsidRDefault="002E5F45" w:rsidP="002E5F45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2E5F45" w:rsidRPr="00BE4EFB" w:rsidTr="003851EF">
        <w:tc>
          <w:tcPr>
            <w:tcW w:w="4641" w:type="dxa"/>
            <w:gridSpan w:val="2"/>
            <w:shd w:val="clear" w:color="auto" w:fill="auto"/>
          </w:tcPr>
          <w:p w:rsidR="002E5F45" w:rsidRPr="00BE4EFB" w:rsidRDefault="002E5F45" w:rsidP="002E5F45">
            <w:pPr>
              <w:jc w:val="both"/>
              <w:rPr>
                <w:rFonts w:asciiTheme="minorHAnsi" w:hAnsiTheme="minorHAnsi" w:cs="Tahoma"/>
                <w:b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2E5F45" w:rsidRPr="00BE4EFB" w:rsidRDefault="002E5F45" w:rsidP="002E5F45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 xml:space="preserve">26 </w:t>
            </w:r>
          </w:p>
        </w:tc>
        <w:tc>
          <w:tcPr>
            <w:tcW w:w="4640" w:type="dxa"/>
          </w:tcPr>
          <w:p w:rsidR="002E5F45" w:rsidRPr="00BE4EFB" w:rsidRDefault="002E5F45" w:rsidP="002E5F4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2E5F45" w:rsidRPr="00BE4EFB" w:rsidRDefault="002E5F45" w:rsidP="002E5F45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26,5</w:t>
            </w:r>
          </w:p>
          <w:p w:rsidR="002E5F45" w:rsidRPr="00BE4EFB" w:rsidRDefault="002E5F45" w:rsidP="002E5F45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</w:tbl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A84143" w:rsidRDefault="00A84143" w:rsidP="002E5F45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zawarcie porozumień partnerskich oraz wspólną realizację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2E5F45" w:rsidP="00A84143">
      <w:pPr>
        <w:jc w:val="both"/>
        <w:rPr>
          <w:rFonts w:ascii="Calibri" w:hAnsi="Calibri"/>
          <w:b/>
        </w:rPr>
      </w:pPr>
      <w:r w:rsidRPr="002E5F45">
        <w:rPr>
          <w:rFonts w:ascii="Calibri" w:hAnsi="Calibri"/>
          <w:b/>
        </w:rPr>
        <w:t>Stowarzyszenia Miasta w Internecie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+ dane osób do bezpośr</w:t>
      </w:r>
      <w:r w:rsidR="002E5F45">
        <w:rPr>
          <w:rFonts w:ascii="Calibri" w:hAnsi="Calibri"/>
        </w:rPr>
        <w:t>edniego kontaktu (Karol Cudny, Wydział Informacji Oświatowej/Biuro Edukacji Urzędu m.st. Warszawy</w:t>
      </w:r>
      <w:r>
        <w:rPr>
          <w:rFonts w:ascii="Calibri" w:hAnsi="Calibri"/>
        </w:rPr>
        <w:t>, nr tel.</w:t>
      </w:r>
      <w:r w:rsidR="002E5F45">
        <w:rPr>
          <w:rFonts w:ascii="Calibri" w:hAnsi="Calibri"/>
        </w:rPr>
        <w:t>22 44 33 508</w:t>
      </w:r>
      <w:r>
        <w:rPr>
          <w:rFonts w:ascii="Calibri" w:hAnsi="Calibri"/>
        </w:rPr>
        <w:t>, adres e-mail</w:t>
      </w:r>
      <w:r w:rsidR="002E5F45">
        <w:rPr>
          <w:rFonts w:ascii="Calibri" w:hAnsi="Calibri"/>
        </w:rPr>
        <w:t>: kcudny@um.warszawa.pl</w:t>
      </w:r>
      <w:r>
        <w:rPr>
          <w:rFonts w:ascii="Calibri" w:hAnsi="Calibri"/>
        </w:rPr>
        <w:t>)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2E5F45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podjęcie negocjacji w celu wspólnej realizacji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2E5F45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Nie dotyczy.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+ dane osób do bezpośredniego kontaktu (imię, nazwisko, komórka/jednostka, nr tel., adres e-mail)</w:t>
      </w: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 xml:space="preserve">W rezultacie ogłoszonego konkursu nie rekomendowano zawarcia porozumienia partnerskiego z następującym podmiotem:  </w:t>
      </w:r>
    </w:p>
    <w:p w:rsidR="00A84143" w:rsidRDefault="00A84143" w:rsidP="00A84143">
      <w:pPr>
        <w:jc w:val="both"/>
        <w:rPr>
          <w:rFonts w:ascii="Calibri" w:hAnsi="Calibri"/>
        </w:rPr>
      </w:pPr>
    </w:p>
    <w:p w:rsidR="00A84143" w:rsidRDefault="002E5F45" w:rsidP="00A84143">
      <w:pPr>
        <w:tabs>
          <w:tab w:val="left" w:pos="4005"/>
        </w:tabs>
        <w:rPr>
          <w:rFonts w:ascii="Calibri" w:hAnsi="Calibri"/>
        </w:rPr>
      </w:pPr>
      <w:r>
        <w:rPr>
          <w:rFonts w:ascii="Calibri" w:hAnsi="Calibri"/>
        </w:rPr>
        <w:t>Nie dotyczy</w:t>
      </w:r>
    </w:p>
    <w:p w:rsidR="00A84143" w:rsidRDefault="00A84143" w:rsidP="00A84143">
      <w:pPr>
        <w:tabs>
          <w:tab w:val="left" w:pos="4005"/>
        </w:tabs>
        <w:rPr>
          <w:rFonts w:ascii="Calibri" w:hAnsi="Calibri"/>
        </w:rPr>
      </w:pPr>
    </w:p>
    <w:p w:rsidR="00FA45EC" w:rsidRPr="00BE4EFB" w:rsidRDefault="00FA45EC" w:rsidP="00FA45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4F6981" w:rsidRPr="00567091" w:rsidRDefault="004F6981" w:rsidP="0085479E">
      <w:pPr>
        <w:tabs>
          <w:tab w:val="left" w:pos="4005"/>
        </w:tabs>
        <w:rPr>
          <w:rFonts w:ascii="Calibri" w:hAnsi="Calibri"/>
        </w:rPr>
      </w:pPr>
    </w:p>
    <w:sectPr w:rsidR="004F6981" w:rsidRPr="00567091" w:rsidSect="00325F5B">
      <w:footerReference w:type="default" r:id="rId20"/>
      <w:headerReference w:type="first" r:id="rId21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2E" w:rsidRDefault="00A7722E">
      <w:r>
        <w:separator/>
      </w:r>
    </w:p>
  </w:endnote>
  <w:endnote w:type="continuationSeparator" w:id="0">
    <w:p w:rsidR="00A7722E" w:rsidRDefault="00A77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2E" w:rsidRDefault="00A7722E">
      <w:r>
        <w:separator/>
      </w:r>
    </w:p>
  </w:footnote>
  <w:footnote w:type="continuationSeparator" w:id="0">
    <w:p w:rsidR="00A7722E" w:rsidRDefault="00A7722E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6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5"/>
  </w:num>
  <w:num w:numId="13">
    <w:abstractNumId w:val="23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4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AF4"/>
    <w:rsid w:val="00004BD0"/>
    <w:rsid w:val="00020CFA"/>
    <w:rsid w:val="00032823"/>
    <w:rsid w:val="00032DEB"/>
    <w:rsid w:val="00037D13"/>
    <w:rsid w:val="0004316A"/>
    <w:rsid w:val="000453A3"/>
    <w:rsid w:val="000533CE"/>
    <w:rsid w:val="00065984"/>
    <w:rsid w:val="000727EC"/>
    <w:rsid w:val="00090239"/>
    <w:rsid w:val="00096013"/>
    <w:rsid w:val="000A104F"/>
    <w:rsid w:val="000A5619"/>
    <w:rsid w:val="000B205B"/>
    <w:rsid w:val="000B36AF"/>
    <w:rsid w:val="000C21B8"/>
    <w:rsid w:val="000C3B9B"/>
    <w:rsid w:val="000C50D9"/>
    <w:rsid w:val="000D147A"/>
    <w:rsid w:val="000D34D6"/>
    <w:rsid w:val="000D560B"/>
    <w:rsid w:val="000D65E9"/>
    <w:rsid w:val="000F591C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C1E7F"/>
    <w:rsid w:val="002D6443"/>
    <w:rsid w:val="002E5F45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B5D82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5F3C"/>
    <w:rsid w:val="00646DC8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5B97"/>
    <w:rsid w:val="007B657D"/>
    <w:rsid w:val="007C1C23"/>
    <w:rsid w:val="007C2C30"/>
    <w:rsid w:val="007D79D8"/>
    <w:rsid w:val="007E5E6B"/>
    <w:rsid w:val="007F0452"/>
    <w:rsid w:val="008000C9"/>
    <w:rsid w:val="0081226C"/>
    <w:rsid w:val="008232C3"/>
    <w:rsid w:val="00825C9A"/>
    <w:rsid w:val="00832F69"/>
    <w:rsid w:val="00850279"/>
    <w:rsid w:val="0085479E"/>
    <w:rsid w:val="0085509C"/>
    <w:rsid w:val="00861B75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8F7051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A156B8"/>
    <w:rsid w:val="00A22F7F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55D39"/>
    <w:rsid w:val="00A56FEC"/>
    <w:rsid w:val="00A57A49"/>
    <w:rsid w:val="00A61DFF"/>
    <w:rsid w:val="00A63994"/>
    <w:rsid w:val="00A647A7"/>
    <w:rsid w:val="00A667B6"/>
    <w:rsid w:val="00A77126"/>
    <w:rsid w:val="00A7722E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2362A"/>
    <w:rsid w:val="00B25053"/>
    <w:rsid w:val="00B25415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2C81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90F57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E6337"/>
    <w:rsid w:val="00EE6BCD"/>
    <w:rsid w:val="00EF4A59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7314B"/>
    <w:rsid w:val="00F74C6E"/>
    <w:rsid w:val="00F839B2"/>
    <w:rsid w:val="00F91C0E"/>
    <w:rsid w:val="00F93633"/>
    <w:rsid w:val="00FA45EC"/>
    <w:rsid w:val="00FB4F47"/>
    <w:rsid w:val="00FC116A"/>
    <w:rsid w:val="00FC77E4"/>
    <w:rsid w:val="00FD53B7"/>
    <w:rsid w:val="00FE1CAB"/>
    <w:rsid w:val="00FE4911"/>
    <w:rsid w:val="00FE4BB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A769E67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1_01_20__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miasto-sto-eczne-warszawa-og-asza-konkurs-010120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BEFC1-0BED-4511-9E3F-D3DC0521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1546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10806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32</cp:revision>
  <cp:lastPrinted>2017-10-25T05:50:00Z</cp:lastPrinted>
  <dcterms:created xsi:type="dcterms:W3CDTF">2017-10-25T05:38:00Z</dcterms:created>
  <dcterms:modified xsi:type="dcterms:W3CDTF">2020-07-09T06:41:00Z</dcterms:modified>
</cp:coreProperties>
</file>