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D003C2">
        <w:rPr>
          <w:rFonts w:ascii="Calibri" w:hAnsi="Calibri"/>
        </w:rPr>
        <w:t xml:space="preserve"> </w:t>
      </w:r>
      <w:r w:rsidR="00F10CE3">
        <w:rPr>
          <w:rFonts w:ascii="Calibri" w:hAnsi="Calibri"/>
        </w:rPr>
        <w:t>…</w:t>
      </w:r>
      <w:r w:rsidR="00D003C2">
        <w:rPr>
          <w:rFonts w:ascii="Calibri" w:hAnsi="Calibri"/>
        </w:rPr>
        <w:t xml:space="preserve"> lipca </w:t>
      </w:r>
      <w:r w:rsidR="00D02C81">
        <w:rPr>
          <w:rFonts w:ascii="Calibri" w:hAnsi="Calibri"/>
        </w:rPr>
        <w:t>2020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 xml:space="preserve">PROTOKÓŁ </w:t>
      </w:r>
      <w:r w:rsidR="00A84143">
        <w:rPr>
          <w:rFonts w:asciiTheme="minorHAnsi" w:hAnsiTheme="minorHAnsi"/>
          <w:b/>
          <w:szCs w:val="24"/>
        </w:rPr>
        <w:t>…</w:t>
      </w:r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020CFA">
        <w:rPr>
          <w:rFonts w:asciiTheme="minorHAnsi" w:hAnsiTheme="minorHAnsi"/>
          <w:b/>
          <w:szCs w:val="24"/>
        </w:rPr>
        <w:t>1</w:t>
      </w:r>
      <w:r w:rsidRPr="00425CED">
        <w:rPr>
          <w:rFonts w:asciiTheme="minorHAnsi" w:hAnsiTheme="minorHAnsi"/>
          <w:b/>
          <w:szCs w:val="24"/>
        </w:rPr>
        <w:t>/</w:t>
      </w:r>
      <w:r w:rsidR="00D02C81">
        <w:rPr>
          <w:rFonts w:asciiTheme="minorHAnsi" w:hAnsiTheme="minorHAnsi"/>
          <w:b/>
          <w:szCs w:val="24"/>
        </w:rPr>
        <w:t>01/20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D02C81">
        <w:rPr>
          <w:rFonts w:asciiTheme="minorHAnsi" w:hAnsiTheme="minorHAnsi"/>
          <w:szCs w:val="24"/>
        </w:rPr>
        <w:t>24.01.2020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020CFA" w:rsidRDefault="00316A8A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8F7051" w:rsidRPr="007C103C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https://bip.warszawa.pl/Menu_przedmiotowe/ogloszenia/fundusze_europejskie/Miasto_stoleczne_Warszawa_oglasza_konkurs_01_01_20__.htm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020CFA" w:rsidRDefault="00316A8A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F7051" w:rsidRPr="007C103C">
          <w:rPr>
            <w:rStyle w:val="Hipercze"/>
            <w:rFonts w:asciiTheme="minorHAnsi" w:hAnsiTheme="minorHAnsi"/>
            <w:szCs w:val="24"/>
          </w:rPr>
          <w:t>http://europa.um.warszawa.pl/aktualnosci/miasto-sto-eczne-warszawa-og-asza-konkurs-010120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316A8A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316A8A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037D13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037D13">
        <w:rPr>
          <w:rStyle w:val="Pogrubienie"/>
          <w:rFonts w:asciiTheme="minorHAnsi" w:hAnsiTheme="minorHAnsi"/>
          <w:szCs w:val="24"/>
          <w:u w:val="single"/>
        </w:rPr>
        <w:t>06.2020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lastRenderedPageBreak/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316A8A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316A8A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316A8A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316A8A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316A8A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F10CE3" w:rsidRPr="00B653A9" w:rsidRDefault="00D003C2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 w:rsidRPr="00B653A9">
        <w:rPr>
          <w:rFonts w:asciiTheme="minorHAnsi" w:hAnsiTheme="minorHAnsi"/>
          <w:b/>
          <w:szCs w:val="24"/>
        </w:rPr>
        <w:t>e-usługi</w:t>
      </w:r>
    </w:p>
    <w:p w:rsidR="00492EAE" w:rsidRPr="00B653A9" w:rsidRDefault="00D003C2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 w:rsidRPr="00B653A9">
        <w:rPr>
          <w:rFonts w:asciiTheme="minorHAnsi" w:hAnsiTheme="minorHAnsi"/>
          <w:b/>
          <w:szCs w:val="24"/>
        </w:rPr>
        <w:t xml:space="preserve"> sport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425CED" w:rsidRPr="00B653A9" w:rsidRDefault="00D003C2" w:rsidP="00425CED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B653A9">
        <w:rPr>
          <w:rFonts w:asciiTheme="minorHAnsi" w:hAnsiTheme="minorHAnsi"/>
          <w:szCs w:val="24"/>
        </w:rPr>
        <w:t>Katarzyna Szymańska-Stułka</w:t>
      </w:r>
    </w:p>
    <w:p w:rsidR="00425CED" w:rsidRPr="00B653A9" w:rsidRDefault="00D003C2" w:rsidP="00425CED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B653A9">
        <w:rPr>
          <w:rFonts w:asciiTheme="minorHAnsi" w:hAnsiTheme="minorHAnsi"/>
          <w:szCs w:val="24"/>
        </w:rPr>
        <w:t>Monika Woźna</w:t>
      </w:r>
    </w:p>
    <w:p w:rsidR="00D003C2" w:rsidRPr="00B653A9" w:rsidRDefault="00D003C2" w:rsidP="00425CED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B653A9">
        <w:rPr>
          <w:rFonts w:asciiTheme="minorHAnsi" w:hAnsiTheme="minorHAnsi"/>
          <w:szCs w:val="24"/>
        </w:rPr>
        <w:t>Marcin Nowocień</w:t>
      </w: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lastRenderedPageBreak/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D003C2" w:rsidRDefault="00D003C2" w:rsidP="0004316A">
            <w:pPr>
              <w:rPr>
                <w:rFonts w:asciiTheme="minorHAnsi" w:hAnsiTheme="minorHAnsi"/>
                <w:szCs w:val="24"/>
              </w:rPr>
            </w:pPr>
            <w:r w:rsidRPr="00D003C2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D003C2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D003C2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D003C2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D003C2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D003C2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3851EF" w:rsidP="00977D33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3851EF" w:rsidRPr="00BE4EFB" w:rsidRDefault="00D003C2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D003C2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D003C2" w:rsidP="00A8414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LIDER/PARTNER</w:t>
            </w:r>
          </w:p>
        </w:tc>
        <w:tc>
          <w:tcPr>
            <w:tcW w:w="2008" w:type="dxa"/>
          </w:tcPr>
          <w:p w:rsidR="003851EF" w:rsidRPr="00D003C2" w:rsidRDefault="00D003C2" w:rsidP="0004316A">
            <w:pPr>
              <w:rPr>
                <w:rFonts w:asciiTheme="minorHAnsi" w:hAnsiTheme="minorHAnsi"/>
                <w:szCs w:val="24"/>
              </w:rPr>
            </w:pPr>
            <w:r w:rsidRPr="00D003C2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Default="00F10CE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  <w:p w:rsidR="00F10CE3" w:rsidRPr="00BE4EFB" w:rsidRDefault="00F10CE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B653A9" w:rsidP="00F10CE3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  <w:r w:rsidR="00BF441A">
              <w:rPr>
                <w:rFonts w:asciiTheme="minorHAnsi" w:hAnsiTheme="minorHAnsi"/>
                <w:b/>
                <w:szCs w:val="24"/>
              </w:rPr>
              <w:t>,67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10CE3" w:rsidP="00B653A9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10CE3" w:rsidP="00B653A9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</w:t>
            </w:r>
            <w:r w:rsidR="00BF441A">
              <w:rPr>
                <w:rFonts w:asciiTheme="minorHAnsi" w:hAnsiTheme="minorHAnsi"/>
                <w:b/>
                <w:szCs w:val="24"/>
              </w:rPr>
              <w:t>,67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lastRenderedPageBreak/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B653A9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</w:t>
            </w:r>
            <w:r w:rsidR="00BF441A">
              <w:rPr>
                <w:rFonts w:asciiTheme="minorHAnsi" w:hAnsiTheme="minorHAnsi"/>
                <w:b/>
                <w:szCs w:val="24"/>
              </w:rPr>
              <w:t>,67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B653A9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</w:t>
            </w:r>
            <w:r w:rsidR="00BF441A">
              <w:rPr>
                <w:rFonts w:asciiTheme="minorHAnsi" w:hAnsiTheme="minorHAnsi"/>
                <w:b/>
                <w:szCs w:val="24"/>
              </w:rPr>
              <w:t>,67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10CE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10CE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  <w:r w:rsidR="00BF441A">
              <w:rPr>
                <w:rFonts w:asciiTheme="minorHAnsi" w:hAnsiTheme="minorHAnsi"/>
                <w:b/>
                <w:szCs w:val="24"/>
              </w:rPr>
              <w:t>,67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A4339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10CE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25CED" w:rsidP="0004316A">
            <w:pPr>
              <w:tabs>
                <w:tab w:val="left" w:pos="349"/>
              </w:tabs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 xml:space="preserve">               </w:t>
            </w:r>
            <w:r w:rsidR="00F10CE3">
              <w:rPr>
                <w:rFonts w:asciiTheme="minorHAnsi" w:hAnsiTheme="minorHAnsi"/>
                <w:b/>
                <w:bCs/>
                <w:szCs w:val="24"/>
              </w:rPr>
              <w:t>1</w:t>
            </w:r>
          </w:p>
        </w:tc>
      </w:tr>
      <w:tr w:rsidR="003851EF" w:rsidRPr="00BE4EFB" w:rsidTr="003851EF">
        <w:tc>
          <w:tcPr>
            <w:tcW w:w="4641" w:type="dxa"/>
            <w:gridSpan w:val="2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3851EF" w:rsidRPr="00BE4EFB" w:rsidRDefault="00B653A9" w:rsidP="00E0517C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</w:t>
            </w:r>
            <w:r w:rsidR="00BF441A">
              <w:rPr>
                <w:rFonts w:asciiTheme="minorHAnsi" w:hAnsiTheme="minorHAnsi"/>
                <w:b/>
                <w:bCs/>
                <w:szCs w:val="24"/>
              </w:rPr>
              <w:t>8,35</w:t>
            </w:r>
            <w:bookmarkStart w:id="0" w:name="_GoBack"/>
            <w:bookmarkEnd w:id="0"/>
          </w:p>
        </w:tc>
        <w:tc>
          <w:tcPr>
            <w:tcW w:w="4640" w:type="dxa"/>
          </w:tcPr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3851EF" w:rsidRPr="00BE4EFB" w:rsidRDefault="00425CED" w:rsidP="00977D33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zawarcie porozumień partnerskich oraz wspólną realizację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Pr="00B653A9" w:rsidRDefault="00D003C2" w:rsidP="00A84143">
      <w:pPr>
        <w:jc w:val="both"/>
        <w:rPr>
          <w:rFonts w:ascii="Calibri" w:hAnsi="Calibri"/>
          <w:b/>
        </w:rPr>
      </w:pPr>
      <w:r w:rsidRPr="00B653A9">
        <w:rPr>
          <w:rFonts w:ascii="Calibri" w:hAnsi="Calibri"/>
          <w:b/>
        </w:rPr>
        <w:t>KMD Poland Sp. z o. o.</w:t>
      </w:r>
    </w:p>
    <w:p w:rsidR="00A84143" w:rsidRPr="00B653A9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 w:rsidRPr="00B653A9">
        <w:rPr>
          <w:rFonts w:ascii="Calibri" w:hAnsi="Calibri"/>
        </w:rPr>
        <w:t>+ dane osób do bezpośredniego kontaktu (imię, nazwisko, komórka/jednostka, nr tel., adres e-mail)</w:t>
      </w:r>
    </w:p>
    <w:p w:rsidR="00A84143" w:rsidRPr="00B653A9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Pr="00B653A9" w:rsidRDefault="00A84143" w:rsidP="00A84143">
      <w:pPr>
        <w:jc w:val="both"/>
        <w:rPr>
          <w:rFonts w:ascii="Calibri" w:hAnsi="Calibri"/>
        </w:rPr>
      </w:pPr>
      <w:r w:rsidRPr="00B653A9">
        <w:rPr>
          <w:rFonts w:ascii="Calibri" w:hAnsi="Calibri"/>
        </w:rPr>
        <w:t>W rezultacie ogłoszonego konkursu, rekomendowano podjęcie negocjacji w celu wspólnej realizacji projektów z następującymi podmiotami:</w:t>
      </w:r>
    </w:p>
    <w:p w:rsidR="00A84143" w:rsidRPr="00B653A9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D003C2" w:rsidRPr="00B653A9" w:rsidRDefault="00D003C2" w:rsidP="00D003C2">
      <w:pPr>
        <w:jc w:val="both"/>
        <w:rPr>
          <w:rFonts w:ascii="Calibri" w:hAnsi="Calibri"/>
          <w:b/>
        </w:rPr>
      </w:pPr>
      <w:r w:rsidRPr="00B653A9">
        <w:rPr>
          <w:rFonts w:ascii="Calibri" w:hAnsi="Calibri"/>
          <w:b/>
        </w:rPr>
        <w:t>Nie dotyczy</w:t>
      </w:r>
    </w:p>
    <w:p w:rsidR="00A84143" w:rsidRPr="00B653A9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 w:rsidRPr="00B653A9">
        <w:rPr>
          <w:rFonts w:ascii="Calibri" w:hAnsi="Calibri"/>
        </w:rPr>
        <w:t>+ dane osób do bezpośredniego kontaktu (imię, nazwisko, komórka/jednostka, nr tel., adres e-mail)</w:t>
      </w:r>
    </w:p>
    <w:p w:rsidR="00A84143" w:rsidRPr="00B653A9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Pr="00B653A9" w:rsidRDefault="00A84143" w:rsidP="00A84143">
      <w:pPr>
        <w:jc w:val="both"/>
        <w:rPr>
          <w:rFonts w:ascii="Calibri" w:hAnsi="Calibri"/>
        </w:rPr>
      </w:pPr>
      <w:r w:rsidRPr="00B653A9">
        <w:rPr>
          <w:rFonts w:ascii="Calibri" w:hAnsi="Calibri"/>
        </w:rPr>
        <w:t xml:space="preserve">W rezultacie ogłoszonego konkursu nie rekomendowano zawarcia porozumienia partnerskiego z następującym podmiotem:  </w:t>
      </w:r>
    </w:p>
    <w:p w:rsidR="00A84143" w:rsidRPr="00B653A9" w:rsidRDefault="00A84143" w:rsidP="00A84143">
      <w:pPr>
        <w:jc w:val="both"/>
        <w:rPr>
          <w:rFonts w:ascii="Calibri" w:hAnsi="Calibri"/>
        </w:rPr>
      </w:pPr>
    </w:p>
    <w:p w:rsidR="00D003C2" w:rsidRPr="00B653A9" w:rsidRDefault="00D003C2" w:rsidP="00D003C2">
      <w:pPr>
        <w:jc w:val="both"/>
        <w:rPr>
          <w:rFonts w:ascii="Calibri" w:hAnsi="Calibri"/>
          <w:b/>
        </w:rPr>
      </w:pPr>
      <w:r w:rsidRPr="00B653A9">
        <w:rPr>
          <w:rFonts w:ascii="Calibri" w:hAnsi="Calibri"/>
          <w:b/>
        </w:rPr>
        <w:t>Nie dotyczy</w:t>
      </w: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0"/>
      <w:headerReference w:type="first" r:id="rId21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8A" w:rsidRDefault="00316A8A">
      <w:r>
        <w:separator/>
      </w:r>
    </w:p>
  </w:endnote>
  <w:endnote w:type="continuationSeparator" w:id="0">
    <w:p w:rsidR="00316A8A" w:rsidRDefault="0031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8A" w:rsidRDefault="00316A8A">
      <w:r>
        <w:separator/>
      </w:r>
    </w:p>
  </w:footnote>
  <w:footnote w:type="continuationSeparator" w:id="0">
    <w:p w:rsidR="00316A8A" w:rsidRDefault="00316A8A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37D13"/>
    <w:rsid w:val="0004316A"/>
    <w:rsid w:val="000453A3"/>
    <w:rsid w:val="000533CE"/>
    <w:rsid w:val="00065984"/>
    <w:rsid w:val="0007101F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16A8A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B5D82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3589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8F7051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653A9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BF441A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03C2"/>
    <w:rsid w:val="00D02AD9"/>
    <w:rsid w:val="00D02C81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250B2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0CE3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636550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0__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101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110A8-181A-46B8-8BEC-C2FA4471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10602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Woźna Monika</cp:lastModifiedBy>
  <cp:revision>4</cp:revision>
  <cp:lastPrinted>2020-07-03T11:31:00Z</cp:lastPrinted>
  <dcterms:created xsi:type="dcterms:W3CDTF">2020-07-03T10:23:00Z</dcterms:created>
  <dcterms:modified xsi:type="dcterms:W3CDTF">2020-07-03T12:15:00Z</dcterms:modified>
</cp:coreProperties>
</file>