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0F4" w14:textId="1315904D" w:rsidR="00D03883" w:rsidRPr="008A21C9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1C9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>łe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czne Warszawa ogłasza konkurs 0</w:t>
      </w:r>
      <w:r w:rsidR="006F7BC8">
        <w:rPr>
          <w:rFonts w:asciiTheme="minorHAnsi" w:hAnsiTheme="minorHAnsi" w:cstheme="minorHAnsi"/>
          <w:b/>
          <w:sz w:val="22"/>
          <w:szCs w:val="22"/>
        </w:rPr>
        <w:t>1</w:t>
      </w:r>
      <w:r w:rsidR="00D229F4" w:rsidRPr="008A21C9">
        <w:rPr>
          <w:rFonts w:asciiTheme="minorHAnsi" w:hAnsiTheme="minorHAnsi" w:cstheme="minorHAnsi"/>
          <w:b/>
          <w:sz w:val="22"/>
          <w:szCs w:val="22"/>
        </w:rPr>
        <w:t>/</w:t>
      </w:r>
      <w:r w:rsidR="006F7BC8">
        <w:rPr>
          <w:rFonts w:asciiTheme="minorHAnsi" w:hAnsiTheme="minorHAnsi" w:cstheme="minorHAnsi"/>
          <w:b/>
          <w:sz w:val="22"/>
          <w:szCs w:val="22"/>
        </w:rPr>
        <w:t>01</w:t>
      </w:r>
      <w:r w:rsidR="004451C1" w:rsidRPr="008A21C9">
        <w:rPr>
          <w:rFonts w:asciiTheme="minorHAnsi" w:hAnsiTheme="minorHAnsi" w:cstheme="minorHAnsi"/>
          <w:b/>
          <w:sz w:val="22"/>
          <w:szCs w:val="22"/>
        </w:rPr>
        <w:t>/2</w:t>
      </w:r>
      <w:r w:rsidR="006F7BC8">
        <w:rPr>
          <w:rFonts w:asciiTheme="minorHAnsi" w:hAnsiTheme="minorHAnsi" w:cstheme="minorHAnsi"/>
          <w:b/>
          <w:sz w:val="22"/>
          <w:szCs w:val="22"/>
        </w:rPr>
        <w:t>4</w:t>
      </w:r>
      <w:r w:rsidR="00C95A2E" w:rsidRPr="008A21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8A21C9">
        <w:rPr>
          <w:rFonts w:asciiTheme="minorHAnsi" w:hAnsiTheme="minorHAnsi" w:cstheme="minorHAnsi"/>
          <w:b/>
          <w:sz w:val="22"/>
          <w:szCs w:val="22"/>
        </w:rPr>
        <w:t>dotyczący</w:t>
      </w:r>
      <w:r w:rsidR="00AE7561">
        <w:rPr>
          <w:rFonts w:asciiTheme="minorHAnsi" w:hAnsiTheme="minorHAnsi" w:cstheme="minorHAnsi"/>
          <w:b/>
          <w:sz w:val="22"/>
          <w:szCs w:val="22"/>
        </w:rPr>
        <w:t>:</w:t>
      </w:r>
    </w:p>
    <w:p w14:paraId="291415B9" w14:textId="77777777" w:rsidR="00F95FEE" w:rsidRPr="00F95FEE" w:rsidRDefault="00D03883" w:rsidP="00F95FEE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8A21C9">
        <w:rPr>
          <w:rFonts w:asciiTheme="minorHAnsi" w:hAnsiTheme="minorHAnsi" w:cstheme="minorHAnsi"/>
          <w:sz w:val="22"/>
          <w:szCs w:val="22"/>
        </w:rPr>
        <w:t xml:space="preserve">wyboru </w:t>
      </w:r>
      <w:r w:rsidR="00F95FEE" w:rsidRPr="008A21C9">
        <w:rPr>
          <w:rFonts w:asciiTheme="minorHAnsi" w:hAnsiTheme="minorHAnsi" w:cstheme="minorHAnsi"/>
          <w:sz w:val="22"/>
          <w:szCs w:val="22"/>
        </w:rPr>
        <w:t>partnera/partnerów do wspólnego przygotowania i realizacji projektów, w tym projektów współfinansowanych z funduszy europejskich lub innych funduszy zewnętrznych na podstawie art. 39 ustawy z dnia 28 kwietnia 2022 r. o zasadach realizacji zadań finansowanych ze środków europejskich w perspektywie finansowej 2021–2027 (Dz. U. z 2022 r. poz. 1079).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F576B6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43D0CE74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w 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terminie do 3</w:t>
      </w:r>
      <w:r w:rsidR="00F576B6">
        <w:rPr>
          <w:rFonts w:asciiTheme="minorHAnsi" w:hAnsiTheme="minorHAnsi" w:cstheme="minorHAnsi"/>
          <w:b/>
          <w:sz w:val="22"/>
          <w:szCs w:val="22"/>
          <w:highlight w:val="cyan"/>
        </w:rPr>
        <w:t>0</w:t>
      </w:r>
      <w:r w:rsidR="00D229F4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</w:t>
      </w:r>
      <w:r w:rsidR="00F576B6">
        <w:rPr>
          <w:rFonts w:asciiTheme="minorHAnsi" w:hAnsiTheme="minorHAnsi" w:cstheme="minorHAnsi"/>
          <w:b/>
          <w:sz w:val="22"/>
          <w:szCs w:val="22"/>
          <w:highlight w:val="cyan"/>
        </w:rPr>
        <w:t>06</w:t>
      </w:r>
      <w:r w:rsidR="004451C1" w:rsidRPr="00F95FEE">
        <w:rPr>
          <w:rFonts w:asciiTheme="minorHAnsi" w:hAnsiTheme="minorHAnsi" w:cstheme="minorHAnsi"/>
          <w:b/>
          <w:sz w:val="22"/>
          <w:szCs w:val="22"/>
          <w:highlight w:val="cyan"/>
        </w:rPr>
        <w:t>.202</w:t>
      </w:r>
      <w:r w:rsidR="006F7BC8" w:rsidRPr="006F7BC8">
        <w:rPr>
          <w:rFonts w:asciiTheme="minorHAnsi" w:hAnsiTheme="minorHAnsi" w:cstheme="minorHAnsi"/>
          <w:b/>
          <w:sz w:val="22"/>
          <w:szCs w:val="22"/>
          <w:highlight w:val="cyan"/>
        </w:rPr>
        <w:t>4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  <w:tab w:val="num" w:pos="459"/>
        </w:tabs>
        <w:ind w:left="448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F576B6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F576B6" w:rsidP="00F95FEE">
      <w:pPr>
        <w:ind w:left="459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F576B6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F576B6" w:rsidP="00F95FEE">
      <w:pPr>
        <w:ind w:left="459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F95FEE">
      <w:pPr>
        <w:numPr>
          <w:ilvl w:val="0"/>
          <w:numId w:val="7"/>
        </w:numPr>
        <w:tabs>
          <w:tab w:val="clear" w:pos="706"/>
          <w:tab w:val="num" w:pos="446"/>
        </w:tabs>
        <w:ind w:left="445"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F576B6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F576B6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F95FEE">
      <w:pPr>
        <w:numPr>
          <w:ilvl w:val="0"/>
          <w:numId w:val="7"/>
        </w:numPr>
        <w:tabs>
          <w:tab w:val="clear" w:pos="706"/>
          <w:tab w:val="num" w:pos="733"/>
        </w:tabs>
        <w:ind w:left="445"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F576B6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F576B6" w:rsidP="00F95FEE">
      <w:pPr>
        <w:tabs>
          <w:tab w:val="num" w:pos="1080"/>
        </w:tabs>
        <w:ind w:left="819" w:hanging="360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3315BB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F95FEE">
      <w:pPr>
        <w:pStyle w:val="Akapitzlist"/>
        <w:numPr>
          <w:ilvl w:val="0"/>
          <w:numId w:val="7"/>
        </w:numPr>
        <w:tabs>
          <w:tab w:val="clear" w:pos="706"/>
          <w:tab w:val="num" w:pos="1080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F95FEE">
      <w:pPr>
        <w:numPr>
          <w:ilvl w:val="0"/>
          <w:numId w:val="7"/>
        </w:numPr>
        <w:tabs>
          <w:tab w:val="clear" w:pos="70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ami).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65D56B3B" w:rsidR="00387F4C" w:rsidRPr="003315BB" w:rsidRDefault="00351D79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="00EC52D5"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E27B" w14:textId="77777777" w:rsidR="009B237F" w:rsidRDefault="009B237F">
      <w:r>
        <w:separator/>
      </w:r>
    </w:p>
  </w:endnote>
  <w:endnote w:type="continuationSeparator" w:id="0">
    <w:p w14:paraId="4AE6A5C4" w14:textId="77777777" w:rsidR="009B237F" w:rsidRDefault="009B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0D195" w14:textId="77777777" w:rsidR="009B237F" w:rsidRDefault="009B237F">
      <w:r>
        <w:separator/>
      </w:r>
    </w:p>
  </w:footnote>
  <w:footnote w:type="continuationSeparator" w:id="0">
    <w:p w14:paraId="3A745313" w14:textId="77777777" w:rsidR="009B237F" w:rsidRDefault="009B2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2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2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773866016">
    <w:abstractNumId w:val="22"/>
  </w:num>
  <w:num w:numId="2" w16cid:durableId="1407457601">
    <w:abstractNumId w:val="0"/>
  </w:num>
  <w:num w:numId="3" w16cid:durableId="1731995506">
    <w:abstractNumId w:val="17"/>
  </w:num>
  <w:num w:numId="4" w16cid:durableId="132908972">
    <w:abstractNumId w:val="14"/>
  </w:num>
  <w:num w:numId="5" w16cid:durableId="1933513755">
    <w:abstractNumId w:val="19"/>
  </w:num>
  <w:num w:numId="6" w16cid:durableId="197740763">
    <w:abstractNumId w:val="21"/>
  </w:num>
  <w:num w:numId="7" w16cid:durableId="866530539">
    <w:abstractNumId w:val="11"/>
  </w:num>
  <w:num w:numId="8" w16cid:durableId="521941801">
    <w:abstractNumId w:val="5"/>
  </w:num>
  <w:num w:numId="9" w16cid:durableId="116947029">
    <w:abstractNumId w:val="6"/>
  </w:num>
  <w:num w:numId="10" w16cid:durableId="755371528">
    <w:abstractNumId w:val="20"/>
  </w:num>
  <w:num w:numId="11" w16cid:durableId="1525484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9479378">
    <w:abstractNumId w:val="2"/>
  </w:num>
  <w:num w:numId="13" w16cid:durableId="235868068">
    <w:abstractNumId w:val="9"/>
  </w:num>
  <w:num w:numId="14" w16cid:durableId="578440710">
    <w:abstractNumId w:val="12"/>
  </w:num>
  <w:num w:numId="15" w16cid:durableId="199903812">
    <w:abstractNumId w:val="16"/>
  </w:num>
  <w:num w:numId="16" w16cid:durableId="14982328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3382">
    <w:abstractNumId w:val="3"/>
  </w:num>
  <w:num w:numId="18" w16cid:durableId="1818112259">
    <w:abstractNumId w:val="8"/>
  </w:num>
  <w:num w:numId="19" w16cid:durableId="422724147">
    <w:abstractNumId w:val="7"/>
  </w:num>
  <w:num w:numId="20" w16cid:durableId="1755932024">
    <w:abstractNumId w:val="18"/>
  </w:num>
  <w:num w:numId="21" w16cid:durableId="1572422969">
    <w:abstractNumId w:val="4"/>
  </w:num>
  <w:num w:numId="22" w16cid:durableId="773940010">
    <w:abstractNumId w:val="13"/>
  </w:num>
  <w:num w:numId="23" w16cid:durableId="1278560629">
    <w:abstractNumId w:val="15"/>
  </w:num>
  <w:num w:numId="24" w16cid:durableId="117422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77C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1D79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BC8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2A43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28D3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1EA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1C9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237F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E7561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30B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576B6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5FEE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um.warszawa.pl/waw/europa/konkursy-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s://um.warszawa.pl/waw/europa/konkursy-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/konkursy-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warszawa.pl/waw/europa/konkursy-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5784</Characters>
  <Application>Microsoft Office Word</Application>
  <DocSecurity>4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6449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Pawlak Joanna (FE)</cp:lastModifiedBy>
  <cp:revision>2</cp:revision>
  <cp:lastPrinted>2020-09-03T09:15:00Z</cp:lastPrinted>
  <dcterms:created xsi:type="dcterms:W3CDTF">2024-01-10T09:36:00Z</dcterms:created>
  <dcterms:modified xsi:type="dcterms:W3CDTF">2024-01-10T09:36:00Z</dcterms:modified>
</cp:coreProperties>
</file>