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676B6" w14:textId="4CE41F9F" w:rsidR="009902C9" w:rsidRPr="00EC33B0" w:rsidRDefault="009902C9" w:rsidP="009902C9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   2</w:t>
      </w:r>
      <w:r w:rsidR="00504426">
        <w:rPr>
          <w:rFonts w:cstheme="minorHAnsi"/>
          <w:szCs w:val="22"/>
        </w:rPr>
        <w:t>6</w:t>
      </w:r>
      <w:r>
        <w:rPr>
          <w:rFonts w:cstheme="minorHAnsi"/>
          <w:szCs w:val="22"/>
        </w:rPr>
        <w:t xml:space="preserve">.01.2024 </w:t>
      </w:r>
      <w:r w:rsidRPr="00EC33B0">
        <w:rPr>
          <w:rFonts w:cstheme="minorHAnsi"/>
          <w:szCs w:val="22"/>
        </w:rPr>
        <w:t>r.</w:t>
      </w:r>
    </w:p>
    <w:p w14:paraId="6F81CC44" w14:textId="2CEA0177" w:rsidR="009902C9" w:rsidRPr="00EC33B0" w:rsidRDefault="009902C9" w:rsidP="009902C9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6186300E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73EE83E4" w14:textId="77777777" w:rsidR="009902C9" w:rsidRPr="00EC33B0" w:rsidRDefault="009902C9" w:rsidP="009902C9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2046B6DE" w14:textId="77777777" w:rsidR="009902C9" w:rsidRPr="00EC33B0" w:rsidRDefault="009902C9" w:rsidP="009902C9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53E231FF" w14:textId="77777777" w:rsidR="009902C9" w:rsidRPr="00A27211" w:rsidRDefault="009902C9" w:rsidP="009902C9">
      <w:pPr>
        <w:pStyle w:val="xmsonormal"/>
      </w:pPr>
      <w:r w:rsidRPr="009F3B5E">
        <w:rPr>
          <w:rFonts w:asciiTheme="minorHAnsi" w:hAnsiTheme="minorHAnsi"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asciiTheme="minorHAnsi" w:hAnsiTheme="minorHAnsi" w:cstheme="minorHAnsi"/>
        </w:rPr>
        <w:t>(Dz. U. z 2022 r. poz. 1079)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27A4EB30" w14:textId="77777777" w:rsidR="009902C9" w:rsidRPr="00EC33B0" w:rsidRDefault="009902C9" w:rsidP="009902C9">
      <w:pPr>
        <w:rPr>
          <w:rFonts w:cstheme="minorHAnsi"/>
          <w:color w:val="0000FF"/>
          <w:szCs w:val="22"/>
        </w:rPr>
      </w:pPr>
    </w:p>
    <w:p w14:paraId="7CDF6B52" w14:textId="77777777" w:rsidR="009902C9" w:rsidRPr="003D61B5" w:rsidRDefault="009902C9" w:rsidP="009902C9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222535A8" w14:textId="77777777" w:rsidR="009902C9" w:rsidRPr="0024579E" w:rsidRDefault="008962A5" w:rsidP="009902C9">
      <w:pPr>
        <w:overflowPunct w:val="0"/>
        <w:ind w:left="720"/>
        <w:rPr>
          <w:rFonts w:cstheme="minorHAnsi"/>
          <w:szCs w:val="22"/>
        </w:rPr>
      </w:pPr>
      <w:hyperlink r:id="rId10" w:history="1">
        <w:r w:rsidR="009902C9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08883418" w14:textId="77777777" w:rsidR="009902C9" w:rsidRPr="003D61B5" w:rsidRDefault="009902C9" w:rsidP="009902C9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6C4329D3" w14:textId="77777777" w:rsidR="009902C9" w:rsidRPr="003D61B5" w:rsidRDefault="008962A5" w:rsidP="009902C9">
      <w:pPr>
        <w:ind w:left="720"/>
        <w:rPr>
          <w:rFonts w:cstheme="minorHAnsi"/>
          <w:szCs w:val="22"/>
        </w:rPr>
      </w:pPr>
      <w:hyperlink r:id="rId11" w:history="1">
        <w:r w:rsidR="009902C9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43172580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5B1AD0C" w14:textId="77777777" w:rsidR="009902C9" w:rsidRPr="00EC33B0" w:rsidRDefault="009902C9" w:rsidP="009902C9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C486473" w14:textId="77777777" w:rsidR="009902C9" w:rsidRPr="009F5782" w:rsidRDefault="008962A5" w:rsidP="009902C9">
      <w:pPr>
        <w:overflowPunct w:val="0"/>
        <w:ind w:left="720"/>
        <w:rPr>
          <w:rFonts w:cstheme="minorHAnsi"/>
          <w:szCs w:val="22"/>
        </w:rPr>
      </w:pPr>
      <w:hyperlink r:id="rId12">
        <w:r w:rsidR="009902C9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9902C9" w:rsidRPr="009F5782">
        <w:rPr>
          <w:rFonts w:cstheme="minorHAnsi"/>
          <w:szCs w:val="22"/>
        </w:rPr>
        <w:t xml:space="preserve"> </w:t>
      </w:r>
    </w:p>
    <w:p w14:paraId="6042675E" w14:textId="77777777" w:rsidR="009902C9" w:rsidRPr="009F5782" w:rsidRDefault="009902C9" w:rsidP="009902C9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6E8467F3" w14:textId="77777777" w:rsidR="009902C9" w:rsidRPr="009F5782" w:rsidRDefault="009902C9" w:rsidP="009902C9">
      <w:pPr>
        <w:rPr>
          <w:rFonts w:cstheme="minorHAnsi"/>
          <w:szCs w:val="22"/>
        </w:rPr>
      </w:pPr>
    </w:p>
    <w:p w14:paraId="6894B735" w14:textId="77777777" w:rsidR="009902C9" w:rsidRDefault="009902C9" w:rsidP="009902C9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2C4555AE" w14:textId="77777777" w:rsidR="009902C9" w:rsidRPr="009F5782" w:rsidRDefault="009902C9" w:rsidP="009902C9">
      <w:pPr>
        <w:overflowPunct w:val="0"/>
        <w:rPr>
          <w:rFonts w:cstheme="minorHAnsi"/>
          <w:b/>
          <w:szCs w:val="22"/>
        </w:rPr>
      </w:pPr>
    </w:p>
    <w:p w14:paraId="7AF4BD7D" w14:textId="77777777" w:rsidR="009902C9" w:rsidRPr="004F64C8" w:rsidRDefault="009902C9" w:rsidP="009902C9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4F64C8">
        <w:rPr>
          <w:rStyle w:val="Pogrubienie"/>
          <w:rFonts w:cstheme="minorHAnsi"/>
          <w:szCs w:val="22"/>
        </w:rPr>
        <w:t>Współpraca przy przygotowaniu i realizacji innych projektów w ramach Programów Operacyjnych lub innych funduszy zewnętrznych.</w:t>
      </w:r>
    </w:p>
    <w:p w14:paraId="1A1656FA" w14:textId="77777777" w:rsidR="009902C9" w:rsidRDefault="009902C9" w:rsidP="009902C9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15C80CEB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36A43FA8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562AD0EB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lastRenderedPageBreak/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439DACC0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12F91260" w14:textId="77777777" w:rsidR="009902C9" w:rsidRPr="009F5782" w:rsidRDefault="009902C9" w:rsidP="009902C9">
      <w:pPr>
        <w:overflowPunct w:val="0"/>
        <w:rPr>
          <w:rFonts w:cstheme="minorHAnsi"/>
          <w:szCs w:val="22"/>
        </w:rPr>
      </w:pPr>
    </w:p>
    <w:p w14:paraId="7842B16E" w14:textId="77777777" w:rsidR="009902C9" w:rsidRPr="009F5782" w:rsidRDefault="009902C9" w:rsidP="009902C9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094A1217" w14:textId="77777777" w:rsidR="009902C9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79A4B765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3F1CA2FD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48A5A325" w14:textId="77777777" w:rsidR="009902C9" w:rsidRPr="00EC33B0" w:rsidRDefault="008962A5" w:rsidP="009902C9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</w:t>
      </w:r>
    </w:p>
    <w:p w14:paraId="1570971D" w14:textId="77777777" w:rsidR="009902C9" w:rsidRPr="00EC33B0" w:rsidRDefault="009902C9" w:rsidP="009902C9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1B61F0C1" w14:textId="77777777" w:rsidR="009902C9" w:rsidRPr="00EC33B0" w:rsidRDefault="008962A5" w:rsidP="009902C9">
      <w:pPr>
        <w:ind w:left="720"/>
        <w:rPr>
          <w:rFonts w:cstheme="minorHAnsi"/>
          <w:bCs/>
          <w:szCs w:val="22"/>
        </w:rPr>
      </w:pPr>
      <w:hyperlink r:id="rId15">
        <w:r w:rsidR="009902C9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9902C9" w:rsidRPr="00EC33B0">
        <w:rPr>
          <w:rFonts w:cstheme="minorHAnsi"/>
          <w:bCs/>
          <w:szCs w:val="22"/>
        </w:rPr>
        <w:t xml:space="preserve"> </w:t>
      </w:r>
    </w:p>
    <w:p w14:paraId="175DDEF4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073EEB05" w14:textId="77777777" w:rsidR="009902C9" w:rsidRPr="00EC33B0" w:rsidRDefault="008962A5" w:rsidP="009902C9">
      <w:pPr>
        <w:ind w:left="720"/>
        <w:rPr>
          <w:rFonts w:cstheme="minorHAnsi"/>
          <w:bCs/>
          <w:szCs w:val="22"/>
        </w:rPr>
      </w:pPr>
      <w:hyperlink r:id="rId16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13CAD105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66C17B1D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279D009F" w14:textId="77777777" w:rsidR="009902C9" w:rsidRPr="00EC33B0" w:rsidRDefault="008962A5" w:rsidP="009902C9">
      <w:pPr>
        <w:ind w:left="720"/>
        <w:rPr>
          <w:rFonts w:cstheme="minorHAnsi"/>
          <w:bCs/>
          <w:szCs w:val="22"/>
        </w:rPr>
      </w:pPr>
      <w:hyperlink r:id="rId18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4D2D9B9E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9B7DDA7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4DBF4707" w14:textId="77777777" w:rsidR="009902C9" w:rsidRPr="00EC33B0" w:rsidRDefault="008962A5" w:rsidP="009902C9">
      <w:pPr>
        <w:ind w:left="720"/>
        <w:rPr>
          <w:rFonts w:cstheme="minorHAnsi"/>
          <w:bCs/>
          <w:szCs w:val="22"/>
        </w:rPr>
      </w:pPr>
      <w:hyperlink r:id="rId20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3E14BEF2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3CEE16DE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14F00B08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57E3F737" w14:textId="77777777" w:rsidR="009902C9" w:rsidRPr="00742D82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5F8FD37E" w14:textId="77777777" w:rsidR="009902C9" w:rsidRPr="00742D82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BB172CC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18DD6C6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dysponowanie wykwalifikowaną kadrą w zakresie przygotowania i realizacji projektu,</w:t>
      </w:r>
    </w:p>
    <w:p w14:paraId="49753B87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31797C77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1CA8B394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0EFE0026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41585AF1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75A59EAC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6DC5257E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3F3C3A1A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048DBD82" w14:textId="77777777" w:rsidR="009902C9" w:rsidRDefault="009902C9" w:rsidP="009902C9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4CABD155" w14:textId="77777777" w:rsidR="009902C9" w:rsidRPr="004F64C8" w:rsidRDefault="009902C9" w:rsidP="009902C9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68A910D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CEBA47F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371270E2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59815249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3E9F99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6A7D8BB1" w14:textId="77777777" w:rsidR="009902C9" w:rsidRPr="009F3B5E" w:rsidRDefault="009902C9" w:rsidP="009902C9">
      <w:pPr>
        <w:rPr>
          <w:rFonts w:cstheme="minorHAnsi"/>
          <w:szCs w:val="22"/>
        </w:rPr>
      </w:pPr>
    </w:p>
    <w:p w14:paraId="6D6500B5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56D8FFD0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DDAA34E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27B7D1E3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1FBB02E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3FA2AFD3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F4006B2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</w:t>
      </w:r>
      <w:r w:rsidRPr="00EC33B0">
        <w:rPr>
          <w:rFonts w:cstheme="minorHAnsi"/>
          <w:szCs w:val="22"/>
        </w:rPr>
        <w:lastRenderedPageBreak/>
        <w:t xml:space="preserve">wniesienia odwołania, z rozpatrywania środka odwoławczego wyłącza się osoby, które były zaangażowane w ocenę. </w:t>
      </w:r>
    </w:p>
    <w:p w14:paraId="364DBAB9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F011FCD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7EC78AF2" w14:textId="77777777" w:rsidR="009902C9" w:rsidRPr="00EC33B0" w:rsidRDefault="009902C9" w:rsidP="009902C9">
      <w:pPr>
        <w:rPr>
          <w:rFonts w:cstheme="minorHAnsi"/>
          <w:b/>
          <w:szCs w:val="22"/>
          <w:u w:val="single"/>
        </w:rPr>
      </w:pPr>
    </w:p>
    <w:p w14:paraId="482A66A4" w14:textId="77777777" w:rsidR="009902C9" w:rsidRPr="00EC33B0" w:rsidRDefault="009902C9" w:rsidP="009902C9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1DB07DD1" w14:textId="77777777" w:rsidR="009902C9" w:rsidRPr="00EC33B0" w:rsidRDefault="009902C9" w:rsidP="009902C9">
      <w:pPr>
        <w:rPr>
          <w:rFonts w:cstheme="minorHAnsi"/>
          <w:color w:val="0000FF"/>
          <w:szCs w:val="22"/>
        </w:rPr>
      </w:pPr>
    </w:p>
    <w:p w14:paraId="16D78568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1C6432D" w14:textId="656990EB" w:rsidR="009902C9" w:rsidRPr="00EC33B0" w:rsidRDefault="009902C9" w:rsidP="009902C9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5E0C09DC" w14:textId="77777777" w:rsidR="009902C9" w:rsidRPr="00EC33B0" w:rsidRDefault="009902C9" w:rsidP="009902C9">
      <w:pPr>
        <w:rPr>
          <w:rFonts w:cstheme="minorHAnsi"/>
          <w:b/>
          <w:szCs w:val="22"/>
        </w:rPr>
      </w:pPr>
    </w:p>
    <w:p w14:paraId="0EE32826" w14:textId="77777777" w:rsidR="009902C9" w:rsidRPr="00EC33B0" w:rsidRDefault="009902C9" w:rsidP="009902C9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63497A15" w14:textId="77777777" w:rsidR="00504426" w:rsidRPr="00504426" w:rsidRDefault="00504426" w:rsidP="00504426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504426">
        <w:rPr>
          <w:rFonts w:cstheme="minorHAnsi"/>
          <w:szCs w:val="22"/>
        </w:rPr>
        <w:t>Anna Jankowska-Bichta, Biuro Pomocy i Projektów Społecznych</w:t>
      </w:r>
    </w:p>
    <w:p w14:paraId="14DD627B" w14:textId="77777777" w:rsidR="00504426" w:rsidRPr="00504426" w:rsidRDefault="00504426" w:rsidP="00504426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504426">
        <w:rPr>
          <w:rFonts w:cstheme="minorHAnsi"/>
          <w:szCs w:val="22"/>
        </w:rPr>
        <w:t>Katarzyna Jeżewska, Biuro Pomocy i Projektów Społecznych</w:t>
      </w:r>
    </w:p>
    <w:p w14:paraId="0C17BCEA" w14:textId="77777777" w:rsidR="00504426" w:rsidRPr="00504426" w:rsidRDefault="00504426" w:rsidP="00504426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504426">
        <w:rPr>
          <w:rFonts w:cstheme="minorHAnsi"/>
          <w:szCs w:val="22"/>
        </w:rPr>
        <w:t>Anna Przybysz, Ośrodek Pomocy Społecznej Dzielnicy Włochy m.st. Warszawy</w:t>
      </w:r>
    </w:p>
    <w:p w14:paraId="0285DDE8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1F05A213" w14:textId="77777777" w:rsidR="00063BF9" w:rsidRDefault="00063BF9" w:rsidP="009902C9">
      <w:pPr>
        <w:jc w:val="both"/>
        <w:rPr>
          <w:rFonts w:cstheme="minorHAnsi"/>
          <w:b/>
          <w:szCs w:val="22"/>
        </w:rPr>
      </w:pPr>
    </w:p>
    <w:p w14:paraId="4969D7DA" w14:textId="0F6E8C36" w:rsidR="009902C9" w:rsidRPr="00EC33B0" w:rsidRDefault="009902C9" w:rsidP="009902C9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7C8AA294" w14:textId="77777777" w:rsidR="009902C9" w:rsidRPr="00EC33B0" w:rsidRDefault="009902C9" w:rsidP="009902C9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9902C9" w:rsidRPr="00EC33B0" w14:paraId="241ECE9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8C068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E3E939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770ABE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E40F76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1232060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0F32F7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E3E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CA1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963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8BB" w14:textId="77777777" w:rsidR="009902C9" w:rsidRPr="001F67C8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973222E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4F6F959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4353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7F1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7E8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FE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ABD230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54882DA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B1AF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6535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8BE8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FB1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49CFAA6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EF2B4B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C92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9C7C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072E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4A2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D0E76D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FFD2C7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54F9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D0C4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AFCA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C84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103205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F62BAB4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5A5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14B8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A64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D3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952FA8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9E2CC8C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702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074E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DB1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754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4B9E068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89A9499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FDBC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FE3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A96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4A6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  <w:p w14:paraId="0980380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6F2B871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01093EC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B1B5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5DF9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E8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01A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6B81BD4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330A4401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7A9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7D27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09C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B25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4A61897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2F35FF4F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AA77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5160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A7EA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642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649FB2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190AF9F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4D3F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31AB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4769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C4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763E5D5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85E5B7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AE43E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6F9FED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3572AFB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189788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7A06A9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2650844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7E1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B8A7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D46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57474DE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2424" w14:textId="50504BA8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CDB5B76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14335E8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4DE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294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75C5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6995D7A3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696" w14:textId="7E771128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5,66</w:t>
            </w:r>
          </w:p>
        </w:tc>
        <w:tc>
          <w:tcPr>
            <w:tcW w:w="4640" w:type="dxa"/>
          </w:tcPr>
          <w:p w14:paraId="7298215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57C1FEE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ED82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611B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0A3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549DF623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6DA" w14:textId="38DA34F3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38F476BE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196F61A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BD2F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981A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0A1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A82FCBC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6CBF" w14:textId="7D6AC1F9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0326C66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91E5846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0743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836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325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4217" w14:textId="758B1287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5,33</w:t>
            </w:r>
          </w:p>
        </w:tc>
        <w:tc>
          <w:tcPr>
            <w:tcW w:w="4640" w:type="dxa"/>
          </w:tcPr>
          <w:p w14:paraId="3C45496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5D2B32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5D6F" w14:textId="325B39DE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234B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E86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A33E646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C9C5" w14:textId="0D6D334A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62EA693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F8D1CE3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A389" w14:textId="3E0628B4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E9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F73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5258034C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604A" w14:textId="3CB9410F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6C11BD0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EFD78E6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39F5" w14:textId="759656A0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51D5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2C7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66409F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7957" w14:textId="00385FE6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2,66</w:t>
            </w:r>
          </w:p>
        </w:tc>
        <w:tc>
          <w:tcPr>
            <w:tcW w:w="4640" w:type="dxa"/>
          </w:tcPr>
          <w:p w14:paraId="663EB6F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59DD47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C342" w14:textId="6B602BF9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7B30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3D4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516B3B5D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4657" w14:textId="0DC3A1D2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0C842C2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A56223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ABD5" w14:textId="548E7A98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DDDA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B50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1638EC24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E677" w14:textId="2523AFA9" w:rsidR="009902C9" w:rsidRPr="00EC33B0" w:rsidRDefault="00504426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FE11E5A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AB353A2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32D7" w14:textId="2C57573A" w:rsidR="009902C9" w:rsidRPr="00EC33B0" w:rsidRDefault="00504426" w:rsidP="00C71B78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09D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B1C" w14:textId="77777777" w:rsidR="009902C9" w:rsidRPr="00EC33B0" w:rsidRDefault="009902C9" w:rsidP="00C71B78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3A2F8F07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DFAD" w14:textId="6516BB58" w:rsidR="009902C9" w:rsidRPr="00EC33B0" w:rsidRDefault="00504426" w:rsidP="00C71B78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7D27CB68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9CF258E" w14:textId="77777777" w:rsidTr="00C71B7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5B9F" w14:textId="77777777" w:rsidR="009902C9" w:rsidRPr="00EC33B0" w:rsidRDefault="009902C9" w:rsidP="00C71B78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C0A6" w14:textId="1AF7A4D3" w:rsidR="009902C9" w:rsidRPr="00EC33B0" w:rsidRDefault="00504426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33,97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6AA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2BB1A9E3" w14:textId="77777777" w:rsidR="009902C9" w:rsidRPr="00EC33B0" w:rsidRDefault="009902C9" w:rsidP="00C71B78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7AE0AC59" w14:textId="77777777" w:rsidR="009902C9" w:rsidRPr="00EC33B0" w:rsidRDefault="009902C9" w:rsidP="009902C9">
      <w:pPr>
        <w:jc w:val="both"/>
        <w:rPr>
          <w:rFonts w:cstheme="minorHAnsi"/>
          <w:szCs w:val="22"/>
        </w:rPr>
      </w:pPr>
    </w:p>
    <w:p w14:paraId="1840C487" w14:textId="77777777" w:rsidR="009902C9" w:rsidRPr="00EC33B0" w:rsidRDefault="009902C9" w:rsidP="009902C9">
      <w:pPr>
        <w:jc w:val="both"/>
        <w:rPr>
          <w:rFonts w:cstheme="minorHAnsi"/>
          <w:szCs w:val="22"/>
        </w:rPr>
      </w:pPr>
    </w:p>
    <w:p w14:paraId="07C01BA1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</w:p>
    <w:p w14:paraId="6FF0A5E2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7E18CA5B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</w:p>
    <w:p w14:paraId="6F6D3D06" w14:textId="77777777" w:rsidR="00504426" w:rsidRPr="009E32E2" w:rsidRDefault="00504426" w:rsidP="005044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Fundacja Przez Zabawę do Rozwoju</w:t>
      </w:r>
    </w:p>
    <w:p w14:paraId="6B697A47" w14:textId="77777777" w:rsidR="009902C9" w:rsidRDefault="009902C9" w:rsidP="009902C9">
      <w:pPr>
        <w:overflowPunct w:val="0"/>
        <w:rPr>
          <w:rFonts w:cstheme="minorHAnsi"/>
          <w:szCs w:val="22"/>
        </w:rPr>
      </w:pPr>
    </w:p>
    <w:p w14:paraId="4884D481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2AD9231E" w14:textId="2EEB349C" w:rsidR="009902C9" w:rsidRDefault="00504426" w:rsidP="009902C9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>Anna Przybysz, Ośrodek Pomocy Społecznej Dzielnicy Włochy m.st. Warszawy, tel. 22 863 91 75, e-mail: aprzybysz@opswlochy.waw.pl</w:t>
      </w:r>
    </w:p>
    <w:p w14:paraId="6862AEF0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  <w:bookmarkStart w:id="0" w:name="_GoBack"/>
      <w:bookmarkEnd w:id="0"/>
    </w:p>
    <w:p w14:paraId="2CDE22E7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</w:p>
    <w:p w14:paraId="60EDB91B" w14:textId="77777777" w:rsidR="009902C9" w:rsidRPr="00EC33B0" w:rsidRDefault="009902C9" w:rsidP="009902C9">
      <w:pPr>
        <w:tabs>
          <w:tab w:val="left" w:pos="4005"/>
        </w:tabs>
        <w:rPr>
          <w:rFonts w:ascii="Calibri" w:hAnsi="Calibri"/>
          <w:szCs w:val="22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C33B0">
        <w:rPr>
          <w:rFonts w:ascii="Calibri" w:hAnsi="Calibri"/>
          <w:szCs w:val="22"/>
        </w:rPr>
        <w:t xml:space="preserve">  Podpis Dyrektora Biura merytorycznego</w:t>
      </w:r>
    </w:p>
    <w:p w14:paraId="1AE31BB3" w14:textId="77777777" w:rsidR="009902C9" w:rsidRPr="00EC33B0" w:rsidRDefault="009902C9" w:rsidP="009902C9">
      <w:pPr>
        <w:tabs>
          <w:tab w:val="left" w:pos="4005"/>
        </w:tabs>
        <w:rPr>
          <w:rFonts w:ascii="Calibri" w:hAnsi="Calibri"/>
          <w:szCs w:val="22"/>
        </w:rPr>
      </w:pPr>
    </w:p>
    <w:p w14:paraId="15AA622B" w14:textId="77777777" w:rsidR="009902C9" w:rsidRDefault="009902C9" w:rsidP="009902C9">
      <w:pPr>
        <w:overflowPunct w:val="0"/>
        <w:jc w:val="both"/>
      </w:pPr>
    </w:p>
    <w:p w14:paraId="4484D1AE" w14:textId="77777777" w:rsidR="009902C9" w:rsidRDefault="009902C9" w:rsidP="009902C9">
      <w:pPr>
        <w:tabs>
          <w:tab w:val="left" w:pos="4005"/>
        </w:tabs>
      </w:pPr>
    </w:p>
    <w:p w14:paraId="366CD3AF" w14:textId="77777777" w:rsidR="009902C9" w:rsidRDefault="009902C9" w:rsidP="009902C9">
      <w:pPr>
        <w:tabs>
          <w:tab w:val="left" w:pos="4005"/>
        </w:tabs>
      </w:pPr>
    </w:p>
    <w:p w14:paraId="0801A164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</w:p>
    <w:p w14:paraId="41993160" w14:textId="77777777" w:rsidR="009902C9" w:rsidRDefault="009902C9" w:rsidP="009902C9">
      <w:pPr>
        <w:jc w:val="both"/>
        <w:rPr>
          <w:rFonts w:ascii="Calibri" w:hAnsi="Calibri"/>
        </w:rPr>
      </w:pPr>
    </w:p>
    <w:p w14:paraId="2ED92781" w14:textId="54871CF5" w:rsidR="00F7336B" w:rsidRPr="009902C9" w:rsidRDefault="00F7336B" w:rsidP="009902C9"/>
    <w:sectPr w:rsidR="00F7336B" w:rsidRPr="009902C9" w:rsidSect="0054486C">
      <w:footerReference w:type="default" r:id="rId22"/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25788DD3" w:rsidR="00F50411" w:rsidRDefault="008A1DAA">
        <w:pPr>
          <w:pStyle w:val="Stopka"/>
          <w:jc w:val="right"/>
        </w:pPr>
        <w:r>
          <w:t>2/</w:t>
        </w:r>
        <w:r w:rsidR="00A06968">
          <w:t>2</w:t>
        </w:r>
      </w:p>
    </w:sdtContent>
  </w:sdt>
  <w:p w14:paraId="41889ACF" w14:textId="77777777" w:rsidR="00CA123E" w:rsidRDefault="0089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2D08049F" w14:textId="77777777" w:rsidR="009902C9" w:rsidRDefault="009902C9" w:rsidP="009902C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353E72B9" w:rsidR="00BD3DE7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63BF9"/>
    <w:rsid w:val="000C47D4"/>
    <w:rsid w:val="000C744A"/>
    <w:rsid w:val="000D04CE"/>
    <w:rsid w:val="000E4923"/>
    <w:rsid w:val="0010505D"/>
    <w:rsid w:val="001250F1"/>
    <w:rsid w:val="00157C30"/>
    <w:rsid w:val="002022D4"/>
    <w:rsid w:val="0024014F"/>
    <w:rsid w:val="002444F5"/>
    <w:rsid w:val="00263564"/>
    <w:rsid w:val="00291161"/>
    <w:rsid w:val="002E3250"/>
    <w:rsid w:val="00352885"/>
    <w:rsid w:val="00353847"/>
    <w:rsid w:val="00356A3E"/>
    <w:rsid w:val="003E3016"/>
    <w:rsid w:val="00421067"/>
    <w:rsid w:val="00475367"/>
    <w:rsid w:val="004C59B5"/>
    <w:rsid w:val="004D25AE"/>
    <w:rsid w:val="00504426"/>
    <w:rsid w:val="0054486C"/>
    <w:rsid w:val="005724AF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962A5"/>
    <w:rsid w:val="008A1DAA"/>
    <w:rsid w:val="00935651"/>
    <w:rsid w:val="0093775F"/>
    <w:rsid w:val="00937849"/>
    <w:rsid w:val="00951DE9"/>
    <w:rsid w:val="0097449D"/>
    <w:rsid w:val="00975431"/>
    <w:rsid w:val="009902C9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9902C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2C9"/>
    <w:rPr>
      <w:b/>
      <w:bCs/>
    </w:rPr>
  </w:style>
  <w:style w:type="character" w:customStyle="1" w:styleId="Zakotwiczenieprzypisudolnego">
    <w:name w:val="Zakotwiczenie przypisu dolnego"/>
    <w:rsid w:val="009902C9"/>
    <w:rPr>
      <w:vertAlign w:val="superscript"/>
    </w:rPr>
  </w:style>
  <w:style w:type="character" w:customStyle="1" w:styleId="Znakiprzypiswdolnych">
    <w:name w:val="Znaki przypisów dolnych"/>
    <w:qFormat/>
    <w:rsid w:val="009902C9"/>
  </w:style>
  <w:style w:type="character" w:styleId="Hipercze">
    <w:name w:val="Hyperlink"/>
    <w:basedOn w:val="Domylnaczcionkaakapitu"/>
    <w:unhideWhenUsed/>
    <w:rsid w:val="009902C9"/>
    <w:rPr>
      <w:color w:val="0563C1" w:themeColor="hyperlink"/>
      <w:u w:val="single"/>
    </w:rPr>
  </w:style>
  <w:style w:type="paragraph" w:customStyle="1" w:styleId="xmsonormal">
    <w:name w:val="x_msonormal"/>
    <w:basedOn w:val="Normalny"/>
    <w:uiPriority w:val="99"/>
    <w:rsid w:val="009902C9"/>
    <w:pPr>
      <w:spacing w:after="0" w:line="240" w:lineRule="auto"/>
    </w:pPr>
    <w:rPr>
      <w:rFonts w:ascii="Calibri" w:eastAsia="Calibri" w:hAnsi="Calibri" w:cs="Calibri"/>
      <w:szCs w:val="22"/>
    </w:rPr>
  </w:style>
  <w:style w:type="character" w:styleId="Uwydatnienie">
    <w:name w:val="Emphasis"/>
    <w:basedOn w:val="Domylnaczcionkaakapitu"/>
    <w:uiPriority w:val="20"/>
    <w:qFormat/>
    <w:rsid w:val="00504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Wieczorek Magdalena (PS)</cp:lastModifiedBy>
  <cp:revision>2</cp:revision>
  <cp:lastPrinted>2024-01-26T14:33:00Z</cp:lastPrinted>
  <dcterms:created xsi:type="dcterms:W3CDTF">2024-01-26T15:14:00Z</dcterms:created>
  <dcterms:modified xsi:type="dcterms:W3CDTF">2024-01-26T15:14:00Z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