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4C350" w14:textId="0136302D" w:rsidR="008D05FB" w:rsidRPr="005C1E33" w:rsidRDefault="008D05FB" w:rsidP="00C220EE">
      <w:pPr>
        <w:pStyle w:val="Nagwek1"/>
        <w:spacing w:line="300" w:lineRule="auto"/>
        <w:ind w:firstLine="0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8D1623">
        <w:rPr>
          <w:rFonts w:ascii="Calibri" w:hAnsi="Calibri" w:cs="Calibri"/>
          <w:b/>
          <w:sz w:val="22"/>
          <w:szCs w:val="22"/>
        </w:rPr>
        <w:t xml:space="preserve">UCHWAŁA NR </w:t>
      </w:r>
      <w:r w:rsidR="00AC2DB5">
        <w:rPr>
          <w:rFonts w:ascii="Calibri" w:hAnsi="Calibri" w:cs="Calibri"/>
          <w:b/>
          <w:sz w:val="22"/>
          <w:szCs w:val="22"/>
          <w:lang w:val="pl-PL"/>
        </w:rPr>
        <w:t>11</w:t>
      </w:r>
      <w:r w:rsidRPr="008D1623">
        <w:rPr>
          <w:rFonts w:ascii="Calibri" w:hAnsi="Calibri" w:cs="Calibri"/>
          <w:b/>
          <w:sz w:val="22"/>
          <w:szCs w:val="22"/>
        </w:rPr>
        <w:t>/202</w:t>
      </w:r>
      <w:r w:rsidR="00BB7CD0">
        <w:rPr>
          <w:rFonts w:ascii="Calibri" w:hAnsi="Calibri" w:cs="Calibri"/>
          <w:b/>
          <w:sz w:val="22"/>
          <w:szCs w:val="22"/>
          <w:lang w:val="pl-PL"/>
        </w:rPr>
        <w:t>4</w:t>
      </w:r>
    </w:p>
    <w:p w14:paraId="29920F93" w14:textId="0E06086C" w:rsidR="008D05FB" w:rsidRPr="00AC17F0" w:rsidRDefault="005C1E33" w:rsidP="00C220EE">
      <w:pPr>
        <w:pStyle w:val="Nagwek1"/>
        <w:spacing w:line="300" w:lineRule="auto"/>
        <w:ind w:firstLine="0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 xml:space="preserve">ZARZĄDU DZIELNICY </w:t>
      </w:r>
      <w:r>
        <w:rPr>
          <w:rFonts w:ascii="Calibri" w:hAnsi="Calibri" w:cs="Calibri"/>
          <w:b/>
          <w:sz w:val="22"/>
          <w:szCs w:val="22"/>
          <w:lang w:val="pl-PL"/>
        </w:rPr>
        <w:t>URSYNÓW</w:t>
      </w:r>
      <w:r w:rsidR="00AC17F0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8D05FB" w:rsidRPr="008D1623">
        <w:rPr>
          <w:rFonts w:ascii="Calibri" w:hAnsi="Calibri" w:cs="Calibri"/>
          <w:b/>
          <w:sz w:val="22"/>
          <w:szCs w:val="22"/>
        </w:rPr>
        <w:t>MIASTA STOŁECZNEGO WARSZAWY</w:t>
      </w:r>
    </w:p>
    <w:p w14:paraId="636C4C26" w14:textId="224913F1" w:rsidR="008D05FB" w:rsidRPr="004322A6" w:rsidRDefault="008D05FB" w:rsidP="00C220EE">
      <w:pPr>
        <w:pStyle w:val="Nagwek1"/>
        <w:spacing w:line="300" w:lineRule="auto"/>
        <w:ind w:firstLine="0"/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Pr="008D1623">
        <w:rPr>
          <w:rFonts w:ascii="Calibri" w:hAnsi="Calibri" w:cs="Calibri"/>
          <w:b/>
          <w:sz w:val="22"/>
          <w:szCs w:val="22"/>
        </w:rPr>
        <w:t xml:space="preserve"> </w:t>
      </w:r>
      <w:r w:rsidR="005C1E33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AC2DB5">
        <w:rPr>
          <w:rFonts w:ascii="Calibri" w:hAnsi="Calibri" w:cs="Calibri"/>
          <w:b/>
          <w:sz w:val="22"/>
          <w:szCs w:val="22"/>
          <w:lang w:val="pl-PL"/>
        </w:rPr>
        <w:t xml:space="preserve">5 czerwca </w:t>
      </w:r>
      <w:r w:rsidRPr="008D1623">
        <w:rPr>
          <w:rFonts w:ascii="Calibri" w:hAnsi="Calibri" w:cs="Calibri"/>
          <w:b/>
          <w:sz w:val="22"/>
          <w:szCs w:val="22"/>
        </w:rPr>
        <w:t>202</w:t>
      </w:r>
      <w:r w:rsidR="00BB7CD0">
        <w:rPr>
          <w:rFonts w:ascii="Calibri" w:hAnsi="Calibri" w:cs="Calibri"/>
          <w:b/>
          <w:sz w:val="22"/>
          <w:szCs w:val="22"/>
          <w:lang w:val="pl-PL"/>
        </w:rPr>
        <w:t>4</w:t>
      </w:r>
      <w:r w:rsidRPr="008D1623">
        <w:rPr>
          <w:rFonts w:ascii="Calibri" w:hAnsi="Calibri" w:cs="Calibri"/>
          <w:b/>
          <w:sz w:val="22"/>
          <w:szCs w:val="22"/>
        </w:rPr>
        <w:t xml:space="preserve"> r</w:t>
      </w:r>
      <w:r w:rsidR="004322A6">
        <w:rPr>
          <w:rFonts w:ascii="Calibri" w:hAnsi="Calibri" w:cs="Calibri"/>
          <w:b/>
          <w:sz w:val="22"/>
          <w:szCs w:val="22"/>
          <w:lang w:val="pl-PL"/>
        </w:rPr>
        <w:t>.</w:t>
      </w:r>
    </w:p>
    <w:p w14:paraId="6AA1CB5C" w14:textId="6EC945A1" w:rsidR="008D05FB" w:rsidRDefault="00C220EE" w:rsidP="00C220EE">
      <w:pPr>
        <w:pStyle w:val="Nagwek1"/>
        <w:tabs>
          <w:tab w:val="left" w:pos="0"/>
        </w:tabs>
        <w:spacing w:before="240" w:line="300" w:lineRule="auto"/>
        <w:ind w:firstLine="0"/>
        <w:jc w:val="center"/>
        <w:rPr>
          <w:rFonts w:ascii="Calibri" w:hAnsi="Calibri" w:cs="Calibri"/>
          <w:b/>
          <w:sz w:val="22"/>
          <w:szCs w:val="22"/>
        </w:rPr>
      </w:pPr>
      <w:r w:rsidRPr="00C220EE">
        <w:rPr>
          <w:rFonts w:ascii="Calibri" w:hAnsi="Calibri" w:cs="Calibri"/>
          <w:b/>
          <w:sz w:val="22"/>
          <w:szCs w:val="22"/>
        </w:rPr>
        <w:t xml:space="preserve">w sprawie ustalenia składu komisji przetargowej dla dzielnicy Ursynów Miasta Stołecznego Warszawy, wykonującej czynności związane z przeprowadzaniem przetargu ustnego nieograniczonego na łączną sprzedaż lokali użytkowych nr 6 i 7 usytuowanych w budynku położonym w Warszawie w Dzielnicy Ursynów przy ul. Stefana Szolc – Rogozińskiego 1 wraz </w:t>
      </w:r>
      <w:r>
        <w:rPr>
          <w:rFonts w:ascii="Calibri" w:hAnsi="Calibri" w:cs="Calibri"/>
          <w:b/>
          <w:sz w:val="22"/>
          <w:szCs w:val="22"/>
        </w:rPr>
        <w:br/>
      </w:r>
      <w:r w:rsidRPr="00C220EE">
        <w:rPr>
          <w:rFonts w:ascii="Calibri" w:hAnsi="Calibri" w:cs="Calibri"/>
          <w:b/>
          <w:sz w:val="22"/>
          <w:szCs w:val="22"/>
        </w:rPr>
        <w:t>z udziałem w prawie użytkowania wieczystego gruntu</w:t>
      </w:r>
    </w:p>
    <w:p w14:paraId="39179801" w14:textId="11452F8E" w:rsidR="00AC17F0" w:rsidRDefault="00AC17F0" w:rsidP="00C220EE">
      <w:pPr>
        <w:spacing w:line="300" w:lineRule="auto"/>
        <w:rPr>
          <w:lang w:val="x-none" w:eastAsia="x-none"/>
        </w:rPr>
      </w:pPr>
    </w:p>
    <w:p w14:paraId="5C037AE9" w14:textId="42D0DDE0" w:rsidR="008D05FB" w:rsidRPr="008D1623" w:rsidRDefault="00C220EE" w:rsidP="00C220EE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C220EE">
        <w:rPr>
          <w:rFonts w:ascii="Calibri" w:hAnsi="Calibri" w:cs="Calibri"/>
          <w:sz w:val="22"/>
          <w:szCs w:val="22"/>
        </w:rPr>
        <w:t xml:space="preserve">Na podstawie art. 28 ust. 1 ustawy z dnia 21 sierpnia 1997 r. o gospodarce nieruchomościami </w:t>
      </w:r>
      <w:r w:rsidR="007A342D">
        <w:rPr>
          <w:rFonts w:ascii="Calibri" w:hAnsi="Calibri" w:cs="Calibri"/>
          <w:sz w:val="22"/>
          <w:szCs w:val="22"/>
        </w:rPr>
        <w:br/>
      </w:r>
      <w:r w:rsidRPr="00C220EE">
        <w:rPr>
          <w:rFonts w:ascii="Calibri" w:hAnsi="Calibri" w:cs="Calibri"/>
          <w:sz w:val="22"/>
          <w:szCs w:val="22"/>
        </w:rPr>
        <w:t xml:space="preserve">(Dz. U. z </w:t>
      </w:r>
      <w:r w:rsidR="007A342D">
        <w:rPr>
          <w:rFonts w:ascii="Calibri" w:hAnsi="Calibri" w:cs="Calibri"/>
          <w:sz w:val="22"/>
          <w:szCs w:val="22"/>
        </w:rPr>
        <w:t>2023 r. poz. 344</w:t>
      </w:r>
      <w:r w:rsidR="00B355E2">
        <w:rPr>
          <w:rFonts w:ascii="Calibri" w:hAnsi="Calibri" w:cs="Calibri"/>
          <w:sz w:val="22"/>
          <w:szCs w:val="22"/>
        </w:rPr>
        <w:t xml:space="preserve">, z </w:t>
      </w:r>
      <w:proofErr w:type="spellStart"/>
      <w:r w:rsidR="00B355E2">
        <w:rPr>
          <w:rFonts w:ascii="Calibri" w:hAnsi="Calibri" w:cs="Calibri"/>
          <w:sz w:val="22"/>
          <w:szCs w:val="22"/>
        </w:rPr>
        <w:t>późn</w:t>
      </w:r>
      <w:proofErr w:type="spellEnd"/>
      <w:r w:rsidR="00B355E2">
        <w:rPr>
          <w:rFonts w:ascii="Calibri" w:hAnsi="Calibri" w:cs="Calibri"/>
          <w:sz w:val="22"/>
          <w:szCs w:val="22"/>
        </w:rPr>
        <w:t>. zm.</w:t>
      </w:r>
      <w:r w:rsidR="00023732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3D183D">
        <w:rPr>
          <w:rFonts w:ascii="Calibri" w:hAnsi="Calibri" w:cs="Calibri"/>
          <w:sz w:val="22"/>
          <w:szCs w:val="22"/>
          <w:vertAlign w:val="superscript"/>
        </w:rPr>
        <w:t>)</w:t>
      </w:r>
      <w:r w:rsidRPr="00C220EE">
        <w:rPr>
          <w:rFonts w:ascii="Calibri" w:hAnsi="Calibri" w:cs="Calibri"/>
          <w:sz w:val="22"/>
          <w:szCs w:val="22"/>
        </w:rPr>
        <w:t xml:space="preserve">), § 8 ust. 1 i 2 rozporządzenia Rady Ministrów z dnia 14 września 2004 r.  sprawie sposobu i trybu przeprowadzania przetargów oraz rokowań na zbycie nieruchomości (Dz. U. z 2021 r. poz. 2213), § 45 pkt 5 i § 50 ust. 1 statutu Dzielnicy Ursynów m.st. Warszawy stanowiącego załącznik nr 12 do uchwały Nr LXX/2182/2010 Rady m.st. Warszawy z dnia 14 stycznia 2010 r. w sprawie nadania statutów dzielnicom m.st. Warszawy (Dz. Urz. Woj. </w:t>
      </w:r>
      <w:proofErr w:type="spellStart"/>
      <w:r w:rsidRPr="00C220EE">
        <w:rPr>
          <w:rFonts w:ascii="Calibri" w:hAnsi="Calibri" w:cs="Calibri"/>
          <w:sz w:val="22"/>
          <w:szCs w:val="22"/>
        </w:rPr>
        <w:t>Maz</w:t>
      </w:r>
      <w:proofErr w:type="spellEnd"/>
      <w:r w:rsidRPr="00C220EE">
        <w:rPr>
          <w:rFonts w:ascii="Calibri" w:hAnsi="Calibri" w:cs="Calibri"/>
          <w:sz w:val="22"/>
          <w:szCs w:val="22"/>
        </w:rPr>
        <w:t xml:space="preserve">. z </w:t>
      </w:r>
      <w:r w:rsidR="007A342D">
        <w:rPr>
          <w:rFonts w:ascii="Calibri" w:hAnsi="Calibri" w:cs="Calibri"/>
          <w:sz w:val="22"/>
          <w:szCs w:val="22"/>
        </w:rPr>
        <w:t>2022</w:t>
      </w:r>
      <w:r w:rsidRPr="00C220EE">
        <w:rPr>
          <w:rFonts w:ascii="Calibri" w:hAnsi="Calibri" w:cs="Calibri"/>
          <w:sz w:val="22"/>
          <w:szCs w:val="22"/>
        </w:rPr>
        <w:t xml:space="preserve"> r. poz. </w:t>
      </w:r>
      <w:r w:rsidR="007A342D">
        <w:rPr>
          <w:rFonts w:ascii="Calibri" w:hAnsi="Calibri" w:cs="Calibri"/>
          <w:sz w:val="22"/>
          <w:szCs w:val="22"/>
        </w:rPr>
        <w:t>9305</w:t>
      </w:r>
      <w:r w:rsidRPr="00C220EE">
        <w:rPr>
          <w:rFonts w:ascii="Calibri" w:hAnsi="Calibri" w:cs="Calibri"/>
          <w:sz w:val="22"/>
          <w:szCs w:val="22"/>
        </w:rPr>
        <w:t>), § 6 pkt 1 uchwały nr XLVI/1422/2</w:t>
      </w:r>
      <w:r w:rsidR="007A342D">
        <w:rPr>
          <w:rFonts w:ascii="Calibri" w:hAnsi="Calibri" w:cs="Calibri"/>
          <w:sz w:val="22"/>
          <w:szCs w:val="22"/>
        </w:rPr>
        <w:t xml:space="preserve">008 Rady m.st. Warszawy z dnia </w:t>
      </w:r>
      <w:r w:rsidRPr="00C220EE">
        <w:rPr>
          <w:rFonts w:ascii="Calibri" w:hAnsi="Calibri" w:cs="Calibri"/>
          <w:sz w:val="22"/>
          <w:szCs w:val="22"/>
        </w:rPr>
        <w:t xml:space="preserve">18 grudnia 2008 r. w sprawie przekazania dzielnicom m.st. Warszawy do wykonywania niektórych zadań i kompetencji m.st. Warszawy (Dz. Urz. Woj. </w:t>
      </w:r>
      <w:proofErr w:type="spellStart"/>
      <w:r w:rsidRPr="00C220EE">
        <w:rPr>
          <w:rFonts w:ascii="Calibri" w:hAnsi="Calibri" w:cs="Calibri"/>
          <w:sz w:val="22"/>
          <w:szCs w:val="22"/>
        </w:rPr>
        <w:t>Maz</w:t>
      </w:r>
      <w:proofErr w:type="spellEnd"/>
      <w:r w:rsidRPr="00C220EE">
        <w:rPr>
          <w:rFonts w:ascii="Calibri" w:hAnsi="Calibri" w:cs="Calibri"/>
          <w:sz w:val="22"/>
          <w:szCs w:val="22"/>
        </w:rPr>
        <w:t xml:space="preserve">. z 2016 r. poz. 6725), w związku z § 8 ust. 3 zarządzenia </w:t>
      </w:r>
      <w:r w:rsidR="007A342D">
        <w:rPr>
          <w:rFonts w:ascii="Calibri" w:hAnsi="Calibri" w:cs="Calibri"/>
          <w:sz w:val="22"/>
          <w:szCs w:val="22"/>
        </w:rPr>
        <w:br/>
      </w:r>
      <w:r w:rsidRPr="00C220EE">
        <w:rPr>
          <w:rFonts w:ascii="Calibri" w:hAnsi="Calibri" w:cs="Calibri"/>
          <w:sz w:val="22"/>
          <w:szCs w:val="22"/>
        </w:rPr>
        <w:t xml:space="preserve">nr 143/2017 Prezydenta m.st. Warszawy z dnia 2 lutego 2017 r. w sprawie sprzedaży lokali użytkowych i garaży w budynkach wielolokalowych </w:t>
      </w:r>
      <w:r w:rsidR="0064725A">
        <w:rPr>
          <w:rFonts w:ascii="Calibri" w:hAnsi="Calibri" w:cs="Calibri"/>
          <w:sz w:val="22"/>
          <w:szCs w:val="22"/>
        </w:rPr>
        <w:t xml:space="preserve">(z późn. zm. </w:t>
      </w:r>
      <w:r w:rsidR="003D183D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3D183D">
        <w:rPr>
          <w:rFonts w:ascii="Calibri" w:hAnsi="Calibri" w:cs="Calibri"/>
          <w:sz w:val="22"/>
          <w:szCs w:val="22"/>
          <w:vertAlign w:val="superscript"/>
        </w:rPr>
        <w:t>)</w:t>
      </w:r>
      <w:r w:rsidR="0064725A">
        <w:rPr>
          <w:rFonts w:ascii="Calibri" w:hAnsi="Calibri" w:cs="Calibri"/>
          <w:sz w:val="22"/>
          <w:szCs w:val="22"/>
        </w:rPr>
        <w:t xml:space="preserve">) </w:t>
      </w:r>
      <w:r w:rsidRPr="00C220EE">
        <w:rPr>
          <w:rFonts w:ascii="Calibri" w:hAnsi="Calibri" w:cs="Calibri"/>
          <w:sz w:val="22"/>
          <w:szCs w:val="22"/>
        </w:rPr>
        <w:t>uchwala się, co następuje</w:t>
      </w:r>
      <w:r w:rsidR="008D05FB" w:rsidRPr="008D1623">
        <w:rPr>
          <w:rFonts w:ascii="Calibri" w:hAnsi="Calibri" w:cs="Calibri"/>
          <w:sz w:val="22"/>
          <w:szCs w:val="22"/>
        </w:rPr>
        <w:t>:</w:t>
      </w:r>
    </w:p>
    <w:p w14:paraId="64BFE885" w14:textId="7E540C60" w:rsidR="00DD2E31" w:rsidRDefault="002B2602" w:rsidP="00C220EE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 w:rsidR="008D05FB">
        <w:rPr>
          <w:rFonts w:ascii="Calibri" w:hAnsi="Calibri" w:cs="Calibri"/>
          <w:b/>
          <w:sz w:val="22"/>
          <w:szCs w:val="22"/>
        </w:rPr>
        <w:t xml:space="preserve"> </w:t>
      </w:r>
      <w:r w:rsidR="008D05FB" w:rsidRPr="008D1623">
        <w:rPr>
          <w:rFonts w:ascii="Calibri" w:hAnsi="Calibri" w:cs="Calibri"/>
          <w:b/>
          <w:sz w:val="22"/>
          <w:szCs w:val="22"/>
        </w:rPr>
        <w:t xml:space="preserve">1. </w:t>
      </w:r>
      <w:r w:rsidR="00C220EE" w:rsidRPr="00C220EE">
        <w:rPr>
          <w:rFonts w:ascii="Calibri" w:hAnsi="Calibri" w:cs="Calibri"/>
          <w:sz w:val="22"/>
          <w:szCs w:val="22"/>
        </w:rPr>
        <w:t>Wyznacza się osoby, które mogą wchodzić w skład komisji przetargowej wykonującej czynności związane z przeprowadzaniem przetargu ustnego nieograniczonego na łączną sprzedaż lokali użytkowych nr 6 i 7 usytuowanych w budynku położonym w Warszawie w Dzielnicy Ursynów przy ul. Stefana Szolc – Rogozińskiego 1 wraz z udziałem w prawie użytkowania wieczystego gruntu, w składzie:</w:t>
      </w:r>
      <w:r w:rsidR="008D05FB" w:rsidRPr="008D1623">
        <w:rPr>
          <w:rFonts w:ascii="Calibri" w:hAnsi="Calibri" w:cs="Calibri"/>
          <w:sz w:val="22"/>
          <w:szCs w:val="22"/>
        </w:rPr>
        <w:t xml:space="preserve"> </w:t>
      </w:r>
    </w:p>
    <w:p w14:paraId="341AF6A0" w14:textId="6408AA42" w:rsidR="00C220EE" w:rsidRDefault="00466AF5" w:rsidP="00C220EE">
      <w:pPr>
        <w:pStyle w:val="Akapitzlist"/>
        <w:numPr>
          <w:ilvl w:val="0"/>
          <w:numId w:val="3"/>
        </w:numPr>
        <w:spacing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Robert Kempa</w:t>
      </w:r>
      <w:r w:rsidR="00C220EE" w:rsidRPr="00C220EE">
        <w:rPr>
          <w:rFonts w:ascii="Calibri" w:hAnsi="Calibri"/>
          <w:sz w:val="22"/>
        </w:rPr>
        <w:t xml:space="preserve"> – Burmistrz Dzielnicy Ursynów Miasta Stołecznego Warszawy</w:t>
      </w:r>
      <w:r w:rsidR="00325201">
        <w:rPr>
          <w:rFonts w:ascii="Calibri" w:hAnsi="Calibri"/>
          <w:sz w:val="22"/>
        </w:rPr>
        <w:t>;</w:t>
      </w:r>
    </w:p>
    <w:p w14:paraId="097438DC" w14:textId="5D8AA98D" w:rsidR="00C220EE" w:rsidRDefault="002F5476" w:rsidP="00613E87">
      <w:pPr>
        <w:pStyle w:val="Akapitzlist"/>
        <w:numPr>
          <w:ilvl w:val="0"/>
          <w:numId w:val="3"/>
        </w:numPr>
        <w:spacing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Cezary Holdenmajer</w:t>
      </w:r>
      <w:r w:rsidR="00C220EE" w:rsidRPr="00466AF5">
        <w:rPr>
          <w:rFonts w:ascii="Calibri" w:hAnsi="Calibri"/>
          <w:sz w:val="22"/>
        </w:rPr>
        <w:t xml:space="preserve"> – Zastępca Burmistrza Dzielnicy Ursynów Miasta Stołecznego Warszawy;</w:t>
      </w:r>
    </w:p>
    <w:p w14:paraId="1D245D2D" w14:textId="20E04053" w:rsidR="00466AF5" w:rsidRDefault="00466AF5" w:rsidP="00613E87">
      <w:pPr>
        <w:pStyle w:val="Akapitzlist"/>
        <w:numPr>
          <w:ilvl w:val="0"/>
          <w:numId w:val="3"/>
        </w:numPr>
        <w:spacing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Edyta Leśniak </w:t>
      </w:r>
      <w:r w:rsidR="00F8593E">
        <w:rPr>
          <w:rFonts w:ascii="Calibri" w:hAnsi="Calibri"/>
          <w:sz w:val="22"/>
        </w:rPr>
        <w:t xml:space="preserve">- </w:t>
      </w:r>
      <w:proofErr w:type="spellStart"/>
      <w:r>
        <w:rPr>
          <w:rFonts w:ascii="Calibri" w:hAnsi="Calibri"/>
          <w:sz w:val="22"/>
        </w:rPr>
        <w:t>Klenkiewicz</w:t>
      </w:r>
      <w:proofErr w:type="spellEnd"/>
      <w:r>
        <w:rPr>
          <w:rFonts w:ascii="Calibri" w:hAnsi="Calibri"/>
          <w:sz w:val="22"/>
        </w:rPr>
        <w:t xml:space="preserve"> –</w:t>
      </w:r>
      <w:r w:rsidR="00F8593E">
        <w:rPr>
          <w:rFonts w:ascii="Calibri" w:hAnsi="Calibri"/>
          <w:sz w:val="22"/>
        </w:rPr>
        <w:t xml:space="preserve"> </w:t>
      </w:r>
      <w:r w:rsidR="00F40C2D">
        <w:rPr>
          <w:rFonts w:ascii="Calibri" w:hAnsi="Calibri"/>
          <w:sz w:val="22"/>
        </w:rPr>
        <w:t>N</w:t>
      </w:r>
      <w:r>
        <w:rPr>
          <w:rFonts w:ascii="Calibri" w:hAnsi="Calibri"/>
          <w:sz w:val="22"/>
        </w:rPr>
        <w:t>aczelnik Wydziału Zasobów Lokalowych dla Dzielnicy Ursynów;</w:t>
      </w:r>
    </w:p>
    <w:p w14:paraId="12569308" w14:textId="4D9A0B5C" w:rsidR="00F8593E" w:rsidRDefault="00F8593E" w:rsidP="00F8593E">
      <w:pPr>
        <w:pStyle w:val="Akapitzlist"/>
        <w:numPr>
          <w:ilvl w:val="0"/>
          <w:numId w:val="3"/>
        </w:numPr>
        <w:spacing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Rafał Piętak – </w:t>
      </w:r>
      <w:r w:rsidR="00F40C2D">
        <w:rPr>
          <w:rFonts w:ascii="Calibri" w:hAnsi="Calibri"/>
          <w:sz w:val="22"/>
        </w:rPr>
        <w:t>K</w:t>
      </w:r>
      <w:r w:rsidR="00BB7CD0">
        <w:rPr>
          <w:rFonts w:ascii="Calibri" w:hAnsi="Calibri"/>
          <w:sz w:val="22"/>
        </w:rPr>
        <w:t>ierownik referatu</w:t>
      </w:r>
      <w:r>
        <w:rPr>
          <w:rFonts w:ascii="Calibri" w:hAnsi="Calibri"/>
          <w:sz w:val="22"/>
        </w:rPr>
        <w:t xml:space="preserve"> Wydziału Zasobów Lokalowych dla Dzielnicy Ursynów;</w:t>
      </w:r>
    </w:p>
    <w:p w14:paraId="23D2953C" w14:textId="43F6A24C" w:rsidR="00BB7CD0" w:rsidRDefault="00BB7CD0" w:rsidP="00F8593E">
      <w:pPr>
        <w:pStyle w:val="Akapitzlist"/>
        <w:numPr>
          <w:ilvl w:val="0"/>
          <w:numId w:val="3"/>
        </w:numPr>
        <w:spacing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Dariusz Paduch - </w:t>
      </w:r>
      <w:r w:rsidR="00F40C2D">
        <w:rPr>
          <w:rFonts w:ascii="Calibri" w:hAnsi="Calibri"/>
          <w:sz w:val="22"/>
        </w:rPr>
        <w:t>I</w:t>
      </w:r>
      <w:r>
        <w:rPr>
          <w:rFonts w:ascii="Calibri" w:hAnsi="Calibri"/>
          <w:sz w:val="22"/>
        </w:rPr>
        <w:t>nspektor Wydziału Zasobów Lokalowych dla Dzielnicy Ursynów</w:t>
      </w:r>
      <w:r w:rsidR="00325201">
        <w:rPr>
          <w:rFonts w:ascii="Calibri" w:hAnsi="Calibri"/>
          <w:sz w:val="22"/>
        </w:rPr>
        <w:t>;</w:t>
      </w:r>
    </w:p>
    <w:p w14:paraId="2BB5CBE3" w14:textId="5D55FBA5" w:rsidR="00F8593E" w:rsidRPr="00466AF5" w:rsidRDefault="00BB7CD0" w:rsidP="00F8593E">
      <w:pPr>
        <w:pStyle w:val="Akapitzlist"/>
        <w:numPr>
          <w:ilvl w:val="0"/>
          <w:numId w:val="3"/>
        </w:numPr>
        <w:spacing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Łukasz Oliszewski</w:t>
      </w:r>
      <w:r w:rsidR="00F8593E">
        <w:rPr>
          <w:rFonts w:ascii="Calibri" w:hAnsi="Calibri"/>
          <w:sz w:val="22"/>
        </w:rPr>
        <w:t xml:space="preserve"> – </w:t>
      </w:r>
      <w:r w:rsidR="00F40C2D">
        <w:rPr>
          <w:rFonts w:ascii="Calibri" w:hAnsi="Calibri"/>
          <w:sz w:val="22"/>
        </w:rPr>
        <w:t>P</w:t>
      </w:r>
      <w:r>
        <w:rPr>
          <w:rFonts w:ascii="Calibri" w:hAnsi="Calibri"/>
          <w:sz w:val="22"/>
        </w:rPr>
        <w:t>od</w:t>
      </w:r>
      <w:r w:rsidR="00F8593E">
        <w:rPr>
          <w:rFonts w:ascii="Calibri" w:hAnsi="Calibri"/>
          <w:sz w:val="22"/>
        </w:rPr>
        <w:t>inspektor Wydziału Zasobów Lokalowych dla Dzielnicy Ursynów.</w:t>
      </w:r>
    </w:p>
    <w:p w14:paraId="6B834081" w14:textId="3E098293" w:rsidR="008D05FB" w:rsidRDefault="002B2602" w:rsidP="003D183D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 w:rsidR="008D05FB">
        <w:rPr>
          <w:rFonts w:ascii="Calibri" w:hAnsi="Calibri" w:cs="Calibri"/>
          <w:b/>
          <w:sz w:val="22"/>
          <w:szCs w:val="22"/>
        </w:rPr>
        <w:t xml:space="preserve"> </w:t>
      </w:r>
      <w:r w:rsidR="008D05FB" w:rsidRPr="008D1623">
        <w:rPr>
          <w:rFonts w:ascii="Calibri" w:hAnsi="Calibri" w:cs="Calibri"/>
          <w:b/>
          <w:sz w:val="22"/>
          <w:szCs w:val="22"/>
        </w:rPr>
        <w:t xml:space="preserve">2. </w:t>
      </w:r>
      <w:r w:rsidR="00C220EE" w:rsidRPr="00C220EE">
        <w:rPr>
          <w:rFonts w:ascii="Calibri" w:hAnsi="Calibri" w:cs="Calibri"/>
          <w:sz w:val="22"/>
          <w:szCs w:val="22"/>
        </w:rPr>
        <w:t>1.</w:t>
      </w:r>
      <w:r w:rsidR="00C220EE">
        <w:rPr>
          <w:rFonts w:ascii="Calibri" w:hAnsi="Calibri" w:cs="Calibri"/>
          <w:b/>
          <w:sz w:val="22"/>
          <w:szCs w:val="22"/>
        </w:rPr>
        <w:t xml:space="preserve"> </w:t>
      </w:r>
      <w:r w:rsidR="00C220EE" w:rsidRPr="00C220EE">
        <w:rPr>
          <w:rFonts w:ascii="Calibri" w:hAnsi="Calibri" w:cs="Calibri"/>
          <w:sz w:val="22"/>
          <w:szCs w:val="22"/>
        </w:rPr>
        <w:t xml:space="preserve">Upoważnia się Burmistrza Dzielnicy Ursynów Miasta Stołecznego Warszawy lub Członka Zarządu Dzielnicy Ursynów Miasta Stołecznego Warszawy, upoważnionego do zastępowania </w:t>
      </w:r>
      <w:r w:rsidR="00C220EE" w:rsidRPr="00C220EE">
        <w:rPr>
          <w:rFonts w:ascii="Calibri" w:hAnsi="Calibri" w:cs="Calibri"/>
          <w:sz w:val="22"/>
          <w:szCs w:val="22"/>
        </w:rPr>
        <w:lastRenderedPageBreak/>
        <w:t xml:space="preserve">Burmistrza Dzielnicy Ursynów podczas usprawiedliwionej nieobecności w pracy, do każdorazowego wyznaczania przewodniczącego oraz członków komisji przetargowej wykonującej czynności związane z przeprowadzaniem przetargu ustnego nieograniczonego na sprzedaż lokali użytkowych </w:t>
      </w:r>
      <w:r w:rsidR="007A342D">
        <w:rPr>
          <w:rFonts w:ascii="Calibri" w:hAnsi="Calibri" w:cs="Calibri"/>
          <w:sz w:val="22"/>
          <w:szCs w:val="22"/>
        </w:rPr>
        <w:br/>
      </w:r>
      <w:r w:rsidR="00C220EE" w:rsidRPr="00C220EE">
        <w:rPr>
          <w:rFonts w:ascii="Calibri" w:hAnsi="Calibri" w:cs="Calibri"/>
          <w:sz w:val="22"/>
          <w:szCs w:val="22"/>
        </w:rPr>
        <w:t>nr 6 i 7 usytuowanych w budynku położonym w Warszawie w Dzielnicy Ursynów przy ul. Stefana</w:t>
      </w:r>
      <w:r w:rsidR="003D183D">
        <w:rPr>
          <w:rFonts w:ascii="Calibri" w:hAnsi="Calibri" w:cs="Calibri"/>
          <w:sz w:val="22"/>
          <w:szCs w:val="22"/>
        </w:rPr>
        <w:t xml:space="preserve"> </w:t>
      </w:r>
      <w:r w:rsidR="00C220EE" w:rsidRPr="00C220EE">
        <w:rPr>
          <w:rFonts w:ascii="Calibri" w:hAnsi="Calibri" w:cs="Calibri"/>
          <w:sz w:val="22"/>
          <w:szCs w:val="22"/>
        </w:rPr>
        <w:t>Szolc – Rogozińskiego 1 wraz z udziałem w prawie użytkowania wieczystego gruntu, spośród osób wymienionych w § 1. Przewodniczącym komisji mogą być osoby wymienione w § 1 w pkt 1 - 2.</w:t>
      </w:r>
    </w:p>
    <w:p w14:paraId="414FE661" w14:textId="77777777" w:rsidR="00C220EE" w:rsidRPr="00C220EE" w:rsidRDefault="00C220EE" w:rsidP="00C220EE">
      <w:pPr>
        <w:spacing w:after="240" w:line="300" w:lineRule="auto"/>
        <w:ind w:left="993" w:hanging="426"/>
        <w:rPr>
          <w:rFonts w:ascii="Calibri" w:hAnsi="Calibri"/>
          <w:sz w:val="22"/>
        </w:rPr>
      </w:pPr>
      <w:r w:rsidRPr="00C220EE">
        <w:rPr>
          <w:rFonts w:ascii="Calibri" w:hAnsi="Calibri"/>
          <w:sz w:val="22"/>
        </w:rPr>
        <w:t>2. Ustala się, że komisja przetargowa będzie składać się z od 3 do 5 osób.</w:t>
      </w:r>
    </w:p>
    <w:p w14:paraId="1F2C63E7" w14:textId="0DE313C0" w:rsidR="00C220EE" w:rsidRDefault="002B2602" w:rsidP="00C220EE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 w:rsidR="008D05FB" w:rsidRPr="006428FE">
        <w:rPr>
          <w:rFonts w:asciiTheme="minorHAnsi" w:hAnsiTheme="minorHAnsi" w:cstheme="minorHAnsi"/>
          <w:b/>
          <w:sz w:val="22"/>
          <w:szCs w:val="22"/>
        </w:rPr>
        <w:t xml:space="preserve"> 3. </w:t>
      </w:r>
      <w:r w:rsidR="00C220EE" w:rsidRPr="00C220EE">
        <w:rPr>
          <w:rFonts w:asciiTheme="minorHAnsi" w:hAnsiTheme="minorHAnsi" w:cstheme="minorHAnsi"/>
          <w:sz w:val="22"/>
          <w:szCs w:val="22"/>
        </w:rPr>
        <w:t>Zadaniem komisji, o której mowa w § 1</w:t>
      </w:r>
      <w:r w:rsidR="005D7BB0">
        <w:rPr>
          <w:rFonts w:asciiTheme="minorHAnsi" w:hAnsiTheme="minorHAnsi" w:cstheme="minorHAnsi"/>
          <w:sz w:val="22"/>
          <w:szCs w:val="22"/>
        </w:rPr>
        <w:t>,</w:t>
      </w:r>
      <w:r w:rsidR="00C220EE" w:rsidRPr="00C220EE">
        <w:rPr>
          <w:rFonts w:asciiTheme="minorHAnsi" w:hAnsiTheme="minorHAnsi" w:cstheme="minorHAnsi"/>
          <w:sz w:val="22"/>
          <w:szCs w:val="22"/>
        </w:rPr>
        <w:t xml:space="preserve"> jest wyk</w:t>
      </w:r>
      <w:r w:rsidR="00C220EE">
        <w:rPr>
          <w:rFonts w:asciiTheme="minorHAnsi" w:hAnsiTheme="minorHAnsi" w:cstheme="minorHAnsi"/>
          <w:sz w:val="22"/>
          <w:szCs w:val="22"/>
        </w:rPr>
        <w:t xml:space="preserve">onywanie czynności związanych </w:t>
      </w:r>
      <w:r w:rsidR="005D7BB0">
        <w:rPr>
          <w:rFonts w:asciiTheme="minorHAnsi" w:hAnsiTheme="minorHAnsi" w:cstheme="minorHAnsi"/>
          <w:sz w:val="22"/>
          <w:szCs w:val="22"/>
        </w:rPr>
        <w:br/>
      </w:r>
      <w:r w:rsidR="00C220EE" w:rsidRPr="00C220EE">
        <w:rPr>
          <w:rFonts w:asciiTheme="minorHAnsi" w:hAnsiTheme="minorHAnsi" w:cstheme="minorHAnsi"/>
          <w:sz w:val="22"/>
          <w:szCs w:val="22"/>
        </w:rPr>
        <w:t xml:space="preserve">z przeprowadzaniem przetargu ustnego nieograniczonego na łączną sprzedaż lokali użytkowych </w:t>
      </w:r>
      <w:r w:rsidR="005D7BB0">
        <w:rPr>
          <w:rFonts w:asciiTheme="minorHAnsi" w:hAnsiTheme="minorHAnsi" w:cstheme="minorHAnsi"/>
          <w:sz w:val="22"/>
          <w:szCs w:val="22"/>
        </w:rPr>
        <w:br/>
      </w:r>
      <w:r w:rsidR="00C220EE" w:rsidRPr="00C220EE">
        <w:rPr>
          <w:rFonts w:asciiTheme="minorHAnsi" w:hAnsiTheme="minorHAnsi" w:cstheme="minorHAnsi"/>
          <w:sz w:val="22"/>
          <w:szCs w:val="22"/>
        </w:rPr>
        <w:t>nr 6 i 7 usytuowanych w budynku położonym w Warszawie w Dzielnicy Ursynów przy ul. Stefana Szolc – Rogozińskiego 1 wraz z udziałem w prawie użytkowania wieczystego gruntu, mających na celu zawarcie umowy sprzedaży w formie aktu notarialnego</w:t>
      </w:r>
      <w:r w:rsidR="003D183D">
        <w:rPr>
          <w:rFonts w:asciiTheme="minorHAnsi" w:hAnsiTheme="minorHAnsi" w:cstheme="minorHAnsi"/>
          <w:sz w:val="22"/>
          <w:szCs w:val="22"/>
        </w:rPr>
        <w:t>.</w:t>
      </w:r>
    </w:p>
    <w:p w14:paraId="1CEFC01E" w14:textId="5B797820" w:rsidR="00C220EE" w:rsidRPr="00C220EE" w:rsidRDefault="00C220EE" w:rsidP="00C220EE">
      <w:pPr>
        <w:spacing w:after="240" w:line="300" w:lineRule="auto"/>
        <w:ind w:firstLine="567"/>
        <w:rPr>
          <w:rFonts w:asciiTheme="minorHAnsi" w:hAnsiTheme="minorHAnsi" w:cstheme="minorHAnsi"/>
          <w:sz w:val="24"/>
          <w:szCs w:val="22"/>
        </w:rPr>
      </w:pPr>
      <w:r w:rsidRPr="00C220EE">
        <w:rPr>
          <w:rFonts w:asciiTheme="minorHAnsi" w:hAnsiTheme="minorHAnsi" w:cstheme="minorHAnsi"/>
          <w:b/>
          <w:sz w:val="22"/>
        </w:rPr>
        <w:t>§ 4.</w:t>
      </w:r>
      <w:r w:rsidRPr="00C220EE">
        <w:rPr>
          <w:rFonts w:asciiTheme="minorHAnsi" w:hAnsiTheme="minorHAnsi" w:cstheme="minorHAnsi"/>
          <w:sz w:val="22"/>
        </w:rPr>
        <w:t xml:space="preserve"> Wykonanie uchwały powierza się Członkowi Zarządu Dzielnicy Ursynów m.st. Warszawy nadzorującemu Wydział Zasobów Lokalowych</w:t>
      </w:r>
      <w:r w:rsidR="003D183D">
        <w:rPr>
          <w:rFonts w:asciiTheme="minorHAnsi" w:hAnsiTheme="minorHAnsi" w:cstheme="minorHAnsi"/>
          <w:sz w:val="22"/>
        </w:rPr>
        <w:t>.</w:t>
      </w:r>
    </w:p>
    <w:p w14:paraId="42DCE190" w14:textId="16C69260" w:rsidR="00B15264" w:rsidRPr="00B15264" w:rsidRDefault="002B2602" w:rsidP="00C220EE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</w:t>
      </w:r>
      <w:r w:rsidR="008D05FB">
        <w:rPr>
          <w:rFonts w:ascii="Calibri" w:hAnsi="Calibri" w:cs="Calibri"/>
          <w:b/>
          <w:sz w:val="22"/>
          <w:szCs w:val="22"/>
        </w:rPr>
        <w:t xml:space="preserve"> </w:t>
      </w:r>
      <w:r w:rsidR="00C220EE">
        <w:rPr>
          <w:rFonts w:ascii="Calibri" w:hAnsi="Calibri" w:cs="Calibri"/>
          <w:b/>
          <w:sz w:val="22"/>
          <w:szCs w:val="22"/>
        </w:rPr>
        <w:t>5</w:t>
      </w:r>
      <w:r w:rsidR="008D05FB" w:rsidRPr="008D1623">
        <w:rPr>
          <w:rFonts w:ascii="Calibri" w:hAnsi="Calibri" w:cs="Calibri"/>
          <w:b/>
          <w:sz w:val="22"/>
          <w:szCs w:val="22"/>
        </w:rPr>
        <w:t>.</w:t>
      </w:r>
      <w:r w:rsidR="008D05FB" w:rsidRPr="008D1623">
        <w:rPr>
          <w:rFonts w:ascii="Calibri" w:hAnsi="Calibri" w:cs="Calibri"/>
          <w:sz w:val="22"/>
          <w:szCs w:val="22"/>
        </w:rPr>
        <w:t xml:space="preserve"> </w:t>
      </w:r>
      <w:r w:rsidR="00B15264">
        <w:rPr>
          <w:rFonts w:ascii="Calibri" w:hAnsi="Calibri" w:cs="Calibri"/>
          <w:sz w:val="22"/>
          <w:szCs w:val="22"/>
        </w:rPr>
        <w:t xml:space="preserve">1. </w:t>
      </w:r>
      <w:r w:rsidR="00A52089">
        <w:rPr>
          <w:rFonts w:ascii="Calibri" w:hAnsi="Calibri" w:cs="Calibri"/>
          <w:sz w:val="22"/>
          <w:szCs w:val="22"/>
        </w:rPr>
        <w:t xml:space="preserve"> </w:t>
      </w:r>
      <w:r w:rsidR="00B15264" w:rsidRPr="00B15264">
        <w:rPr>
          <w:rFonts w:ascii="Calibri" w:hAnsi="Calibri" w:cs="Calibri"/>
          <w:sz w:val="22"/>
          <w:szCs w:val="22"/>
        </w:rPr>
        <w:t xml:space="preserve">Uchwała podlega publikacji w Biuletynie Informacji Publicznej </w:t>
      </w:r>
      <w:r w:rsidR="00A52089">
        <w:rPr>
          <w:rFonts w:ascii="Calibri" w:hAnsi="Calibri" w:cs="Calibri"/>
          <w:sz w:val="22"/>
          <w:szCs w:val="22"/>
        </w:rPr>
        <w:t>Miasta Stołecznego</w:t>
      </w:r>
      <w:r w:rsidR="00B15264" w:rsidRPr="00B15264">
        <w:rPr>
          <w:rFonts w:ascii="Calibri" w:hAnsi="Calibri" w:cs="Calibri"/>
          <w:sz w:val="22"/>
          <w:szCs w:val="22"/>
        </w:rPr>
        <w:t xml:space="preserve"> Warszawy.</w:t>
      </w:r>
    </w:p>
    <w:p w14:paraId="609FFD1F" w14:textId="61F572A0" w:rsidR="008D05FB" w:rsidRDefault="008D05FB" w:rsidP="00C220EE">
      <w:pPr>
        <w:pStyle w:val="Akapitzlist"/>
        <w:numPr>
          <w:ilvl w:val="0"/>
          <w:numId w:val="2"/>
        </w:numPr>
        <w:spacing w:after="240" w:line="300" w:lineRule="auto"/>
        <w:ind w:left="993" w:hanging="426"/>
        <w:rPr>
          <w:rFonts w:ascii="Calibri" w:hAnsi="Calibri" w:cs="Calibri"/>
          <w:sz w:val="22"/>
          <w:szCs w:val="22"/>
        </w:rPr>
      </w:pPr>
      <w:r w:rsidRPr="00B15264">
        <w:rPr>
          <w:rFonts w:ascii="Calibri" w:hAnsi="Calibri" w:cs="Calibri"/>
          <w:sz w:val="22"/>
          <w:szCs w:val="22"/>
        </w:rPr>
        <w:t>Uchwała wchodzi w życie z dniem podjęcia.</w:t>
      </w:r>
    </w:p>
    <w:p w14:paraId="48A323B5" w14:textId="359DBDC8" w:rsidR="00C220EE" w:rsidRDefault="00C220EE" w:rsidP="00C220EE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14:paraId="63D538F9" w14:textId="688EBCAC" w:rsidR="00C220EE" w:rsidRDefault="00C220EE" w:rsidP="00C220EE">
      <w:pPr>
        <w:ind w:right="2691"/>
        <w:jc w:val="right"/>
        <w:rPr>
          <w:rFonts w:asciiTheme="minorHAnsi" w:hAnsiTheme="minorHAnsi" w:cstheme="minorHAnsi"/>
          <w:sz w:val="22"/>
        </w:rPr>
      </w:pPr>
      <w:r w:rsidRPr="00C220EE">
        <w:rPr>
          <w:rFonts w:asciiTheme="minorHAnsi" w:hAnsiTheme="minorHAnsi" w:cstheme="minorHAnsi"/>
          <w:sz w:val="22"/>
        </w:rPr>
        <w:t>Za Zarząd</w:t>
      </w:r>
    </w:p>
    <w:p w14:paraId="46E8EE32" w14:textId="77777777" w:rsidR="00AC2DB5" w:rsidRDefault="00AC2DB5" w:rsidP="00C220EE">
      <w:pPr>
        <w:ind w:right="2691"/>
        <w:jc w:val="right"/>
        <w:rPr>
          <w:rFonts w:asciiTheme="minorHAnsi" w:hAnsiTheme="minorHAnsi" w:cstheme="minorHAnsi"/>
          <w:sz w:val="22"/>
        </w:rPr>
      </w:pPr>
    </w:p>
    <w:p w14:paraId="5203827F" w14:textId="77777777" w:rsidR="00AC2DB5" w:rsidRDefault="00AC2DB5" w:rsidP="00AC2DB5">
      <w:pPr>
        <w:spacing w:after="240" w:line="300" w:lineRule="auto"/>
        <w:ind w:left="552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color w:val="000000" w:themeColor="text1"/>
          <w:sz w:val="22"/>
          <w:szCs w:val="22"/>
        </w:rPr>
        <w:t>BURMISTRZ</w:t>
      </w:r>
    </w:p>
    <w:p w14:paraId="6BB21AA0" w14:textId="77777777" w:rsidR="00AC2DB5" w:rsidRDefault="00AC2DB5" w:rsidP="00AC2DB5">
      <w:pPr>
        <w:spacing w:after="240" w:line="300" w:lineRule="auto"/>
        <w:ind w:left="552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/-/ Robert Kempa</w:t>
      </w:r>
      <w:bookmarkEnd w:id="0"/>
    </w:p>
    <w:p w14:paraId="551371E7" w14:textId="77777777" w:rsidR="00170B31" w:rsidRPr="00C220EE" w:rsidRDefault="00170B31" w:rsidP="00C220EE">
      <w:pPr>
        <w:ind w:right="2691"/>
        <w:jc w:val="right"/>
        <w:rPr>
          <w:rFonts w:asciiTheme="minorHAnsi" w:hAnsiTheme="minorHAnsi" w:cstheme="minorHAnsi"/>
          <w:sz w:val="22"/>
        </w:rPr>
      </w:pPr>
    </w:p>
    <w:p w14:paraId="7712E936" w14:textId="2B89C1EB" w:rsidR="00170B31" w:rsidRDefault="00170B31" w:rsidP="00C220EE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sectPr w:rsidR="00170B31" w:rsidSect="005D7BB0">
      <w:headerReference w:type="default" r:id="rId8"/>
      <w:footerReference w:type="even" r:id="rId9"/>
      <w:footerReference w:type="default" r:id="rId10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8C0DA" w14:textId="77777777" w:rsidR="003D4DD9" w:rsidRDefault="003D4DD9">
      <w:r>
        <w:separator/>
      </w:r>
    </w:p>
  </w:endnote>
  <w:endnote w:type="continuationSeparator" w:id="0">
    <w:p w14:paraId="48F1EF27" w14:textId="77777777" w:rsidR="003D4DD9" w:rsidRDefault="003D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CBA0A" w14:textId="77777777" w:rsidR="00C62A04" w:rsidRDefault="008D05FB" w:rsidP="002B3D8C">
    <w:pPr>
      <w:pStyle w:val="Stopka"/>
      <w:jc w:val="center"/>
    </w:pPr>
    <w:r>
      <w:rPr>
        <w:rFonts w:ascii="Calibri" w:hAnsi="Calibri"/>
        <w:sz w:val="22"/>
        <w:szCs w:val="2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FEE1A" w14:textId="77777777" w:rsidR="00C62A04" w:rsidRDefault="00AC2DB5">
    <w:pPr>
      <w:pStyle w:val="Stopka"/>
    </w:pPr>
  </w:p>
  <w:p w14:paraId="5ACE3E0D" w14:textId="77777777" w:rsidR="00C62A04" w:rsidRDefault="00AC2D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25281" w14:textId="77777777" w:rsidR="003D4DD9" w:rsidRDefault="003D4DD9">
      <w:r>
        <w:separator/>
      </w:r>
    </w:p>
  </w:footnote>
  <w:footnote w:type="continuationSeparator" w:id="0">
    <w:p w14:paraId="53B2DCDB" w14:textId="77777777" w:rsidR="003D4DD9" w:rsidRDefault="003D4DD9">
      <w:r>
        <w:continuationSeparator/>
      </w:r>
    </w:p>
  </w:footnote>
  <w:footnote w:id="1">
    <w:p w14:paraId="6F6DA2EF" w14:textId="3EF1C87C" w:rsidR="00023732" w:rsidRPr="003D183D" w:rsidRDefault="00023732" w:rsidP="003D183D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Style w:val="Odwoanieprzypisudolnego"/>
        </w:rPr>
        <w:footnoteRef/>
      </w:r>
      <w:r w:rsidR="003D183D">
        <w:rPr>
          <w:vertAlign w:val="superscript"/>
        </w:rPr>
        <w:t xml:space="preserve">)  </w:t>
      </w:r>
      <w:r w:rsidR="003D183D">
        <w:rPr>
          <w:rFonts w:ascii="Calibri" w:hAnsi="Calibri" w:cs="Calibri"/>
          <w:sz w:val="22"/>
          <w:szCs w:val="22"/>
        </w:rPr>
        <w:t>Zmiany tekstu wymienionej ustawy ogłoszone w Dz. U. z 2023 r. poz. 1113, 1463, 1506, 1688, 1762, 1906 i 2029.</w:t>
      </w:r>
    </w:p>
  </w:footnote>
  <w:footnote w:id="2">
    <w:p w14:paraId="18B32E7A" w14:textId="1AE35932" w:rsidR="003D183D" w:rsidRPr="003D183D" w:rsidRDefault="003D183D" w:rsidP="003D183D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 xml:space="preserve"> </w:t>
      </w:r>
      <w:r>
        <w:rPr>
          <w:rFonts w:ascii="Calibri" w:hAnsi="Calibri" w:cs="Calibri"/>
          <w:sz w:val="22"/>
          <w:szCs w:val="22"/>
        </w:rPr>
        <w:t>Zmiany tekstu wymienionego zarządzenia zostały wprowadzone zarządzeniem Prezydenta m.st. Warszawy nr 13/2023 z 4 stycznia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4A4E7" w14:textId="77777777" w:rsidR="00C62A04" w:rsidRDefault="00AC2DB5">
    <w:pPr>
      <w:pStyle w:val="Nagwek"/>
    </w:pPr>
  </w:p>
  <w:p w14:paraId="50470E9B" w14:textId="77777777" w:rsidR="00C62A04" w:rsidRDefault="00AC2DB5" w:rsidP="006260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69F"/>
    <w:multiLevelType w:val="hybridMultilevel"/>
    <w:tmpl w:val="C83C1ADC"/>
    <w:lvl w:ilvl="0" w:tplc="CB6C87D6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EC505E7"/>
    <w:multiLevelType w:val="hybridMultilevel"/>
    <w:tmpl w:val="513A925E"/>
    <w:lvl w:ilvl="0" w:tplc="CB6C87D6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DEF0D46"/>
    <w:multiLevelType w:val="hybridMultilevel"/>
    <w:tmpl w:val="EC087EC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5FB"/>
    <w:rsid w:val="00022071"/>
    <w:rsid w:val="00023732"/>
    <w:rsid w:val="00170B31"/>
    <w:rsid w:val="002B2602"/>
    <w:rsid w:val="002E74BC"/>
    <w:rsid w:val="002F5476"/>
    <w:rsid w:val="00325201"/>
    <w:rsid w:val="003D183D"/>
    <w:rsid w:val="003D4DD9"/>
    <w:rsid w:val="00427FDC"/>
    <w:rsid w:val="004322A6"/>
    <w:rsid w:val="00466AF5"/>
    <w:rsid w:val="004E1E74"/>
    <w:rsid w:val="00576CBF"/>
    <w:rsid w:val="005C1E33"/>
    <w:rsid w:val="005D27DA"/>
    <w:rsid w:val="005D7BB0"/>
    <w:rsid w:val="006428FE"/>
    <w:rsid w:val="0064725A"/>
    <w:rsid w:val="00780DAA"/>
    <w:rsid w:val="007A342D"/>
    <w:rsid w:val="008D05FB"/>
    <w:rsid w:val="00923637"/>
    <w:rsid w:val="009307F5"/>
    <w:rsid w:val="00986A70"/>
    <w:rsid w:val="00A52089"/>
    <w:rsid w:val="00AC17F0"/>
    <w:rsid w:val="00AC2DB5"/>
    <w:rsid w:val="00B15264"/>
    <w:rsid w:val="00B355E2"/>
    <w:rsid w:val="00BB7CD0"/>
    <w:rsid w:val="00C220EE"/>
    <w:rsid w:val="00CA0C0F"/>
    <w:rsid w:val="00D42F2A"/>
    <w:rsid w:val="00DD2E31"/>
    <w:rsid w:val="00E45F60"/>
    <w:rsid w:val="00F40C2D"/>
    <w:rsid w:val="00F47011"/>
    <w:rsid w:val="00F8593E"/>
    <w:rsid w:val="00F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C55854"/>
  <w15:docId w15:val="{ED83F7E7-C7F6-4AB9-9329-3C7A111B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05FB"/>
    <w:pPr>
      <w:keepNext/>
      <w:ind w:firstLine="709"/>
      <w:jc w:val="both"/>
      <w:outlineLvl w:val="0"/>
    </w:pPr>
    <w:rPr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5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8D05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0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D05FB"/>
    <w:pPr>
      <w:jc w:val="center"/>
    </w:pPr>
    <w:rPr>
      <w:sz w:val="26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D05FB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D0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0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D2E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D2E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1526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725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72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7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89C1-A711-406F-9760-88BAE9F8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8999/2022</vt:lpstr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8999/2022</dc:title>
  <dc:creator>Dańczak-Kowalczyk Katarzyna</dc:creator>
  <cp:lastModifiedBy>Wodyńska Monika</cp:lastModifiedBy>
  <cp:revision>2</cp:revision>
  <cp:lastPrinted>2024-05-15T07:03:00Z</cp:lastPrinted>
  <dcterms:created xsi:type="dcterms:W3CDTF">2024-06-13T07:12:00Z</dcterms:created>
  <dcterms:modified xsi:type="dcterms:W3CDTF">2024-06-13T07:12:00Z</dcterms:modified>
</cp:coreProperties>
</file>