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92C9" w14:textId="1F2C6CF7" w:rsidR="005F124E" w:rsidRPr="00C4476C" w:rsidRDefault="004D036D" w:rsidP="00C4476C">
      <w:pPr>
        <w:spacing w:after="0" w:line="300" w:lineRule="auto"/>
        <w:rPr>
          <w:rFonts w:cstheme="minorHAnsi"/>
        </w:rPr>
      </w:pPr>
      <w:r w:rsidRPr="00C4476C">
        <w:rPr>
          <w:rFonts w:eastAsia="Times New Roman" w:cstheme="minorHAnsi"/>
          <w:noProof/>
          <w:kern w:val="0"/>
          <w:lang w:eastAsia="pl-PL"/>
          <w14:ligatures w14:val="none"/>
        </w:rPr>
        <mc:AlternateContent>
          <mc:Choice Requires="wps">
            <w:drawing>
              <wp:anchor distT="0" distB="0" distL="114300" distR="114300" simplePos="0" relativeHeight="251659264" behindDoc="0" locked="0" layoutInCell="1" allowOverlap="1" wp14:anchorId="3078813E" wp14:editId="053B991F">
                <wp:simplePos x="0" y="0"/>
                <wp:positionH relativeFrom="column">
                  <wp:posOffset>6627906</wp:posOffset>
                </wp:positionH>
                <wp:positionV relativeFrom="paragraph">
                  <wp:posOffset>-127062</wp:posOffset>
                </wp:positionV>
                <wp:extent cx="2607945" cy="669702"/>
                <wp:effectExtent l="0" t="0" r="190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669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48B45" w14:textId="77777777" w:rsidR="00C4476C" w:rsidRDefault="00C4476C" w:rsidP="00C4476C">
                            <w:pPr>
                              <w:spacing w:after="0" w:line="300" w:lineRule="auto"/>
                              <w:rPr>
                                <w:rFonts w:cs="Calibri"/>
                              </w:rPr>
                            </w:pPr>
                            <w:r w:rsidRPr="00DB309E">
                              <w:rPr>
                                <w:rFonts w:cs="Calibri"/>
                              </w:rPr>
                              <w:t>Załącznik do Uchwały nr        /2025</w:t>
                            </w:r>
                            <w:r w:rsidRPr="00DB309E">
                              <w:rPr>
                                <w:rFonts w:cs="Calibri"/>
                              </w:rPr>
                              <w:br/>
                              <w:t>Zarządu Dzielnicy Ursus m.st. Warszawy</w:t>
                            </w:r>
                            <w:r w:rsidRPr="00DB309E">
                              <w:rPr>
                                <w:rFonts w:cs="Calibri"/>
                              </w:rPr>
                              <w:br/>
                            </w:r>
                            <w:r>
                              <w:rPr>
                                <w:rFonts w:cs="Calibri"/>
                              </w:rPr>
                              <w:t xml:space="preserve">z     kwietnia </w:t>
                            </w:r>
                            <w:r w:rsidRPr="00DB309E">
                              <w:rPr>
                                <w:rFonts w:cs="Calibri"/>
                              </w:rPr>
                              <w:t>2025 r.</w:t>
                            </w:r>
                          </w:p>
                          <w:p w14:paraId="32F4EEDF" w14:textId="2960A9FB" w:rsidR="004D036D" w:rsidRDefault="004D036D" w:rsidP="004D036D">
                            <w:pPr>
                              <w:rPr>
                                <w:rFonts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8813E" id="_x0000_t202" coordsize="21600,21600" o:spt="202" path="m,l,21600r21600,l21600,xe">
                <v:stroke joinstyle="miter"/>
                <v:path gradientshapeok="t" o:connecttype="rect"/>
              </v:shapetype>
              <v:shape id="Pole tekstowe 2" o:spid="_x0000_s1026" type="#_x0000_t202" style="position:absolute;margin-left:521.9pt;margin-top:-10pt;width:205.3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" stroked="f">
                <v:textbox>
                  <w:txbxContent>
                    <w:p w14:paraId="06C48B45" w14:textId="77777777" w:rsidR="00C4476C" w:rsidRDefault="00C4476C" w:rsidP="00C4476C">
                      <w:pPr>
                        <w:spacing w:after="0" w:line="300" w:lineRule="auto"/>
                        <w:rPr>
                          <w:rFonts w:cs="Calibri"/>
                        </w:rPr>
                      </w:pPr>
                      <w:r w:rsidRPr="00DB309E">
                        <w:rPr>
                          <w:rFonts w:cs="Calibri"/>
                        </w:rPr>
                        <w:t>Załącznik do Uchwały nr        /2025</w:t>
                      </w:r>
                      <w:r w:rsidRPr="00DB309E">
                        <w:rPr>
                          <w:rFonts w:cs="Calibri"/>
                        </w:rPr>
                        <w:br/>
                        <w:t>Zarządu Dzielnicy Ursus m.st. Warszawy</w:t>
                      </w:r>
                      <w:r w:rsidRPr="00DB309E">
                        <w:rPr>
                          <w:rFonts w:cs="Calibri"/>
                        </w:rPr>
                        <w:br/>
                      </w:r>
                      <w:r>
                        <w:rPr>
                          <w:rFonts w:cs="Calibri"/>
                        </w:rPr>
                        <w:t xml:space="preserve">z     kwietnia </w:t>
                      </w:r>
                      <w:r w:rsidRPr="00DB309E">
                        <w:rPr>
                          <w:rFonts w:cs="Calibri"/>
                        </w:rPr>
                        <w:t>2025 r.</w:t>
                      </w:r>
                    </w:p>
                    <w:p w14:paraId="32F4EEDF" w14:textId="2960A9FB" w:rsidR="004D036D" w:rsidRDefault="004D036D" w:rsidP="004D036D">
                      <w:pPr>
                        <w:rPr>
                          <w:rFonts w:cs="Calibri"/>
                        </w:rPr>
                      </w:pPr>
                    </w:p>
                  </w:txbxContent>
                </v:textbox>
              </v:shape>
            </w:pict>
          </mc:Fallback>
        </mc:AlternateContent>
      </w:r>
    </w:p>
    <w:p w14:paraId="7837CA69" w14:textId="495B1C0D" w:rsidR="005D1D77" w:rsidRPr="00C4476C" w:rsidRDefault="005D1D77" w:rsidP="00C4476C">
      <w:pPr>
        <w:spacing w:after="0" w:line="300" w:lineRule="auto"/>
        <w:rPr>
          <w:rFonts w:cstheme="minorHAnsi"/>
        </w:rPr>
      </w:pPr>
    </w:p>
    <w:tbl>
      <w:tblPr>
        <w:tblpPr w:leftFromText="141" w:rightFromText="141" w:vertAnchor="page" w:horzAnchor="margin" w:tblpXSpec="center" w:tblpY="2731"/>
        <w:tblW w:w="15160" w:type="dxa"/>
        <w:tblCellMar>
          <w:left w:w="70" w:type="dxa"/>
          <w:right w:w="70" w:type="dxa"/>
        </w:tblCellMar>
        <w:tblLook w:val="04A0" w:firstRow="1" w:lastRow="0" w:firstColumn="1" w:lastColumn="0" w:noHBand="0" w:noVBand="1"/>
      </w:tblPr>
      <w:tblGrid>
        <w:gridCol w:w="1640"/>
        <w:gridCol w:w="2920"/>
        <w:gridCol w:w="6060"/>
        <w:gridCol w:w="4540"/>
      </w:tblGrid>
      <w:tr w:rsidR="004D036D" w:rsidRPr="00C4476C" w14:paraId="41556C27" w14:textId="77777777" w:rsidTr="004D036D">
        <w:trPr>
          <w:trHeight w:val="349"/>
        </w:trPr>
        <w:tc>
          <w:tcPr>
            <w:tcW w:w="15160" w:type="dxa"/>
            <w:gridSpan w:val="4"/>
            <w:tcBorders>
              <w:top w:val="double" w:sz="6" w:space="0" w:color="000000"/>
              <w:left w:val="double" w:sz="6" w:space="0" w:color="000000"/>
              <w:bottom w:val="single" w:sz="4" w:space="0" w:color="000000"/>
              <w:right w:val="double" w:sz="6" w:space="0" w:color="000000"/>
            </w:tcBorders>
            <w:shd w:val="clear" w:color="auto" w:fill="auto"/>
            <w:vAlign w:val="bottom"/>
            <w:hideMark/>
          </w:tcPr>
          <w:p w14:paraId="797CBC6C" w14:textId="0414707F" w:rsidR="004D036D" w:rsidRPr="00C4476C" w:rsidRDefault="004D036D"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Mazowiecki Urząd Wojewódzki</w:t>
            </w:r>
          </w:p>
        </w:tc>
      </w:tr>
      <w:tr w:rsidR="004D036D" w:rsidRPr="00C4476C" w14:paraId="268AA5FD" w14:textId="77777777" w:rsidTr="004D036D">
        <w:trPr>
          <w:trHeight w:val="349"/>
        </w:trPr>
        <w:tc>
          <w:tcPr>
            <w:tcW w:w="15160" w:type="dxa"/>
            <w:gridSpan w:val="4"/>
            <w:tcBorders>
              <w:top w:val="nil"/>
              <w:left w:val="double" w:sz="6" w:space="0" w:color="000000"/>
              <w:bottom w:val="single" w:sz="4" w:space="0" w:color="000000"/>
              <w:right w:val="double" w:sz="6" w:space="0" w:color="000000"/>
            </w:tcBorders>
            <w:shd w:val="clear" w:color="auto" w:fill="auto"/>
            <w:hideMark/>
          </w:tcPr>
          <w:p w14:paraId="0522E3D2" w14:textId="77777777" w:rsidR="004D036D" w:rsidRPr="00C4476C" w:rsidRDefault="004D036D"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Wydział Polityki Społecznej</w:t>
            </w:r>
          </w:p>
        </w:tc>
      </w:tr>
      <w:tr w:rsidR="004D036D" w:rsidRPr="00C4476C" w14:paraId="16843995" w14:textId="77777777" w:rsidTr="004D036D">
        <w:trPr>
          <w:trHeight w:val="349"/>
        </w:trPr>
        <w:tc>
          <w:tcPr>
            <w:tcW w:w="4560" w:type="dxa"/>
            <w:gridSpan w:val="2"/>
            <w:tcBorders>
              <w:top w:val="nil"/>
              <w:left w:val="double" w:sz="6" w:space="0" w:color="000000"/>
              <w:bottom w:val="nil"/>
              <w:right w:val="nil"/>
            </w:tcBorders>
            <w:shd w:val="clear" w:color="auto" w:fill="auto"/>
            <w:vAlign w:val="center"/>
            <w:hideMark/>
          </w:tcPr>
          <w:p w14:paraId="300EA551" w14:textId="77777777" w:rsidR="004D036D" w:rsidRPr="00C4476C" w:rsidRDefault="004D036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Dane jednostki sprawozdawczej:</w:t>
            </w:r>
          </w:p>
        </w:tc>
        <w:tc>
          <w:tcPr>
            <w:tcW w:w="6060" w:type="dxa"/>
            <w:vMerge w:val="restart"/>
            <w:tcBorders>
              <w:top w:val="nil"/>
              <w:left w:val="single" w:sz="4" w:space="0" w:color="000000"/>
              <w:bottom w:val="double" w:sz="6" w:space="0" w:color="000000"/>
              <w:right w:val="single" w:sz="4" w:space="0" w:color="000000"/>
            </w:tcBorders>
            <w:shd w:val="clear" w:color="auto" w:fill="auto"/>
            <w:vAlign w:val="center"/>
            <w:hideMark/>
          </w:tcPr>
          <w:p w14:paraId="3CE8D610" w14:textId="77777777" w:rsidR="004D036D" w:rsidRPr="00C4476C" w:rsidRDefault="004D036D"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Sprawozdanie roczne z działalności domu za 2024 r.</w:t>
            </w:r>
          </w:p>
        </w:tc>
        <w:tc>
          <w:tcPr>
            <w:tcW w:w="4540" w:type="dxa"/>
            <w:tcBorders>
              <w:top w:val="nil"/>
              <w:left w:val="nil"/>
              <w:bottom w:val="nil"/>
              <w:right w:val="double" w:sz="6" w:space="0" w:color="000000"/>
            </w:tcBorders>
            <w:shd w:val="clear" w:color="auto" w:fill="auto"/>
            <w:vAlign w:val="center"/>
            <w:hideMark/>
          </w:tcPr>
          <w:p w14:paraId="4B690226" w14:textId="77777777" w:rsidR="004D036D" w:rsidRPr="00C4476C" w:rsidRDefault="004D036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r>
      <w:tr w:rsidR="004D036D" w:rsidRPr="00C4476C" w14:paraId="0BCE66B2" w14:textId="77777777" w:rsidTr="004D036D">
        <w:trPr>
          <w:trHeight w:val="1050"/>
        </w:trPr>
        <w:tc>
          <w:tcPr>
            <w:tcW w:w="1640" w:type="dxa"/>
            <w:tcBorders>
              <w:top w:val="nil"/>
              <w:left w:val="double" w:sz="6" w:space="0" w:color="000000"/>
              <w:bottom w:val="nil"/>
              <w:right w:val="nil"/>
            </w:tcBorders>
            <w:shd w:val="clear" w:color="auto" w:fill="auto"/>
            <w:vAlign w:val="center"/>
            <w:hideMark/>
          </w:tcPr>
          <w:p w14:paraId="69A1D16F" w14:textId="77777777" w:rsidR="004D036D" w:rsidRPr="00C4476C" w:rsidRDefault="004D036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Nazwa:</w:t>
            </w:r>
          </w:p>
        </w:tc>
        <w:tc>
          <w:tcPr>
            <w:tcW w:w="2920" w:type="dxa"/>
            <w:tcBorders>
              <w:top w:val="nil"/>
              <w:left w:val="nil"/>
              <w:bottom w:val="nil"/>
              <w:right w:val="nil"/>
            </w:tcBorders>
            <w:shd w:val="clear" w:color="auto" w:fill="auto"/>
            <w:vAlign w:val="center"/>
            <w:hideMark/>
          </w:tcPr>
          <w:p w14:paraId="7FEC7406" w14:textId="705C596C" w:rsidR="004D036D" w:rsidRPr="00C4476C" w:rsidRDefault="004D036D"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Środowiskowy Dom Samopomocy</w:t>
            </w:r>
            <w:r w:rsidR="00C4476C" w:rsidRPr="00C4476C">
              <w:rPr>
                <w:rFonts w:eastAsia="Times New Roman" w:cstheme="minorHAnsi"/>
                <w:b/>
                <w:bCs/>
                <w:kern w:val="0"/>
                <w:lang w:eastAsia="pl-PL"/>
                <w14:ligatures w14:val="none"/>
              </w:rPr>
              <w:t xml:space="preserve"> „</w:t>
            </w:r>
            <w:r w:rsidRPr="00C4476C">
              <w:rPr>
                <w:rFonts w:eastAsia="Times New Roman" w:cstheme="minorHAnsi"/>
                <w:b/>
                <w:bCs/>
                <w:kern w:val="0"/>
                <w:lang w:eastAsia="pl-PL"/>
                <w14:ligatures w14:val="none"/>
              </w:rPr>
              <w:t>Słoneczny Dom"</w:t>
            </w:r>
          </w:p>
        </w:tc>
        <w:tc>
          <w:tcPr>
            <w:tcW w:w="6060" w:type="dxa"/>
            <w:vMerge/>
            <w:tcBorders>
              <w:top w:val="nil"/>
              <w:left w:val="single" w:sz="4" w:space="0" w:color="000000"/>
              <w:bottom w:val="double" w:sz="6" w:space="0" w:color="000000"/>
              <w:right w:val="single" w:sz="4" w:space="0" w:color="000000"/>
            </w:tcBorders>
            <w:vAlign w:val="center"/>
            <w:hideMark/>
          </w:tcPr>
          <w:p w14:paraId="2D2C0F2E" w14:textId="77777777" w:rsidR="004D036D" w:rsidRPr="00C4476C" w:rsidRDefault="004D036D" w:rsidP="00C4476C">
            <w:pPr>
              <w:spacing w:after="0" w:line="300" w:lineRule="auto"/>
              <w:rPr>
                <w:rFonts w:eastAsia="Times New Roman" w:cstheme="minorHAnsi"/>
                <w:b/>
                <w:bCs/>
                <w:kern w:val="0"/>
                <w:lang w:eastAsia="pl-PL"/>
                <w14:ligatures w14:val="none"/>
              </w:rPr>
            </w:pPr>
          </w:p>
        </w:tc>
        <w:tc>
          <w:tcPr>
            <w:tcW w:w="4540" w:type="dxa"/>
            <w:tcBorders>
              <w:top w:val="nil"/>
              <w:left w:val="nil"/>
              <w:bottom w:val="nil"/>
              <w:right w:val="double" w:sz="6" w:space="0" w:color="000000"/>
            </w:tcBorders>
            <w:shd w:val="clear" w:color="auto" w:fill="auto"/>
            <w:vAlign w:val="center"/>
            <w:hideMark/>
          </w:tcPr>
          <w:p w14:paraId="0E4F1B13" w14:textId="77777777" w:rsidR="004D036D" w:rsidRPr="00C4476C" w:rsidRDefault="004D036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Adresat:</w:t>
            </w:r>
          </w:p>
        </w:tc>
      </w:tr>
      <w:tr w:rsidR="004D036D" w:rsidRPr="00C4476C" w14:paraId="47C140AE" w14:textId="77777777" w:rsidTr="004D036D">
        <w:trPr>
          <w:trHeight w:val="702"/>
        </w:trPr>
        <w:tc>
          <w:tcPr>
            <w:tcW w:w="1640" w:type="dxa"/>
            <w:tcBorders>
              <w:top w:val="nil"/>
              <w:left w:val="double" w:sz="6" w:space="0" w:color="000000"/>
              <w:bottom w:val="nil"/>
              <w:right w:val="nil"/>
            </w:tcBorders>
            <w:shd w:val="clear" w:color="auto" w:fill="auto"/>
            <w:vAlign w:val="center"/>
            <w:hideMark/>
          </w:tcPr>
          <w:p w14:paraId="08467663" w14:textId="77777777" w:rsidR="004D036D" w:rsidRPr="00C4476C" w:rsidRDefault="004D036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Adres:</w:t>
            </w:r>
          </w:p>
        </w:tc>
        <w:tc>
          <w:tcPr>
            <w:tcW w:w="2920" w:type="dxa"/>
            <w:tcBorders>
              <w:top w:val="nil"/>
              <w:left w:val="nil"/>
              <w:bottom w:val="nil"/>
              <w:right w:val="nil"/>
            </w:tcBorders>
            <w:shd w:val="clear" w:color="auto" w:fill="auto"/>
            <w:vAlign w:val="center"/>
            <w:hideMark/>
          </w:tcPr>
          <w:p w14:paraId="12385E87" w14:textId="437910A3" w:rsidR="004D036D" w:rsidRPr="00C4476C" w:rsidRDefault="004D036D"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 xml:space="preserve">02-495 Warszawa </w:t>
            </w:r>
            <w:r w:rsidR="00C4476C" w:rsidRPr="00C4476C">
              <w:rPr>
                <w:rFonts w:eastAsia="Times New Roman" w:cstheme="minorHAnsi"/>
                <w:b/>
                <w:bCs/>
                <w:kern w:val="0"/>
                <w:lang w:eastAsia="pl-PL"/>
                <w14:ligatures w14:val="none"/>
              </w:rPr>
              <w:br/>
              <w:t xml:space="preserve">ul. </w:t>
            </w:r>
            <w:r w:rsidRPr="00C4476C">
              <w:rPr>
                <w:rFonts w:eastAsia="Times New Roman" w:cstheme="minorHAnsi"/>
                <w:b/>
                <w:bCs/>
                <w:kern w:val="0"/>
                <w:lang w:eastAsia="pl-PL"/>
                <w14:ligatures w14:val="none"/>
              </w:rPr>
              <w:t>Prawnicza 54</w:t>
            </w:r>
          </w:p>
        </w:tc>
        <w:tc>
          <w:tcPr>
            <w:tcW w:w="6060" w:type="dxa"/>
            <w:vMerge/>
            <w:tcBorders>
              <w:top w:val="nil"/>
              <w:left w:val="single" w:sz="4" w:space="0" w:color="000000"/>
              <w:bottom w:val="double" w:sz="6" w:space="0" w:color="000000"/>
              <w:right w:val="single" w:sz="4" w:space="0" w:color="000000"/>
            </w:tcBorders>
            <w:vAlign w:val="center"/>
            <w:hideMark/>
          </w:tcPr>
          <w:p w14:paraId="178F1B1D" w14:textId="77777777" w:rsidR="004D036D" w:rsidRPr="00C4476C" w:rsidRDefault="004D036D" w:rsidP="00C4476C">
            <w:pPr>
              <w:spacing w:after="0" w:line="300" w:lineRule="auto"/>
              <w:rPr>
                <w:rFonts w:eastAsia="Times New Roman" w:cstheme="minorHAnsi"/>
                <w:b/>
                <w:bCs/>
                <w:kern w:val="0"/>
                <w:lang w:eastAsia="pl-PL"/>
                <w14:ligatures w14:val="none"/>
              </w:rPr>
            </w:pPr>
          </w:p>
        </w:tc>
        <w:tc>
          <w:tcPr>
            <w:tcW w:w="4540" w:type="dxa"/>
            <w:vMerge w:val="restart"/>
            <w:tcBorders>
              <w:top w:val="nil"/>
              <w:left w:val="nil"/>
              <w:bottom w:val="nil"/>
              <w:right w:val="double" w:sz="6" w:space="0" w:color="000000"/>
            </w:tcBorders>
            <w:shd w:val="clear" w:color="auto" w:fill="auto"/>
            <w:hideMark/>
          </w:tcPr>
          <w:p w14:paraId="680FF89B" w14:textId="77777777" w:rsidR="004D036D" w:rsidRPr="00C4476C" w:rsidRDefault="004D036D"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Mazowiecki Urząd Wojewódzki w Warszawie Wydział Rodziny i Polityki Społecznej</w:t>
            </w:r>
          </w:p>
        </w:tc>
      </w:tr>
      <w:tr w:rsidR="004D036D" w:rsidRPr="00C4476C" w14:paraId="4CEB184A" w14:textId="77777777" w:rsidTr="004D036D">
        <w:trPr>
          <w:trHeight w:val="349"/>
        </w:trPr>
        <w:tc>
          <w:tcPr>
            <w:tcW w:w="1640" w:type="dxa"/>
            <w:tcBorders>
              <w:top w:val="nil"/>
              <w:left w:val="double" w:sz="6" w:space="0" w:color="000000"/>
              <w:bottom w:val="nil"/>
              <w:right w:val="nil"/>
            </w:tcBorders>
            <w:shd w:val="clear" w:color="auto" w:fill="auto"/>
            <w:vAlign w:val="center"/>
            <w:hideMark/>
          </w:tcPr>
          <w:p w14:paraId="5BDB1C0A" w14:textId="77777777" w:rsidR="004D036D" w:rsidRPr="00C4476C" w:rsidRDefault="004D036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Tel:</w:t>
            </w:r>
          </w:p>
        </w:tc>
        <w:tc>
          <w:tcPr>
            <w:tcW w:w="2920" w:type="dxa"/>
            <w:tcBorders>
              <w:top w:val="nil"/>
              <w:left w:val="nil"/>
              <w:bottom w:val="nil"/>
              <w:right w:val="nil"/>
            </w:tcBorders>
            <w:shd w:val="clear" w:color="auto" w:fill="auto"/>
            <w:vAlign w:val="center"/>
            <w:hideMark/>
          </w:tcPr>
          <w:p w14:paraId="7FCF9ABF" w14:textId="77777777" w:rsidR="004D036D" w:rsidRPr="00C4476C" w:rsidRDefault="004D036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511863083</w:t>
            </w:r>
          </w:p>
        </w:tc>
        <w:tc>
          <w:tcPr>
            <w:tcW w:w="6060" w:type="dxa"/>
            <w:vMerge/>
            <w:tcBorders>
              <w:top w:val="nil"/>
              <w:left w:val="single" w:sz="4" w:space="0" w:color="000000"/>
              <w:bottom w:val="double" w:sz="6" w:space="0" w:color="000000"/>
              <w:right w:val="single" w:sz="4" w:space="0" w:color="000000"/>
            </w:tcBorders>
            <w:vAlign w:val="center"/>
            <w:hideMark/>
          </w:tcPr>
          <w:p w14:paraId="5A709FE6" w14:textId="77777777" w:rsidR="004D036D" w:rsidRPr="00C4476C" w:rsidRDefault="004D036D" w:rsidP="00C4476C">
            <w:pPr>
              <w:spacing w:after="0" w:line="300" w:lineRule="auto"/>
              <w:rPr>
                <w:rFonts w:eastAsia="Times New Roman" w:cstheme="minorHAnsi"/>
                <w:b/>
                <w:bCs/>
                <w:kern w:val="0"/>
                <w:lang w:eastAsia="pl-PL"/>
                <w14:ligatures w14:val="none"/>
              </w:rPr>
            </w:pPr>
          </w:p>
        </w:tc>
        <w:tc>
          <w:tcPr>
            <w:tcW w:w="4540" w:type="dxa"/>
            <w:vMerge/>
            <w:tcBorders>
              <w:top w:val="nil"/>
              <w:left w:val="nil"/>
              <w:bottom w:val="nil"/>
              <w:right w:val="double" w:sz="6" w:space="0" w:color="000000"/>
            </w:tcBorders>
            <w:vAlign w:val="center"/>
            <w:hideMark/>
          </w:tcPr>
          <w:p w14:paraId="2DB326FA" w14:textId="77777777" w:rsidR="004D036D" w:rsidRPr="00C4476C" w:rsidRDefault="004D036D" w:rsidP="00C4476C">
            <w:pPr>
              <w:spacing w:after="0" w:line="300" w:lineRule="auto"/>
              <w:rPr>
                <w:rFonts w:eastAsia="Times New Roman" w:cstheme="minorHAnsi"/>
                <w:b/>
                <w:bCs/>
                <w:kern w:val="0"/>
                <w:lang w:eastAsia="pl-PL"/>
                <w14:ligatures w14:val="none"/>
              </w:rPr>
            </w:pPr>
          </w:p>
        </w:tc>
      </w:tr>
      <w:tr w:rsidR="004D036D" w:rsidRPr="00C4476C" w14:paraId="73753C69" w14:textId="77777777" w:rsidTr="004D036D">
        <w:trPr>
          <w:trHeight w:val="349"/>
        </w:trPr>
        <w:tc>
          <w:tcPr>
            <w:tcW w:w="1640" w:type="dxa"/>
            <w:tcBorders>
              <w:top w:val="nil"/>
              <w:left w:val="double" w:sz="6" w:space="0" w:color="000000"/>
              <w:bottom w:val="nil"/>
              <w:right w:val="nil"/>
            </w:tcBorders>
            <w:shd w:val="clear" w:color="auto" w:fill="auto"/>
            <w:vAlign w:val="center"/>
            <w:hideMark/>
          </w:tcPr>
          <w:p w14:paraId="720FB60E" w14:textId="77777777" w:rsidR="004D036D" w:rsidRPr="00C4476C" w:rsidRDefault="004D036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Fax:</w:t>
            </w:r>
          </w:p>
        </w:tc>
        <w:tc>
          <w:tcPr>
            <w:tcW w:w="2920" w:type="dxa"/>
            <w:tcBorders>
              <w:top w:val="nil"/>
              <w:left w:val="nil"/>
              <w:bottom w:val="nil"/>
              <w:right w:val="nil"/>
            </w:tcBorders>
            <w:shd w:val="clear" w:color="auto" w:fill="auto"/>
            <w:vAlign w:val="center"/>
            <w:hideMark/>
          </w:tcPr>
          <w:p w14:paraId="5FC83BDB" w14:textId="77777777" w:rsidR="004D036D" w:rsidRPr="00C4476C" w:rsidRDefault="004D036D" w:rsidP="00C4476C">
            <w:pPr>
              <w:spacing w:after="0" w:line="300" w:lineRule="auto"/>
              <w:jc w:val="right"/>
              <w:rPr>
                <w:rFonts w:eastAsia="Times New Roman" w:cstheme="minorHAnsi"/>
                <w:kern w:val="0"/>
                <w:lang w:eastAsia="pl-PL"/>
                <w14:ligatures w14:val="none"/>
              </w:rPr>
            </w:pPr>
          </w:p>
        </w:tc>
        <w:tc>
          <w:tcPr>
            <w:tcW w:w="6060" w:type="dxa"/>
            <w:vMerge/>
            <w:tcBorders>
              <w:top w:val="nil"/>
              <w:left w:val="single" w:sz="4" w:space="0" w:color="000000"/>
              <w:bottom w:val="double" w:sz="6" w:space="0" w:color="000000"/>
              <w:right w:val="single" w:sz="4" w:space="0" w:color="000000"/>
            </w:tcBorders>
            <w:vAlign w:val="center"/>
            <w:hideMark/>
          </w:tcPr>
          <w:p w14:paraId="1FAD3BAB" w14:textId="77777777" w:rsidR="004D036D" w:rsidRPr="00C4476C" w:rsidRDefault="004D036D" w:rsidP="00C4476C">
            <w:pPr>
              <w:spacing w:after="0" w:line="300" w:lineRule="auto"/>
              <w:rPr>
                <w:rFonts w:eastAsia="Times New Roman" w:cstheme="minorHAnsi"/>
                <w:b/>
                <w:bCs/>
                <w:kern w:val="0"/>
                <w:lang w:eastAsia="pl-PL"/>
                <w14:ligatures w14:val="none"/>
              </w:rPr>
            </w:pPr>
          </w:p>
        </w:tc>
        <w:tc>
          <w:tcPr>
            <w:tcW w:w="4540" w:type="dxa"/>
            <w:vMerge/>
            <w:tcBorders>
              <w:top w:val="nil"/>
              <w:left w:val="nil"/>
              <w:bottom w:val="nil"/>
              <w:right w:val="double" w:sz="6" w:space="0" w:color="000000"/>
            </w:tcBorders>
            <w:vAlign w:val="center"/>
            <w:hideMark/>
          </w:tcPr>
          <w:p w14:paraId="53D6D34E" w14:textId="77777777" w:rsidR="004D036D" w:rsidRPr="00C4476C" w:rsidRDefault="004D036D" w:rsidP="00C4476C">
            <w:pPr>
              <w:spacing w:after="0" w:line="300" w:lineRule="auto"/>
              <w:rPr>
                <w:rFonts w:eastAsia="Times New Roman" w:cstheme="minorHAnsi"/>
                <w:b/>
                <w:bCs/>
                <w:kern w:val="0"/>
                <w:lang w:eastAsia="pl-PL"/>
                <w14:ligatures w14:val="none"/>
              </w:rPr>
            </w:pPr>
          </w:p>
        </w:tc>
      </w:tr>
      <w:tr w:rsidR="004D036D" w:rsidRPr="00C4476C" w14:paraId="04BF2587" w14:textId="77777777" w:rsidTr="004D036D">
        <w:trPr>
          <w:trHeight w:val="349"/>
        </w:trPr>
        <w:tc>
          <w:tcPr>
            <w:tcW w:w="1640" w:type="dxa"/>
            <w:tcBorders>
              <w:top w:val="single" w:sz="4" w:space="0" w:color="000000"/>
              <w:left w:val="double" w:sz="6" w:space="0" w:color="000000"/>
              <w:bottom w:val="nil"/>
              <w:right w:val="nil"/>
            </w:tcBorders>
            <w:shd w:val="clear" w:color="auto" w:fill="auto"/>
            <w:vAlign w:val="center"/>
            <w:hideMark/>
          </w:tcPr>
          <w:p w14:paraId="739B899E" w14:textId="77777777" w:rsidR="004D036D" w:rsidRPr="00C4476C" w:rsidRDefault="004D036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Nr wykonania:</w:t>
            </w:r>
          </w:p>
        </w:tc>
        <w:tc>
          <w:tcPr>
            <w:tcW w:w="2920" w:type="dxa"/>
            <w:tcBorders>
              <w:top w:val="single" w:sz="4" w:space="0" w:color="000000"/>
              <w:left w:val="nil"/>
              <w:bottom w:val="nil"/>
              <w:right w:val="nil"/>
            </w:tcBorders>
            <w:shd w:val="clear" w:color="auto" w:fill="auto"/>
            <w:vAlign w:val="center"/>
            <w:hideMark/>
          </w:tcPr>
          <w:p w14:paraId="30FB6DCE" w14:textId="77777777" w:rsidR="004D036D" w:rsidRPr="00C4476C" w:rsidRDefault="004D036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6060" w:type="dxa"/>
            <w:vMerge/>
            <w:tcBorders>
              <w:top w:val="nil"/>
              <w:left w:val="single" w:sz="4" w:space="0" w:color="000000"/>
              <w:bottom w:val="double" w:sz="6" w:space="0" w:color="000000"/>
              <w:right w:val="single" w:sz="4" w:space="0" w:color="000000"/>
            </w:tcBorders>
            <w:vAlign w:val="center"/>
            <w:hideMark/>
          </w:tcPr>
          <w:p w14:paraId="38B057F8" w14:textId="77777777" w:rsidR="004D036D" w:rsidRPr="00C4476C" w:rsidRDefault="004D036D" w:rsidP="00C4476C">
            <w:pPr>
              <w:spacing w:after="0" w:line="300" w:lineRule="auto"/>
              <w:rPr>
                <w:rFonts w:eastAsia="Times New Roman" w:cstheme="minorHAnsi"/>
                <w:b/>
                <w:bCs/>
                <w:kern w:val="0"/>
                <w:lang w:eastAsia="pl-PL"/>
                <w14:ligatures w14:val="none"/>
              </w:rPr>
            </w:pPr>
          </w:p>
        </w:tc>
        <w:tc>
          <w:tcPr>
            <w:tcW w:w="4540" w:type="dxa"/>
            <w:tcBorders>
              <w:top w:val="single" w:sz="4" w:space="0" w:color="000000"/>
              <w:left w:val="nil"/>
              <w:bottom w:val="nil"/>
              <w:right w:val="double" w:sz="6" w:space="0" w:color="000000"/>
            </w:tcBorders>
            <w:shd w:val="clear" w:color="auto" w:fill="auto"/>
            <w:vAlign w:val="bottom"/>
            <w:hideMark/>
          </w:tcPr>
          <w:p w14:paraId="602BA0A8" w14:textId="77777777" w:rsidR="004D036D" w:rsidRPr="00C4476C" w:rsidRDefault="004D036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Przekazać w terminie do</w:t>
            </w:r>
          </w:p>
        </w:tc>
      </w:tr>
      <w:tr w:rsidR="004D036D" w:rsidRPr="00C4476C" w14:paraId="16400124" w14:textId="77777777" w:rsidTr="004D036D">
        <w:trPr>
          <w:trHeight w:val="2802"/>
        </w:trPr>
        <w:tc>
          <w:tcPr>
            <w:tcW w:w="1640" w:type="dxa"/>
            <w:tcBorders>
              <w:top w:val="nil"/>
              <w:left w:val="double" w:sz="6" w:space="0" w:color="000000"/>
              <w:bottom w:val="double" w:sz="6" w:space="0" w:color="000000"/>
              <w:right w:val="nil"/>
            </w:tcBorders>
            <w:shd w:val="clear" w:color="auto" w:fill="auto"/>
            <w:vAlign w:val="center"/>
            <w:hideMark/>
          </w:tcPr>
          <w:p w14:paraId="340F4D03" w14:textId="77777777" w:rsidR="004D036D" w:rsidRPr="00C4476C" w:rsidRDefault="004D036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Uwagi:</w:t>
            </w:r>
          </w:p>
        </w:tc>
        <w:tc>
          <w:tcPr>
            <w:tcW w:w="2920" w:type="dxa"/>
            <w:tcBorders>
              <w:top w:val="nil"/>
              <w:left w:val="nil"/>
              <w:bottom w:val="double" w:sz="6" w:space="0" w:color="000000"/>
              <w:right w:val="nil"/>
            </w:tcBorders>
            <w:shd w:val="clear" w:color="auto" w:fill="auto"/>
            <w:vAlign w:val="center"/>
            <w:hideMark/>
          </w:tcPr>
          <w:p w14:paraId="4A0A42EE" w14:textId="13F06139" w:rsidR="004D036D" w:rsidRPr="00C4476C" w:rsidRDefault="004D036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Tabela 8. - 1 - osoba uzależnienie od alkoholu, </w:t>
            </w:r>
            <w:r w:rsidR="00D76518">
              <w:rPr>
                <w:rFonts w:eastAsia="Times New Roman" w:cstheme="minorHAnsi"/>
                <w:kern w:val="0"/>
                <w:lang w:eastAsia="pl-PL"/>
                <w14:ligatures w14:val="none"/>
              </w:rPr>
              <w:br/>
            </w:r>
            <w:r w:rsidRPr="00C4476C">
              <w:rPr>
                <w:rFonts w:eastAsia="Times New Roman" w:cstheme="minorHAnsi"/>
                <w:kern w:val="0"/>
                <w:lang w:eastAsia="pl-PL"/>
                <w14:ligatures w14:val="none"/>
              </w:rPr>
              <w:t xml:space="preserve">2 - osoby zmiana miejsca zamieszkania, 1 - osoba stan zdrowia,  </w:t>
            </w:r>
            <w:r w:rsidRPr="00C4476C">
              <w:rPr>
                <w:rFonts w:eastAsia="Times New Roman" w:cstheme="minorHAnsi"/>
                <w:kern w:val="0"/>
                <w:lang w:eastAsia="pl-PL"/>
                <w14:ligatures w14:val="none"/>
              </w:rPr>
              <w:br/>
            </w:r>
            <w:r w:rsidRPr="00C4476C">
              <w:rPr>
                <w:rFonts w:eastAsia="Times New Roman" w:cstheme="minorHAnsi"/>
                <w:kern w:val="0"/>
                <w:lang w:eastAsia="pl-PL"/>
                <w14:ligatures w14:val="none"/>
              </w:rPr>
              <w:br/>
              <w:t xml:space="preserve">Tabela 9. - specjalista (kadry </w:t>
            </w:r>
            <w:r w:rsidR="00332C9D">
              <w:rPr>
                <w:rFonts w:eastAsia="Times New Roman" w:cstheme="minorHAnsi"/>
                <w:kern w:val="0"/>
                <w:lang w:eastAsia="pl-PL"/>
                <w14:ligatures w14:val="none"/>
              </w:rPr>
              <w:br/>
            </w:r>
            <w:r w:rsidRPr="00C4476C">
              <w:rPr>
                <w:rFonts w:eastAsia="Times New Roman" w:cstheme="minorHAnsi"/>
                <w:kern w:val="0"/>
                <w:lang w:eastAsia="pl-PL"/>
                <w14:ligatures w14:val="none"/>
              </w:rPr>
              <w:t>i płace)</w:t>
            </w:r>
          </w:p>
        </w:tc>
        <w:tc>
          <w:tcPr>
            <w:tcW w:w="6060" w:type="dxa"/>
            <w:vMerge/>
            <w:tcBorders>
              <w:top w:val="nil"/>
              <w:left w:val="single" w:sz="4" w:space="0" w:color="000000"/>
              <w:bottom w:val="double" w:sz="6" w:space="0" w:color="000000"/>
              <w:right w:val="single" w:sz="4" w:space="0" w:color="000000"/>
            </w:tcBorders>
            <w:vAlign w:val="center"/>
            <w:hideMark/>
          </w:tcPr>
          <w:p w14:paraId="06B6924F" w14:textId="77777777" w:rsidR="004D036D" w:rsidRPr="00C4476C" w:rsidRDefault="004D036D" w:rsidP="00C4476C">
            <w:pPr>
              <w:spacing w:after="0" w:line="300" w:lineRule="auto"/>
              <w:rPr>
                <w:rFonts w:eastAsia="Times New Roman" w:cstheme="minorHAnsi"/>
                <w:b/>
                <w:bCs/>
                <w:kern w:val="0"/>
                <w:lang w:eastAsia="pl-PL"/>
                <w14:ligatures w14:val="none"/>
              </w:rPr>
            </w:pPr>
          </w:p>
        </w:tc>
        <w:tc>
          <w:tcPr>
            <w:tcW w:w="4540" w:type="dxa"/>
            <w:tcBorders>
              <w:top w:val="nil"/>
              <w:left w:val="nil"/>
              <w:bottom w:val="double" w:sz="6" w:space="0" w:color="000000"/>
              <w:right w:val="double" w:sz="6" w:space="0" w:color="000000"/>
            </w:tcBorders>
            <w:shd w:val="clear" w:color="auto" w:fill="auto"/>
            <w:hideMark/>
          </w:tcPr>
          <w:p w14:paraId="25179F1E" w14:textId="77777777" w:rsidR="004D036D" w:rsidRPr="00C4476C" w:rsidRDefault="004D036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2025-02-15</w:t>
            </w:r>
          </w:p>
        </w:tc>
      </w:tr>
    </w:tbl>
    <w:p w14:paraId="7EEF95B4" w14:textId="713B42CE" w:rsidR="005D1D77" w:rsidRPr="00C4476C" w:rsidRDefault="005D1D77" w:rsidP="00C4476C">
      <w:pPr>
        <w:spacing w:after="0" w:line="300" w:lineRule="auto"/>
        <w:rPr>
          <w:rFonts w:cstheme="minorHAnsi"/>
        </w:rPr>
      </w:pPr>
    </w:p>
    <w:p w14:paraId="4FE950EC" w14:textId="77777777" w:rsidR="005D1D77" w:rsidRPr="00C4476C" w:rsidRDefault="005D1D77" w:rsidP="00C4476C">
      <w:pPr>
        <w:spacing w:after="0" w:line="300" w:lineRule="auto"/>
        <w:rPr>
          <w:rFonts w:cstheme="minorHAnsi"/>
        </w:rPr>
      </w:pPr>
    </w:p>
    <w:tbl>
      <w:tblPr>
        <w:tblpPr w:leftFromText="141" w:rightFromText="141" w:horzAnchor="margin" w:tblpY="-7883"/>
        <w:tblW w:w="13180" w:type="dxa"/>
        <w:tblCellMar>
          <w:left w:w="70" w:type="dxa"/>
          <w:right w:w="70" w:type="dxa"/>
        </w:tblCellMar>
        <w:tblLook w:val="04A0" w:firstRow="1" w:lastRow="0" w:firstColumn="1" w:lastColumn="0" w:noHBand="0" w:noVBand="1"/>
      </w:tblPr>
      <w:tblGrid>
        <w:gridCol w:w="5816"/>
        <w:gridCol w:w="364"/>
        <w:gridCol w:w="7000"/>
      </w:tblGrid>
      <w:tr w:rsidR="005D1D77" w:rsidRPr="00C4476C" w14:paraId="2B66CF5B" w14:textId="77777777" w:rsidTr="007B2EFF">
        <w:trPr>
          <w:trHeight w:val="409"/>
        </w:trPr>
        <w:tc>
          <w:tcPr>
            <w:tcW w:w="13180" w:type="dxa"/>
            <w:gridSpan w:val="3"/>
            <w:tcBorders>
              <w:top w:val="nil"/>
              <w:left w:val="nil"/>
              <w:bottom w:val="double" w:sz="6" w:space="0" w:color="000000"/>
              <w:right w:val="nil"/>
            </w:tcBorders>
            <w:shd w:val="clear" w:color="auto" w:fill="auto"/>
            <w:vAlign w:val="center"/>
            <w:hideMark/>
          </w:tcPr>
          <w:p w14:paraId="02584F6A" w14:textId="77777777" w:rsidR="00A80579" w:rsidRDefault="00A80579" w:rsidP="007B2EFF">
            <w:pPr>
              <w:spacing w:after="0" w:line="300" w:lineRule="auto"/>
              <w:rPr>
                <w:rFonts w:eastAsia="Times New Roman" w:cstheme="minorHAnsi"/>
                <w:b/>
                <w:bCs/>
                <w:kern w:val="0"/>
                <w:lang w:eastAsia="pl-PL"/>
                <w14:ligatures w14:val="none"/>
              </w:rPr>
            </w:pPr>
          </w:p>
          <w:p w14:paraId="2B78D2F3" w14:textId="77777777" w:rsidR="00A80579" w:rsidRDefault="00A80579" w:rsidP="007B2EFF">
            <w:pPr>
              <w:spacing w:after="0" w:line="300" w:lineRule="auto"/>
              <w:rPr>
                <w:rFonts w:eastAsia="Times New Roman" w:cstheme="minorHAnsi"/>
                <w:b/>
                <w:bCs/>
                <w:kern w:val="0"/>
                <w:lang w:eastAsia="pl-PL"/>
                <w14:ligatures w14:val="none"/>
              </w:rPr>
            </w:pPr>
          </w:p>
          <w:p w14:paraId="389446A4" w14:textId="10EB3C66" w:rsidR="005D1D77" w:rsidRPr="00C4476C" w:rsidRDefault="005D1D77" w:rsidP="007B2EFF">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Tabela 1. Dane kontaktowe ŚDS</w:t>
            </w:r>
          </w:p>
        </w:tc>
      </w:tr>
      <w:tr w:rsidR="005D1D77" w:rsidRPr="00C4476C" w14:paraId="54CDAC0B" w14:textId="77777777" w:rsidTr="007B2EFF">
        <w:trPr>
          <w:trHeight w:val="349"/>
        </w:trPr>
        <w:tc>
          <w:tcPr>
            <w:tcW w:w="6180"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222D9E5E"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7000" w:type="dxa"/>
            <w:tcBorders>
              <w:top w:val="nil"/>
              <w:left w:val="nil"/>
              <w:bottom w:val="single" w:sz="4" w:space="0" w:color="000000"/>
              <w:right w:val="double" w:sz="6" w:space="0" w:color="000000"/>
            </w:tcBorders>
            <w:shd w:val="clear" w:color="auto" w:fill="auto"/>
            <w:vAlign w:val="center"/>
            <w:hideMark/>
          </w:tcPr>
          <w:p w14:paraId="4B213A7D"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5D1D77" w:rsidRPr="00C4476C" w14:paraId="4ABD516F" w14:textId="77777777" w:rsidTr="007B2EFF">
        <w:trPr>
          <w:trHeight w:val="702"/>
        </w:trPr>
        <w:tc>
          <w:tcPr>
            <w:tcW w:w="5816"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714E0BA4"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Adres</w:t>
            </w:r>
          </w:p>
        </w:tc>
        <w:tc>
          <w:tcPr>
            <w:tcW w:w="364" w:type="dxa"/>
            <w:tcBorders>
              <w:top w:val="double" w:sz="6" w:space="0" w:color="000000"/>
              <w:left w:val="nil"/>
              <w:bottom w:val="single" w:sz="4" w:space="0" w:color="000000"/>
              <w:right w:val="single" w:sz="4" w:space="0" w:color="000000"/>
            </w:tcBorders>
            <w:shd w:val="clear" w:color="auto" w:fill="auto"/>
            <w:vAlign w:val="center"/>
            <w:hideMark/>
          </w:tcPr>
          <w:p w14:paraId="5A219720"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7000" w:type="dxa"/>
            <w:tcBorders>
              <w:top w:val="double" w:sz="6" w:space="0" w:color="000000"/>
              <w:left w:val="nil"/>
              <w:bottom w:val="single" w:sz="4" w:space="0" w:color="000000"/>
              <w:right w:val="double" w:sz="6" w:space="0" w:color="000000"/>
            </w:tcBorders>
            <w:shd w:val="clear" w:color="auto" w:fill="auto"/>
            <w:vAlign w:val="center"/>
            <w:hideMark/>
          </w:tcPr>
          <w:p w14:paraId="55AF8CE7"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Środowiskowy Dom Samopomocy "Słoneczny Dom",</w:t>
            </w:r>
            <w:r w:rsidRPr="00C4476C">
              <w:rPr>
                <w:rFonts w:eastAsia="Times New Roman" w:cstheme="minorHAnsi"/>
                <w:kern w:val="0"/>
                <w:lang w:eastAsia="pl-PL"/>
                <w14:ligatures w14:val="none"/>
              </w:rPr>
              <w:br/>
              <w:t>02-495 Warszawa Prawnicza 54</w:t>
            </w:r>
          </w:p>
        </w:tc>
      </w:tr>
      <w:tr w:rsidR="005D1D77" w:rsidRPr="00C4476C" w14:paraId="0D5EA9A5" w14:textId="77777777" w:rsidTr="007B2EFF">
        <w:trPr>
          <w:trHeight w:val="349"/>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5BE9EF28"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Telefon</w:t>
            </w:r>
          </w:p>
        </w:tc>
        <w:tc>
          <w:tcPr>
            <w:tcW w:w="364" w:type="dxa"/>
            <w:tcBorders>
              <w:top w:val="nil"/>
              <w:left w:val="nil"/>
              <w:bottom w:val="single" w:sz="4" w:space="0" w:color="000000"/>
              <w:right w:val="single" w:sz="4" w:space="0" w:color="000000"/>
            </w:tcBorders>
            <w:shd w:val="clear" w:color="auto" w:fill="auto"/>
            <w:vAlign w:val="center"/>
            <w:hideMark/>
          </w:tcPr>
          <w:p w14:paraId="3888B796"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7000" w:type="dxa"/>
            <w:tcBorders>
              <w:top w:val="nil"/>
              <w:left w:val="nil"/>
              <w:bottom w:val="single" w:sz="4" w:space="0" w:color="000000"/>
              <w:right w:val="double" w:sz="6" w:space="0" w:color="000000"/>
            </w:tcBorders>
            <w:shd w:val="clear" w:color="auto" w:fill="auto"/>
            <w:vAlign w:val="center"/>
            <w:hideMark/>
          </w:tcPr>
          <w:p w14:paraId="6FF7B81A"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511 863 083</w:t>
            </w:r>
          </w:p>
        </w:tc>
      </w:tr>
      <w:tr w:rsidR="005D1D77" w:rsidRPr="00C4476C" w14:paraId="56FA4DB3" w14:textId="77777777" w:rsidTr="007B2EFF">
        <w:trPr>
          <w:trHeight w:val="349"/>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039EDD83"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e-mail</w:t>
            </w:r>
          </w:p>
        </w:tc>
        <w:tc>
          <w:tcPr>
            <w:tcW w:w="364" w:type="dxa"/>
            <w:tcBorders>
              <w:top w:val="nil"/>
              <w:left w:val="nil"/>
              <w:bottom w:val="single" w:sz="4" w:space="0" w:color="000000"/>
              <w:right w:val="single" w:sz="4" w:space="0" w:color="000000"/>
            </w:tcBorders>
            <w:shd w:val="clear" w:color="auto" w:fill="auto"/>
            <w:vAlign w:val="center"/>
            <w:hideMark/>
          </w:tcPr>
          <w:p w14:paraId="00A49168"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7000" w:type="dxa"/>
            <w:tcBorders>
              <w:top w:val="nil"/>
              <w:left w:val="nil"/>
              <w:bottom w:val="single" w:sz="4" w:space="0" w:color="000000"/>
              <w:right w:val="double" w:sz="6" w:space="0" w:color="000000"/>
            </w:tcBorders>
            <w:shd w:val="clear" w:color="auto" w:fill="auto"/>
            <w:vAlign w:val="center"/>
            <w:hideMark/>
          </w:tcPr>
          <w:p w14:paraId="446AF9B4"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slonecznydom@sdsursus.civ.pl</w:t>
            </w:r>
          </w:p>
        </w:tc>
      </w:tr>
      <w:tr w:rsidR="005D1D77" w:rsidRPr="00C4476C" w14:paraId="5F125CD3" w14:textId="77777777" w:rsidTr="007B2EFF">
        <w:trPr>
          <w:trHeight w:val="349"/>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5B83B321"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Adres </w:t>
            </w:r>
            <w:proofErr w:type="spellStart"/>
            <w:r w:rsidRPr="00C4476C">
              <w:rPr>
                <w:rFonts w:eastAsia="Times New Roman" w:cstheme="minorHAnsi"/>
                <w:kern w:val="0"/>
                <w:lang w:eastAsia="pl-PL"/>
                <w14:ligatures w14:val="none"/>
              </w:rPr>
              <w:t>ePUAP</w:t>
            </w:r>
            <w:proofErr w:type="spellEnd"/>
          </w:p>
        </w:tc>
        <w:tc>
          <w:tcPr>
            <w:tcW w:w="364" w:type="dxa"/>
            <w:tcBorders>
              <w:top w:val="nil"/>
              <w:left w:val="nil"/>
              <w:bottom w:val="single" w:sz="4" w:space="0" w:color="000000"/>
              <w:right w:val="single" w:sz="4" w:space="0" w:color="000000"/>
            </w:tcBorders>
            <w:shd w:val="clear" w:color="auto" w:fill="auto"/>
            <w:vAlign w:val="center"/>
            <w:hideMark/>
          </w:tcPr>
          <w:p w14:paraId="667BD06D"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7000" w:type="dxa"/>
            <w:tcBorders>
              <w:top w:val="nil"/>
              <w:left w:val="nil"/>
              <w:bottom w:val="single" w:sz="4" w:space="0" w:color="000000"/>
              <w:right w:val="double" w:sz="6" w:space="0" w:color="000000"/>
            </w:tcBorders>
            <w:shd w:val="clear" w:color="auto" w:fill="auto"/>
            <w:vAlign w:val="center"/>
            <w:hideMark/>
          </w:tcPr>
          <w:p w14:paraId="36F7E4D4" w14:textId="77777777" w:rsidR="005D1D77" w:rsidRPr="00C4476C" w:rsidRDefault="005D1D77" w:rsidP="007B2EFF">
            <w:pPr>
              <w:spacing w:after="0" w:line="300" w:lineRule="auto"/>
              <w:rPr>
                <w:rFonts w:eastAsia="Times New Roman" w:cstheme="minorHAnsi"/>
                <w:kern w:val="0"/>
                <w:lang w:eastAsia="pl-PL"/>
                <w14:ligatures w14:val="none"/>
              </w:rPr>
            </w:pPr>
            <w:proofErr w:type="spellStart"/>
            <w:r w:rsidRPr="00C4476C">
              <w:rPr>
                <w:rFonts w:eastAsia="Times New Roman" w:cstheme="minorHAnsi"/>
                <w:kern w:val="0"/>
                <w:lang w:eastAsia="pl-PL"/>
                <w14:ligatures w14:val="none"/>
              </w:rPr>
              <w:t>SDSUrsus</w:t>
            </w:r>
            <w:proofErr w:type="spellEnd"/>
          </w:p>
        </w:tc>
      </w:tr>
      <w:tr w:rsidR="005D1D77" w:rsidRPr="00C4476C" w14:paraId="5EC2DA28" w14:textId="77777777" w:rsidTr="007B2EFF">
        <w:trPr>
          <w:trHeight w:val="349"/>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5E7FF340"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Adres e-Doręczenia</w:t>
            </w:r>
          </w:p>
        </w:tc>
        <w:tc>
          <w:tcPr>
            <w:tcW w:w="364" w:type="dxa"/>
            <w:tcBorders>
              <w:top w:val="nil"/>
              <w:left w:val="nil"/>
              <w:bottom w:val="single" w:sz="4" w:space="0" w:color="000000"/>
              <w:right w:val="single" w:sz="4" w:space="0" w:color="000000"/>
            </w:tcBorders>
            <w:shd w:val="clear" w:color="auto" w:fill="auto"/>
            <w:vAlign w:val="center"/>
            <w:hideMark/>
          </w:tcPr>
          <w:p w14:paraId="6DA3CDF7"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5</w:t>
            </w:r>
          </w:p>
        </w:tc>
        <w:tc>
          <w:tcPr>
            <w:tcW w:w="7000" w:type="dxa"/>
            <w:tcBorders>
              <w:top w:val="nil"/>
              <w:left w:val="nil"/>
              <w:bottom w:val="single" w:sz="4" w:space="0" w:color="000000"/>
              <w:right w:val="double" w:sz="6" w:space="0" w:color="000000"/>
            </w:tcBorders>
            <w:shd w:val="clear" w:color="auto" w:fill="auto"/>
            <w:vAlign w:val="center"/>
            <w:hideMark/>
          </w:tcPr>
          <w:p w14:paraId="40217644"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AE:PL-25771-30950-ACHFI-25</w:t>
            </w:r>
          </w:p>
        </w:tc>
      </w:tr>
      <w:tr w:rsidR="005D1D77" w:rsidRPr="00C4476C" w14:paraId="4F456E34" w14:textId="77777777" w:rsidTr="007B2EFF">
        <w:trPr>
          <w:trHeight w:val="349"/>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743806FF"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Typ Domu</w:t>
            </w:r>
          </w:p>
        </w:tc>
        <w:tc>
          <w:tcPr>
            <w:tcW w:w="364" w:type="dxa"/>
            <w:tcBorders>
              <w:top w:val="nil"/>
              <w:left w:val="nil"/>
              <w:bottom w:val="single" w:sz="4" w:space="0" w:color="000000"/>
              <w:right w:val="single" w:sz="4" w:space="0" w:color="000000"/>
            </w:tcBorders>
            <w:shd w:val="clear" w:color="auto" w:fill="auto"/>
            <w:vAlign w:val="center"/>
            <w:hideMark/>
          </w:tcPr>
          <w:p w14:paraId="24715601"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6</w:t>
            </w:r>
          </w:p>
        </w:tc>
        <w:tc>
          <w:tcPr>
            <w:tcW w:w="7000" w:type="dxa"/>
            <w:tcBorders>
              <w:top w:val="nil"/>
              <w:left w:val="nil"/>
              <w:bottom w:val="single" w:sz="4" w:space="0" w:color="000000"/>
              <w:right w:val="double" w:sz="6" w:space="0" w:color="000000"/>
            </w:tcBorders>
            <w:shd w:val="clear" w:color="auto" w:fill="auto"/>
            <w:vAlign w:val="center"/>
            <w:hideMark/>
          </w:tcPr>
          <w:p w14:paraId="2AFD3776"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A</w:t>
            </w:r>
          </w:p>
        </w:tc>
      </w:tr>
      <w:tr w:rsidR="005D1D77" w:rsidRPr="00C4476C" w14:paraId="2AE13591" w14:textId="77777777" w:rsidTr="007B2EFF">
        <w:trPr>
          <w:trHeight w:val="349"/>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35A18D8B"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Organ prowadzący/zlecający</w:t>
            </w:r>
          </w:p>
        </w:tc>
        <w:tc>
          <w:tcPr>
            <w:tcW w:w="364" w:type="dxa"/>
            <w:tcBorders>
              <w:top w:val="nil"/>
              <w:left w:val="nil"/>
              <w:bottom w:val="single" w:sz="4" w:space="0" w:color="000000"/>
              <w:right w:val="single" w:sz="4" w:space="0" w:color="000000"/>
            </w:tcBorders>
            <w:shd w:val="clear" w:color="auto" w:fill="auto"/>
            <w:vAlign w:val="center"/>
            <w:hideMark/>
          </w:tcPr>
          <w:p w14:paraId="11BFE05F"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7</w:t>
            </w:r>
          </w:p>
        </w:tc>
        <w:tc>
          <w:tcPr>
            <w:tcW w:w="7000" w:type="dxa"/>
            <w:tcBorders>
              <w:top w:val="nil"/>
              <w:left w:val="nil"/>
              <w:bottom w:val="single" w:sz="4" w:space="0" w:color="000000"/>
              <w:right w:val="double" w:sz="6" w:space="0" w:color="000000"/>
            </w:tcBorders>
            <w:shd w:val="clear" w:color="auto" w:fill="auto"/>
            <w:vAlign w:val="center"/>
            <w:hideMark/>
          </w:tcPr>
          <w:p w14:paraId="090F4BF2"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M.st. Warszawa</w:t>
            </w:r>
          </w:p>
        </w:tc>
      </w:tr>
      <w:tr w:rsidR="005D1D77" w:rsidRPr="00C4476C" w14:paraId="54AAB147" w14:textId="77777777" w:rsidTr="007B2EFF">
        <w:trPr>
          <w:trHeight w:val="702"/>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1CD0CD6D"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Nazwa podmiotu prowadzącego Dom na podstawie art. 25 ustawy o pomocy społecznej</w:t>
            </w:r>
          </w:p>
        </w:tc>
        <w:tc>
          <w:tcPr>
            <w:tcW w:w="364" w:type="dxa"/>
            <w:tcBorders>
              <w:top w:val="nil"/>
              <w:left w:val="nil"/>
              <w:bottom w:val="single" w:sz="4" w:space="0" w:color="000000"/>
              <w:right w:val="single" w:sz="4" w:space="0" w:color="000000"/>
            </w:tcBorders>
            <w:shd w:val="clear" w:color="auto" w:fill="auto"/>
            <w:vAlign w:val="center"/>
            <w:hideMark/>
          </w:tcPr>
          <w:p w14:paraId="11658898"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8</w:t>
            </w:r>
          </w:p>
        </w:tc>
        <w:tc>
          <w:tcPr>
            <w:tcW w:w="7000" w:type="dxa"/>
            <w:tcBorders>
              <w:top w:val="nil"/>
              <w:left w:val="nil"/>
              <w:bottom w:val="single" w:sz="4" w:space="0" w:color="000000"/>
              <w:right w:val="double" w:sz="6" w:space="0" w:color="000000"/>
            </w:tcBorders>
            <w:shd w:val="clear" w:color="auto" w:fill="auto"/>
            <w:vAlign w:val="center"/>
            <w:hideMark/>
          </w:tcPr>
          <w:p w14:paraId="7F35F952"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t>
            </w:r>
          </w:p>
        </w:tc>
      </w:tr>
      <w:tr w:rsidR="005D1D77" w:rsidRPr="00C4476C" w14:paraId="6458798A" w14:textId="77777777" w:rsidTr="007B2EFF">
        <w:trPr>
          <w:trHeight w:val="349"/>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335FDF9D"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Liczba miejsc statutowych</w:t>
            </w:r>
          </w:p>
        </w:tc>
        <w:tc>
          <w:tcPr>
            <w:tcW w:w="364" w:type="dxa"/>
            <w:tcBorders>
              <w:top w:val="nil"/>
              <w:left w:val="nil"/>
              <w:bottom w:val="single" w:sz="4" w:space="0" w:color="000000"/>
              <w:right w:val="single" w:sz="4" w:space="0" w:color="000000"/>
            </w:tcBorders>
            <w:shd w:val="clear" w:color="auto" w:fill="auto"/>
            <w:vAlign w:val="center"/>
            <w:hideMark/>
          </w:tcPr>
          <w:p w14:paraId="00125651"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9</w:t>
            </w:r>
          </w:p>
        </w:tc>
        <w:tc>
          <w:tcPr>
            <w:tcW w:w="7000" w:type="dxa"/>
            <w:tcBorders>
              <w:top w:val="nil"/>
              <w:left w:val="nil"/>
              <w:bottom w:val="single" w:sz="4" w:space="0" w:color="000000"/>
              <w:right w:val="double" w:sz="6" w:space="0" w:color="000000"/>
            </w:tcBorders>
            <w:shd w:val="clear" w:color="auto" w:fill="auto"/>
            <w:noWrap/>
            <w:vAlign w:val="center"/>
            <w:hideMark/>
          </w:tcPr>
          <w:p w14:paraId="5A861174" w14:textId="77777777" w:rsidR="005D1D77" w:rsidRPr="00C4476C" w:rsidRDefault="005D1D77" w:rsidP="007B2EFF">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40</w:t>
            </w:r>
          </w:p>
        </w:tc>
      </w:tr>
      <w:tr w:rsidR="005D1D77" w:rsidRPr="00C4476C" w14:paraId="54B9F211" w14:textId="77777777" w:rsidTr="007B2EFF">
        <w:trPr>
          <w:trHeight w:val="1050"/>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313B87EA"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Miejsca z programu kompleksowego</w:t>
            </w:r>
            <w:r w:rsidRPr="00C4476C">
              <w:rPr>
                <w:rFonts w:eastAsia="Times New Roman" w:cstheme="minorHAnsi"/>
                <w:kern w:val="0"/>
                <w:lang w:eastAsia="pl-PL"/>
                <w14:ligatures w14:val="none"/>
              </w:rPr>
              <w:br/>
              <w:t>wsparcia dla rodzin "Za życiem" zgodnie z zawartymi umowami z Wojewodą Mazowieckim</w:t>
            </w:r>
          </w:p>
        </w:tc>
        <w:tc>
          <w:tcPr>
            <w:tcW w:w="364" w:type="dxa"/>
            <w:tcBorders>
              <w:top w:val="nil"/>
              <w:left w:val="nil"/>
              <w:bottom w:val="single" w:sz="4" w:space="0" w:color="000000"/>
              <w:right w:val="single" w:sz="4" w:space="0" w:color="000000"/>
            </w:tcBorders>
            <w:shd w:val="clear" w:color="auto" w:fill="auto"/>
            <w:vAlign w:val="center"/>
            <w:hideMark/>
          </w:tcPr>
          <w:p w14:paraId="53D9DB3F"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10</w:t>
            </w:r>
          </w:p>
        </w:tc>
        <w:tc>
          <w:tcPr>
            <w:tcW w:w="7000" w:type="dxa"/>
            <w:tcBorders>
              <w:top w:val="nil"/>
              <w:left w:val="nil"/>
              <w:bottom w:val="single" w:sz="4" w:space="0" w:color="000000"/>
              <w:right w:val="double" w:sz="6" w:space="0" w:color="000000"/>
            </w:tcBorders>
            <w:shd w:val="clear" w:color="auto" w:fill="auto"/>
            <w:noWrap/>
            <w:vAlign w:val="center"/>
            <w:hideMark/>
          </w:tcPr>
          <w:p w14:paraId="67BCE56A" w14:textId="77777777" w:rsidR="005D1D77" w:rsidRPr="00C4476C" w:rsidRDefault="005D1D77" w:rsidP="007B2EFF">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5D1D77" w:rsidRPr="00C4476C" w14:paraId="6BD2E39A" w14:textId="77777777" w:rsidTr="007B2EFF">
        <w:trPr>
          <w:trHeight w:val="702"/>
        </w:trPr>
        <w:tc>
          <w:tcPr>
            <w:tcW w:w="5816" w:type="dxa"/>
            <w:tcBorders>
              <w:top w:val="nil"/>
              <w:left w:val="double" w:sz="6" w:space="0" w:color="000000"/>
              <w:bottom w:val="single" w:sz="4" w:space="0" w:color="000000"/>
              <w:right w:val="single" w:sz="4" w:space="0" w:color="000000"/>
            </w:tcBorders>
            <w:shd w:val="clear" w:color="auto" w:fill="auto"/>
            <w:vAlign w:val="center"/>
            <w:hideMark/>
          </w:tcPr>
          <w:p w14:paraId="7C8858DA"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Imię i nazwisko dyrektora/kierownika</w:t>
            </w:r>
          </w:p>
        </w:tc>
        <w:tc>
          <w:tcPr>
            <w:tcW w:w="364" w:type="dxa"/>
            <w:tcBorders>
              <w:top w:val="nil"/>
              <w:left w:val="nil"/>
              <w:bottom w:val="single" w:sz="4" w:space="0" w:color="000000"/>
              <w:right w:val="single" w:sz="4" w:space="0" w:color="000000"/>
            </w:tcBorders>
            <w:shd w:val="clear" w:color="auto" w:fill="auto"/>
            <w:vAlign w:val="center"/>
            <w:hideMark/>
          </w:tcPr>
          <w:p w14:paraId="15C5ABDE"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11</w:t>
            </w:r>
          </w:p>
        </w:tc>
        <w:tc>
          <w:tcPr>
            <w:tcW w:w="7000" w:type="dxa"/>
            <w:tcBorders>
              <w:top w:val="nil"/>
              <w:left w:val="nil"/>
              <w:bottom w:val="single" w:sz="4" w:space="0" w:color="000000"/>
              <w:right w:val="double" w:sz="6" w:space="0" w:color="000000"/>
            </w:tcBorders>
            <w:shd w:val="clear" w:color="auto" w:fill="auto"/>
            <w:vAlign w:val="center"/>
            <w:hideMark/>
          </w:tcPr>
          <w:p w14:paraId="5B5F231D"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Artur Szklarz</w:t>
            </w:r>
          </w:p>
        </w:tc>
      </w:tr>
      <w:tr w:rsidR="005D1D77" w:rsidRPr="00C4476C" w14:paraId="4F50188D" w14:textId="77777777" w:rsidTr="007B2EFF">
        <w:trPr>
          <w:trHeight w:val="702"/>
        </w:trPr>
        <w:tc>
          <w:tcPr>
            <w:tcW w:w="5816" w:type="dxa"/>
            <w:tcBorders>
              <w:top w:val="nil"/>
              <w:left w:val="double" w:sz="6" w:space="0" w:color="000000"/>
              <w:bottom w:val="double" w:sz="6" w:space="0" w:color="000000"/>
              <w:right w:val="single" w:sz="4" w:space="0" w:color="000000"/>
            </w:tcBorders>
            <w:shd w:val="clear" w:color="auto" w:fill="auto"/>
            <w:vAlign w:val="center"/>
            <w:hideMark/>
          </w:tcPr>
          <w:p w14:paraId="14728382"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Nazwa stanowiska (proszę wskazać dyrektor lub kierownik)</w:t>
            </w:r>
          </w:p>
        </w:tc>
        <w:tc>
          <w:tcPr>
            <w:tcW w:w="364" w:type="dxa"/>
            <w:tcBorders>
              <w:top w:val="nil"/>
              <w:left w:val="nil"/>
              <w:bottom w:val="double" w:sz="6" w:space="0" w:color="000000"/>
              <w:right w:val="single" w:sz="4" w:space="0" w:color="000000"/>
            </w:tcBorders>
            <w:shd w:val="clear" w:color="auto" w:fill="auto"/>
            <w:vAlign w:val="center"/>
            <w:hideMark/>
          </w:tcPr>
          <w:p w14:paraId="082BCFBF" w14:textId="77777777" w:rsidR="005D1D77" w:rsidRPr="00C4476C" w:rsidRDefault="005D1D77" w:rsidP="007B2EFF">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12</w:t>
            </w:r>
          </w:p>
        </w:tc>
        <w:tc>
          <w:tcPr>
            <w:tcW w:w="7000" w:type="dxa"/>
            <w:tcBorders>
              <w:top w:val="nil"/>
              <w:left w:val="nil"/>
              <w:bottom w:val="double" w:sz="6" w:space="0" w:color="000000"/>
              <w:right w:val="double" w:sz="6" w:space="0" w:color="000000"/>
            </w:tcBorders>
            <w:shd w:val="clear" w:color="auto" w:fill="auto"/>
            <w:vAlign w:val="center"/>
            <w:hideMark/>
          </w:tcPr>
          <w:p w14:paraId="13CD8ABC" w14:textId="77777777" w:rsidR="005D1D77" w:rsidRPr="00C4476C" w:rsidRDefault="005D1D77" w:rsidP="007B2EFF">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Dyrektor</w:t>
            </w:r>
          </w:p>
        </w:tc>
      </w:tr>
    </w:tbl>
    <w:p w14:paraId="530D98B1" w14:textId="77777777" w:rsidR="005D1D77" w:rsidRPr="00C4476C" w:rsidRDefault="005D1D77" w:rsidP="00C4476C">
      <w:pPr>
        <w:spacing w:after="0" w:line="300" w:lineRule="auto"/>
        <w:rPr>
          <w:rFonts w:cstheme="minorHAnsi"/>
        </w:rPr>
      </w:pPr>
    </w:p>
    <w:p w14:paraId="7DF8F91D" w14:textId="77777777" w:rsidR="00BD4895" w:rsidRPr="00C4476C" w:rsidRDefault="00BD4895" w:rsidP="00C4476C">
      <w:pPr>
        <w:spacing w:after="0" w:line="300" w:lineRule="auto"/>
        <w:rPr>
          <w:rFonts w:cstheme="minorHAnsi"/>
        </w:rPr>
      </w:pPr>
    </w:p>
    <w:p w14:paraId="02FEDB9A" w14:textId="77777777" w:rsidR="00BD4895" w:rsidRPr="00C4476C" w:rsidRDefault="00BD4895" w:rsidP="00C4476C">
      <w:pPr>
        <w:spacing w:after="0" w:line="300" w:lineRule="auto"/>
        <w:rPr>
          <w:rFonts w:cstheme="minorHAnsi"/>
        </w:rPr>
      </w:pPr>
    </w:p>
    <w:p w14:paraId="2C340266" w14:textId="77777777" w:rsidR="002E578E" w:rsidRPr="00C4476C" w:rsidRDefault="002E578E" w:rsidP="00C4476C">
      <w:pPr>
        <w:spacing w:after="0" w:line="300" w:lineRule="auto"/>
        <w:rPr>
          <w:rFonts w:cstheme="minorHAnsi"/>
        </w:rPr>
        <w:sectPr w:rsidR="002E578E" w:rsidRPr="00C4476C" w:rsidSect="005D1D77">
          <w:footerReference w:type="default" r:id="rId7"/>
          <w:pgSz w:w="16838" w:h="11906" w:orient="landscape"/>
          <w:pgMar w:top="1417" w:right="1417" w:bottom="1417" w:left="1417" w:header="708" w:footer="708" w:gutter="0"/>
          <w:cols w:space="708"/>
          <w:docGrid w:linePitch="360"/>
        </w:sectPr>
      </w:pPr>
    </w:p>
    <w:tbl>
      <w:tblPr>
        <w:tblStyle w:val="Tabela-Siatka"/>
        <w:tblW w:w="10207" w:type="dxa"/>
        <w:tblInd w:w="-431" w:type="dxa"/>
        <w:tblLayout w:type="fixed"/>
        <w:tblLook w:val="04A0" w:firstRow="1" w:lastRow="0" w:firstColumn="1" w:lastColumn="0" w:noHBand="0" w:noVBand="1"/>
      </w:tblPr>
      <w:tblGrid>
        <w:gridCol w:w="2561"/>
        <w:gridCol w:w="440"/>
        <w:gridCol w:w="2812"/>
        <w:gridCol w:w="2693"/>
        <w:gridCol w:w="1701"/>
      </w:tblGrid>
      <w:tr w:rsidR="00027060" w:rsidRPr="00C4476C" w14:paraId="2A528213" w14:textId="77777777" w:rsidTr="00332C9D">
        <w:trPr>
          <w:trHeight w:val="409"/>
        </w:trPr>
        <w:tc>
          <w:tcPr>
            <w:tcW w:w="10207" w:type="dxa"/>
            <w:gridSpan w:val="5"/>
            <w:hideMark/>
          </w:tcPr>
          <w:p w14:paraId="276A0BC6" w14:textId="77777777" w:rsidR="00027060" w:rsidRPr="00C4476C" w:rsidRDefault="00027060" w:rsidP="00C4476C">
            <w:pPr>
              <w:spacing w:line="300" w:lineRule="auto"/>
              <w:rPr>
                <w:rFonts w:cstheme="minorHAnsi"/>
                <w:b/>
                <w:bCs/>
              </w:rPr>
            </w:pPr>
            <w:r w:rsidRPr="00C4476C">
              <w:rPr>
                <w:rFonts w:cstheme="minorHAnsi"/>
                <w:b/>
                <w:bCs/>
              </w:rPr>
              <w:lastRenderedPageBreak/>
              <w:t>Tabela 2. Formy i efekty prowadzonej działalności</w:t>
            </w:r>
          </w:p>
        </w:tc>
      </w:tr>
      <w:tr w:rsidR="00027060" w:rsidRPr="00C4476C" w14:paraId="39C622C1" w14:textId="77777777" w:rsidTr="003E61D4">
        <w:trPr>
          <w:trHeight w:val="1399"/>
        </w:trPr>
        <w:tc>
          <w:tcPr>
            <w:tcW w:w="3001" w:type="dxa"/>
            <w:gridSpan w:val="2"/>
            <w:vMerge w:val="restart"/>
            <w:hideMark/>
          </w:tcPr>
          <w:p w14:paraId="3A54CFE5" w14:textId="77777777" w:rsidR="00027060" w:rsidRPr="00C4476C" w:rsidRDefault="00027060" w:rsidP="00C4476C">
            <w:pPr>
              <w:spacing w:line="300" w:lineRule="auto"/>
              <w:rPr>
                <w:rFonts w:cstheme="minorHAnsi"/>
                <w:b/>
                <w:bCs/>
              </w:rPr>
            </w:pPr>
            <w:r w:rsidRPr="00C4476C">
              <w:rPr>
                <w:rFonts w:cstheme="minorHAnsi"/>
                <w:b/>
                <w:bCs/>
              </w:rPr>
              <w:t>Rodzaj usług</w:t>
            </w:r>
          </w:p>
        </w:tc>
        <w:tc>
          <w:tcPr>
            <w:tcW w:w="2812" w:type="dxa"/>
            <w:hideMark/>
          </w:tcPr>
          <w:p w14:paraId="62B8587C" w14:textId="77777777" w:rsidR="00027060" w:rsidRPr="00C4476C" w:rsidRDefault="00027060" w:rsidP="00C4476C">
            <w:pPr>
              <w:spacing w:line="300" w:lineRule="auto"/>
              <w:rPr>
                <w:rFonts w:cstheme="minorHAnsi"/>
                <w:b/>
                <w:bCs/>
              </w:rPr>
            </w:pPr>
            <w:r w:rsidRPr="00C4476C">
              <w:rPr>
                <w:rFonts w:cstheme="minorHAnsi"/>
                <w:b/>
                <w:bCs/>
              </w:rPr>
              <w:t>Formy prowadzonej działalności</w:t>
            </w:r>
          </w:p>
        </w:tc>
        <w:tc>
          <w:tcPr>
            <w:tcW w:w="2693" w:type="dxa"/>
            <w:hideMark/>
          </w:tcPr>
          <w:p w14:paraId="55277426" w14:textId="77777777" w:rsidR="00027060" w:rsidRPr="00C4476C" w:rsidRDefault="00027060" w:rsidP="00C4476C">
            <w:pPr>
              <w:spacing w:line="300" w:lineRule="auto"/>
              <w:rPr>
                <w:rFonts w:cstheme="minorHAnsi"/>
                <w:b/>
                <w:bCs/>
              </w:rPr>
            </w:pPr>
            <w:r w:rsidRPr="00C4476C">
              <w:rPr>
                <w:rFonts w:cstheme="minorHAnsi"/>
                <w:b/>
                <w:bCs/>
              </w:rPr>
              <w:t>Efekty prowadzonej działalności</w:t>
            </w:r>
          </w:p>
        </w:tc>
        <w:tc>
          <w:tcPr>
            <w:tcW w:w="1701" w:type="dxa"/>
            <w:hideMark/>
          </w:tcPr>
          <w:p w14:paraId="659FAD3E" w14:textId="77777777" w:rsidR="00027060" w:rsidRPr="00C4476C" w:rsidRDefault="00027060" w:rsidP="00C4476C">
            <w:pPr>
              <w:spacing w:line="300" w:lineRule="auto"/>
              <w:rPr>
                <w:rFonts w:cstheme="minorHAnsi"/>
                <w:b/>
                <w:bCs/>
              </w:rPr>
            </w:pPr>
            <w:r w:rsidRPr="00C4476C">
              <w:rPr>
                <w:rFonts w:cstheme="minorHAnsi"/>
                <w:b/>
                <w:bCs/>
              </w:rPr>
              <w:t>Średnia liczba uczestników poszczególnych zajęć w ciągu roku</w:t>
            </w:r>
          </w:p>
        </w:tc>
      </w:tr>
      <w:tr w:rsidR="00027060" w:rsidRPr="00C4476C" w14:paraId="32FB7687" w14:textId="77777777" w:rsidTr="003E61D4">
        <w:trPr>
          <w:trHeight w:val="349"/>
        </w:trPr>
        <w:tc>
          <w:tcPr>
            <w:tcW w:w="3001" w:type="dxa"/>
            <w:gridSpan w:val="2"/>
            <w:vMerge/>
            <w:hideMark/>
          </w:tcPr>
          <w:p w14:paraId="013009ED" w14:textId="77777777" w:rsidR="00027060" w:rsidRPr="00C4476C" w:rsidRDefault="00027060" w:rsidP="00C4476C">
            <w:pPr>
              <w:spacing w:line="300" w:lineRule="auto"/>
              <w:rPr>
                <w:rFonts w:cstheme="minorHAnsi"/>
                <w:b/>
                <w:bCs/>
              </w:rPr>
            </w:pPr>
          </w:p>
        </w:tc>
        <w:tc>
          <w:tcPr>
            <w:tcW w:w="2812" w:type="dxa"/>
            <w:hideMark/>
          </w:tcPr>
          <w:p w14:paraId="2AF98B56" w14:textId="77777777" w:rsidR="00027060" w:rsidRPr="00C4476C" w:rsidRDefault="00027060" w:rsidP="00C4476C">
            <w:pPr>
              <w:spacing w:line="300" w:lineRule="auto"/>
              <w:rPr>
                <w:rFonts w:cstheme="minorHAnsi"/>
              </w:rPr>
            </w:pPr>
            <w:r w:rsidRPr="00C4476C">
              <w:rPr>
                <w:rFonts w:cstheme="minorHAnsi"/>
              </w:rPr>
              <w:t>1</w:t>
            </w:r>
          </w:p>
        </w:tc>
        <w:tc>
          <w:tcPr>
            <w:tcW w:w="2693" w:type="dxa"/>
            <w:hideMark/>
          </w:tcPr>
          <w:p w14:paraId="42632B99" w14:textId="77777777" w:rsidR="00027060" w:rsidRPr="00C4476C" w:rsidRDefault="00027060" w:rsidP="00C4476C">
            <w:pPr>
              <w:spacing w:line="300" w:lineRule="auto"/>
              <w:rPr>
                <w:rFonts w:cstheme="minorHAnsi"/>
              </w:rPr>
            </w:pPr>
            <w:r w:rsidRPr="00C4476C">
              <w:rPr>
                <w:rFonts w:cstheme="minorHAnsi"/>
              </w:rPr>
              <w:t>2</w:t>
            </w:r>
          </w:p>
        </w:tc>
        <w:tc>
          <w:tcPr>
            <w:tcW w:w="1701" w:type="dxa"/>
            <w:hideMark/>
          </w:tcPr>
          <w:p w14:paraId="718C6B40" w14:textId="77777777" w:rsidR="00027060" w:rsidRPr="00C4476C" w:rsidRDefault="00027060" w:rsidP="00C4476C">
            <w:pPr>
              <w:spacing w:line="300" w:lineRule="auto"/>
              <w:rPr>
                <w:rFonts w:cstheme="minorHAnsi"/>
              </w:rPr>
            </w:pPr>
            <w:r w:rsidRPr="00C4476C">
              <w:rPr>
                <w:rFonts w:cstheme="minorHAnsi"/>
              </w:rPr>
              <w:t>3</w:t>
            </w:r>
          </w:p>
        </w:tc>
      </w:tr>
      <w:tr w:rsidR="00027060" w:rsidRPr="00C4476C" w14:paraId="72913A22" w14:textId="77777777" w:rsidTr="003E61D4">
        <w:trPr>
          <w:trHeight w:val="8192"/>
        </w:trPr>
        <w:tc>
          <w:tcPr>
            <w:tcW w:w="2561" w:type="dxa"/>
            <w:hideMark/>
          </w:tcPr>
          <w:p w14:paraId="73FEF1AE" w14:textId="77777777" w:rsidR="00027060" w:rsidRPr="00C4476C" w:rsidRDefault="00027060" w:rsidP="00C4476C">
            <w:pPr>
              <w:spacing w:line="300" w:lineRule="auto"/>
              <w:rPr>
                <w:rFonts w:cstheme="minorHAnsi"/>
              </w:rPr>
            </w:pPr>
            <w:r w:rsidRPr="00C4476C">
              <w:rPr>
                <w:rFonts w:cstheme="minorHAnsi"/>
              </w:rPr>
              <w:t>Trening dbałości o wygląd zewnętrzny</w:t>
            </w:r>
          </w:p>
        </w:tc>
        <w:tc>
          <w:tcPr>
            <w:tcW w:w="440" w:type="dxa"/>
            <w:hideMark/>
          </w:tcPr>
          <w:p w14:paraId="168A9BD8" w14:textId="77777777" w:rsidR="00027060" w:rsidRPr="00C4476C" w:rsidRDefault="00027060" w:rsidP="00C4476C">
            <w:pPr>
              <w:spacing w:line="300" w:lineRule="auto"/>
              <w:rPr>
                <w:rFonts w:cstheme="minorHAnsi"/>
              </w:rPr>
            </w:pPr>
            <w:r w:rsidRPr="00C4476C">
              <w:rPr>
                <w:rFonts w:cstheme="minorHAnsi"/>
              </w:rPr>
              <w:t>1</w:t>
            </w:r>
          </w:p>
        </w:tc>
        <w:tc>
          <w:tcPr>
            <w:tcW w:w="2812" w:type="dxa"/>
            <w:hideMark/>
          </w:tcPr>
          <w:p w14:paraId="5E897C38" w14:textId="6DFE1C18" w:rsidR="00027060" w:rsidRPr="00C4476C" w:rsidRDefault="00027060" w:rsidP="00C4476C">
            <w:pPr>
              <w:spacing w:line="300" w:lineRule="auto"/>
              <w:rPr>
                <w:rFonts w:cstheme="minorHAnsi"/>
              </w:rPr>
            </w:pPr>
            <w:r w:rsidRPr="00C4476C">
              <w:rPr>
                <w:rFonts w:cstheme="minorHAnsi"/>
              </w:rPr>
              <w:t xml:space="preserve">Indywidualne i grupowe - Trening prowadzony był ramach treningu nauki higieny w formie aktywnych zajęć grupowych w czasie 45 minut zwykle w czwartki. Uczestnicy brali udział </w:t>
            </w:r>
            <w:r w:rsidR="00C4476C">
              <w:rPr>
                <w:rFonts w:cstheme="minorHAnsi"/>
              </w:rPr>
              <w:br/>
            </w:r>
            <w:r w:rsidRPr="00C4476C">
              <w:rPr>
                <w:rFonts w:cstheme="minorHAnsi"/>
              </w:rPr>
              <w:t xml:space="preserve">w działaniach praktycznych, ale także rozmowach indywidualnych </w:t>
            </w:r>
            <w:r w:rsidR="002643B9">
              <w:rPr>
                <w:rFonts w:cstheme="minorHAnsi"/>
              </w:rPr>
              <w:br/>
            </w:r>
            <w:r w:rsidRPr="00C4476C">
              <w:rPr>
                <w:rFonts w:cstheme="minorHAnsi"/>
              </w:rPr>
              <w:t xml:space="preserve">z terapeutą. Każda osoba mogła liczyć na wsparcie </w:t>
            </w:r>
            <w:r w:rsidR="002643B9">
              <w:rPr>
                <w:rFonts w:cstheme="minorHAnsi"/>
              </w:rPr>
              <w:br/>
            </w:r>
            <w:r w:rsidRPr="00C4476C">
              <w:rPr>
                <w:rFonts w:cstheme="minorHAnsi"/>
              </w:rPr>
              <w:t xml:space="preserve">i indywidualne podejście </w:t>
            </w:r>
            <w:r w:rsidR="002643B9">
              <w:rPr>
                <w:rFonts w:cstheme="minorHAnsi"/>
              </w:rPr>
              <w:br/>
            </w:r>
            <w:r w:rsidRPr="00C4476C">
              <w:rPr>
                <w:rFonts w:cstheme="minorHAnsi"/>
              </w:rPr>
              <w:t xml:space="preserve">w zgodzie ze swoimi potrzebami także na indywidualnych spotkaniach z terapeutą </w:t>
            </w:r>
            <w:r w:rsidR="002643B9">
              <w:rPr>
                <w:rFonts w:cstheme="minorHAnsi"/>
              </w:rPr>
              <w:br/>
            </w:r>
            <w:r w:rsidRPr="00C4476C">
              <w:rPr>
                <w:rFonts w:cstheme="minorHAnsi"/>
              </w:rPr>
              <w:t xml:space="preserve">w czasie rozmów indywidualnych. Głównym celem było kształtowanie nawyku dbałości </w:t>
            </w:r>
            <w:r w:rsidR="002643B9">
              <w:rPr>
                <w:rFonts w:cstheme="minorHAnsi"/>
              </w:rPr>
              <w:br/>
            </w:r>
            <w:r w:rsidRPr="00C4476C">
              <w:rPr>
                <w:rFonts w:cstheme="minorHAnsi"/>
              </w:rPr>
              <w:t xml:space="preserve">o schludny wygląd zewnętrzny, utrwalania podstawowych zasad higieny osobistej, zwracanie większej uwagi na zdrowszy sposób odżywiania się. W ramach zajęć odbyły się warsztaty praktyczne na których, oprócz rozmów w temacie higieny uczestnicy wykonywali własne mydło. Odbywały się dyskusje </w:t>
            </w:r>
            <w:r w:rsidRPr="00C4476C">
              <w:rPr>
                <w:rFonts w:cstheme="minorHAnsi"/>
              </w:rPr>
              <w:lastRenderedPageBreak/>
              <w:t>dotyczące zdrowego stylu życia.</w:t>
            </w:r>
          </w:p>
        </w:tc>
        <w:tc>
          <w:tcPr>
            <w:tcW w:w="2693" w:type="dxa"/>
            <w:hideMark/>
          </w:tcPr>
          <w:p w14:paraId="5B6F4683" w14:textId="0FF0C10D" w:rsidR="00027060" w:rsidRPr="00C4476C" w:rsidRDefault="00027060" w:rsidP="00C4476C">
            <w:pPr>
              <w:spacing w:line="300" w:lineRule="auto"/>
              <w:rPr>
                <w:rFonts w:cstheme="minorHAnsi"/>
              </w:rPr>
            </w:pPr>
            <w:r w:rsidRPr="00C4476C">
              <w:rPr>
                <w:rFonts w:cstheme="minorHAnsi"/>
              </w:rPr>
              <w:lastRenderedPageBreak/>
              <w:t xml:space="preserve">Najważniejsze efekty dbałości o wygląd zewnętrzny to rozwijanie </w:t>
            </w:r>
            <w:r w:rsidR="002643B9">
              <w:rPr>
                <w:rFonts w:cstheme="minorHAnsi"/>
              </w:rPr>
              <w:br/>
            </w:r>
            <w:r w:rsidRPr="00C4476C">
              <w:rPr>
                <w:rFonts w:cstheme="minorHAnsi"/>
              </w:rPr>
              <w:t xml:space="preserve">i podtrzymywanie umiejętności dbania </w:t>
            </w:r>
            <w:r w:rsidR="00C4476C">
              <w:rPr>
                <w:rFonts w:cstheme="minorHAnsi"/>
              </w:rPr>
              <w:br/>
            </w:r>
            <w:r w:rsidRPr="00C4476C">
              <w:rPr>
                <w:rFonts w:cstheme="minorHAnsi"/>
              </w:rPr>
              <w:t xml:space="preserve">o siebie, rozwijanie poczucia odpowiedzialności </w:t>
            </w:r>
            <w:r w:rsidR="00C4476C">
              <w:rPr>
                <w:rFonts w:cstheme="minorHAnsi"/>
              </w:rPr>
              <w:br/>
            </w:r>
            <w:r w:rsidRPr="00C4476C">
              <w:rPr>
                <w:rFonts w:cstheme="minorHAnsi"/>
              </w:rPr>
              <w:t xml:space="preserve">i wpływu na własne życie, konstruktywna komunikacja. Podczas zebrań społeczności omawiane były kwestie porządkowe; dbałości </w:t>
            </w:r>
            <w:r w:rsidR="00496281">
              <w:rPr>
                <w:rFonts w:cstheme="minorHAnsi"/>
              </w:rPr>
              <w:br/>
            </w:r>
            <w:r w:rsidRPr="00C4476C">
              <w:rPr>
                <w:rFonts w:cstheme="minorHAnsi"/>
              </w:rPr>
              <w:t xml:space="preserve">o naszą wspólną przestrzeń ŚDS. Trening dbałości </w:t>
            </w:r>
            <w:r w:rsidR="002643B9">
              <w:rPr>
                <w:rFonts w:cstheme="minorHAnsi"/>
              </w:rPr>
              <w:br/>
            </w:r>
            <w:r w:rsidRPr="00C4476C">
              <w:rPr>
                <w:rFonts w:cstheme="minorHAnsi"/>
              </w:rPr>
              <w:t xml:space="preserve">o wygląd zewnętrzny prowadzony był </w:t>
            </w:r>
            <w:r w:rsidR="00496281">
              <w:rPr>
                <w:rFonts w:cstheme="minorHAnsi"/>
              </w:rPr>
              <w:br/>
            </w:r>
            <w:r w:rsidRPr="00C4476C">
              <w:rPr>
                <w:rFonts w:cstheme="minorHAnsi"/>
              </w:rPr>
              <w:t xml:space="preserve">z poszanowaniem </w:t>
            </w:r>
            <w:r w:rsidR="00496281">
              <w:rPr>
                <w:rFonts w:cstheme="minorHAnsi"/>
              </w:rPr>
              <w:br/>
            </w:r>
            <w:r w:rsidRPr="00C4476C">
              <w:rPr>
                <w:rFonts w:cstheme="minorHAnsi"/>
              </w:rPr>
              <w:t xml:space="preserve">i zachowaniem godności osób mających problem </w:t>
            </w:r>
            <w:r w:rsidR="00496281">
              <w:rPr>
                <w:rFonts w:cstheme="minorHAnsi"/>
              </w:rPr>
              <w:br/>
            </w:r>
            <w:r w:rsidRPr="00C4476C">
              <w:rPr>
                <w:rFonts w:cstheme="minorHAnsi"/>
              </w:rPr>
              <w:t xml:space="preserve">z dbaniem o higienę, </w:t>
            </w:r>
            <w:r w:rsidR="00496281">
              <w:rPr>
                <w:rFonts w:cstheme="minorHAnsi"/>
              </w:rPr>
              <w:br/>
            </w:r>
            <w:r w:rsidRPr="00C4476C">
              <w:rPr>
                <w:rFonts w:cstheme="minorHAnsi"/>
              </w:rPr>
              <w:t xml:space="preserve">a najważniejszym efektem prowadzonych zajęć było zwiększenie dbałości </w:t>
            </w:r>
            <w:r w:rsidR="00496281">
              <w:rPr>
                <w:rFonts w:cstheme="minorHAnsi"/>
              </w:rPr>
              <w:br/>
            </w:r>
            <w:r w:rsidRPr="00C4476C">
              <w:rPr>
                <w:rFonts w:cstheme="minorHAnsi"/>
              </w:rPr>
              <w:t>o dbałości o wygląd zewnętrzny poszczególnych uczestników.</w:t>
            </w:r>
          </w:p>
        </w:tc>
        <w:tc>
          <w:tcPr>
            <w:tcW w:w="1701" w:type="dxa"/>
            <w:hideMark/>
          </w:tcPr>
          <w:p w14:paraId="56F0E515" w14:textId="77777777" w:rsidR="00027060" w:rsidRPr="00C4476C" w:rsidRDefault="00027060" w:rsidP="00C4476C">
            <w:pPr>
              <w:spacing w:line="300" w:lineRule="auto"/>
              <w:rPr>
                <w:rFonts w:cstheme="minorHAnsi"/>
              </w:rPr>
            </w:pPr>
            <w:r w:rsidRPr="00C4476C">
              <w:rPr>
                <w:rFonts w:cstheme="minorHAnsi"/>
              </w:rPr>
              <w:t>8</w:t>
            </w:r>
          </w:p>
        </w:tc>
      </w:tr>
      <w:tr w:rsidR="00027060" w:rsidRPr="00C4476C" w14:paraId="2DCFEF42" w14:textId="77777777" w:rsidTr="003E61D4">
        <w:trPr>
          <w:trHeight w:val="8192"/>
        </w:trPr>
        <w:tc>
          <w:tcPr>
            <w:tcW w:w="2561" w:type="dxa"/>
            <w:hideMark/>
          </w:tcPr>
          <w:p w14:paraId="48700C95" w14:textId="77777777" w:rsidR="00027060" w:rsidRPr="00C4476C" w:rsidRDefault="00027060" w:rsidP="00C4476C">
            <w:pPr>
              <w:spacing w:line="300" w:lineRule="auto"/>
              <w:rPr>
                <w:rFonts w:cstheme="minorHAnsi"/>
              </w:rPr>
            </w:pPr>
            <w:r w:rsidRPr="00C4476C">
              <w:rPr>
                <w:rFonts w:cstheme="minorHAnsi"/>
              </w:rPr>
              <w:lastRenderedPageBreak/>
              <w:t>Trening nauki higieny</w:t>
            </w:r>
          </w:p>
        </w:tc>
        <w:tc>
          <w:tcPr>
            <w:tcW w:w="440" w:type="dxa"/>
            <w:hideMark/>
          </w:tcPr>
          <w:p w14:paraId="0D9F8F11" w14:textId="77777777" w:rsidR="00027060" w:rsidRPr="00C4476C" w:rsidRDefault="00027060" w:rsidP="00C4476C">
            <w:pPr>
              <w:spacing w:line="300" w:lineRule="auto"/>
              <w:rPr>
                <w:rFonts w:cstheme="minorHAnsi"/>
              </w:rPr>
            </w:pPr>
            <w:r w:rsidRPr="00C4476C">
              <w:rPr>
                <w:rFonts w:cstheme="minorHAnsi"/>
              </w:rPr>
              <w:t>2</w:t>
            </w:r>
          </w:p>
        </w:tc>
        <w:tc>
          <w:tcPr>
            <w:tcW w:w="2812" w:type="dxa"/>
            <w:hideMark/>
          </w:tcPr>
          <w:p w14:paraId="3D4037F9" w14:textId="6A19539F" w:rsidR="00027060" w:rsidRPr="00C4476C" w:rsidRDefault="00027060" w:rsidP="00D82CF1">
            <w:pPr>
              <w:spacing w:line="300" w:lineRule="auto"/>
              <w:rPr>
                <w:rFonts w:cstheme="minorHAnsi"/>
              </w:rPr>
            </w:pPr>
            <w:r w:rsidRPr="00C4476C">
              <w:rPr>
                <w:rFonts w:cstheme="minorHAnsi"/>
              </w:rPr>
              <w:t xml:space="preserve">a) Indywidualne i grupowe - Trening prowadzony był </w:t>
            </w:r>
            <w:r w:rsidR="003E61D4">
              <w:rPr>
                <w:rFonts w:cstheme="minorHAnsi"/>
              </w:rPr>
              <w:br/>
            </w:r>
            <w:r w:rsidRPr="00C4476C">
              <w:rPr>
                <w:rFonts w:cstheme="minorHAnsi"/>
              </w:rPr>
              <w:t xml:space="preserve">w formie aktywnych zajęć grupowych w czasie 45 minut zwykle w czwartki. Uczestnicy brali udział </w:t>
            </w:r>
            <w:r w:rsidR="00D82CF1">
              <w:rPr>
                <w:rFonts w:cstheme="minorHAnsi"/>
              </w:rPr>
              <w:br/>
            </w:r>
            <w:r w:rsidRPr="00C4476C">
              <w:rPr>
                <w:rFonts w:cstheme="minorHAnsi"/>
              </w:rPr>
              <w:t>w działaniach praktycznych, ale także rozmowach. Każda osoba mogła liczyć na wsparcie i indywidualne podejście</w:t>
            </w:r>
            <w:r w:rsidR="003E61D4">
              <w:rPr>
                <w:rFonts w:cstheme="minorHAnsi"/>
              </w:rPr>
              <w:t xml:space="preserve"> </w:t>
            </w:r>
            <w:r w:rsidRPr="00C4476C">
              <w:rPr>
                <w:rFonts w:cstheme="minorHAnsi"/>
              </w:rPr>
              <w:t xml:space="preserve">w zgodzie ze swoimi potrzebami także na indywidualnych spotkaniach z terapeutą. Głównym celem było kształtowanie nawyku dbałości o schludny wygląd zewnętrzny, utrwalania podstawowych zasad higieny osobistej, zwracanie większej uwagi na zdrowszy sposób odżywiania się. W ramach zajęć odbyły się warsztaty praktyczne na których, oprócz rozmów w temacie higieny uczestnicy wykonywali własne mydło odbywały się dyskusje dotyczące zdrowego stylu życia. Najważniejsze efekty treningu higienicznego to rozwijanie </w:t>
            </w:r>
            <w:r w:rsidR="00D82CF1">
              <w:rPr>
                <w:rFonts w:cstheme="minorHAnsi"/>
              </w:rPr>
              <w:br/>
            </w:r>
            <w:r w:rsidRPr="00C4476C">
              <w:rPr>
                <w:rFonts w:cstheme="minorHAnsi"/>
              </w:rPr>
              <w:t xml:space="preserve">i podtrzymywanie umiejętności dbania </w:t>
            </w:r>
            <w:r w:rsidR="00D82CF1">
              <w:rPr>
                <w:rFonts w:cstheme="minorHAnsi"/>
              </w:rPr>
              <w:br/>
            </w:r>
            <w:r w:rsidRPr="00C4476C">
              <w:rPr>
                <w:rFonts w:cstheme="minorHAnsi"/>
              </w:rPr>
              <w:t xml:space="preserve">o siebie, rozwijanie poczucia odpowiedzialności </w:t>
            </w:r>
            <w:r w:rsidR="00D82CF1">
              <w:rPr>
                <w:rFonts w:cstheme="minorHAnsi"/>
              </w:rPr>
              <w:br/>
            </w:r>
            <w:r w:rsidRPr="00C4476C">
              <w:rPr>
                <w:rFonts w:cstheme="minorHAnsi"/>
              </w:rPr>
              <w:t xml:space="preserve">i wpływu na własne życie, konstruktywna komunikacja. Podczas zebrań społeczności omawiane były kwestie porządkowe; dbałości </w:t>
            </w:r>
            <w:r w:rsidR="00D82CF1">
              <w:rPr>
                <w:rFonts w:cstheme="minorHAnsi"/>
              </w:rPr>
              <w:br/>
            </w:r>
            <w:r w:rsidRPr="00C4476C">
              <w:rPr>
                <w:rFonts w:cstheme="minorHAnsi"/>
              </w:rPr>
              <w:t xml:space="preserve">o naszą wspólną przestrzeń </w:t>
            </w:r>
            <w:r w:rsidRPr="00C4476C">
              <w:rPr>
                <w:rFonts w:cstheme="minorHAnsi"/>
              </w:rPr>
              <w:lastRenderedPageBreak/>
              <w:t xml:space="preserve">ŚDS. Trening higieniczny prowadzony był </w:t>
            </w:r>
            <w:r w:rsidR="00D82CF1">
              <w:rPr>
                <w:rFonts w:cstheme="minorHAnsi"/>
              </w:rPr>
              <w:br/>
            </w:r>
            <w:r w:rsidRPr="00C4476C">
              <w:rPr>
                <w:rFonts w:cstheme="minorHAnsi"/>
              </w:rPr>
              <w:t xml:space="preserve">z poszanowaniem </w:t>
            </w:r>
            <w:r w:rsidR="00D82CF1">
              <w:rPr>
                <w:rFonts w:cstheme="minorHAnsi"/>
              </w:rPr>
              <w:br/>
            </w:r>
            <w:r w:rsidRPr="00C4476C">
              <w:rPr>
                <w:rFonts w:cstheme="minorHAnsi"/>
              </w:rPr>
              <w:t xml:space="preserve">i zachowaniem godności osób mających problem </w:t>
            </w:r>
            <w:r w:rsidR="00D82CF1">
              <w:rPr>
                <w:rFonts w:cstheme="minorHAnsi"/>
              </w:rPr>
              <w:br/>
            </w:r>
            <w:r w:rsidRPr="00C4476C">
              <w:rPr>
                <w:rFonts w:cstheme="minorHAnsi"/>
              </w:rPr>
              <w:t xml:space="preserve">z dbaniem o higienę, </w:t>
            </w:r>
            <w:r w:rsidR="00D82CF1">
              <w:rPr>
                <w:rFonts w:cstheme="minorHAnsi"/>
              </w:rPr>
              <w:br/>
            </w:r>
            <w:r w:rsidRPr="00C4476C">
              <w:rPr>
                <w:rFonts w:cstheme="minorHAnsi"/>
              </w:rPr>
              <w:t xml:space="preserve">a najważniejszym efektem prowadzonych zajęć było zwiększenie dbałości </w:t>
            </w:r>
            <w:r w:rsidR="00D82CF1">
              <w:rPr>
                <w:rFonts w:cstheme="minorHAnsi"/>
              </w:rPr>
              <w:br/>
            </w:r>
            <w:r w:rsidRPr="00C4476C">
              <w:rPr>
                <w:rFonts w:cstheme="minorHAnsi"/>
              </w:rPr>
              <w:t>o higienę osobistą poszczególnych uczestników.</w:t>
            </w:r>
            <w:r w:rsidRPr="00C4476C">
              <w:rPr>
                <w:rFonts w:cstheme="minorHAnsi"/>
              </w:rPr>
              <w:br/>
            </w:r>
            <w:r w:rsidRPr="00C4476C">
              <w:rPr>
                <w:rFonts w:cstheme="minorHAnsi"/>
              </w:rPr>
              <w:br/>
              <w:t xml:space="preserve">b) Trening porządkowy zakłada nabywanie, rozwijanie </w:t>
            </w:r>
            <w:r w:rsidR="00E87C54">
              <w:rPr>
                <w:rFonts w:cstheme="minorHAnsi"/>
              </w:rPr>
              <w:br/>
            </w:r>
            <w:r w:rsidRPr="00C4476C">
              <w:rPr>
                <w:rFonts w:cstheme="minorHAnsi"/>
              </w:rPr>
              <w:t xml:space="preserve">i podtrzymywanie umiejętności dbania </w:t>
            </w:r>
            <w:r w:rsidR="00E87C54">
              <w:rPr>
                <w:rFonts w:cstheme="minorHAnsi"/>
              </w:rPr>
              <w:br/>
            </w:r>
            <w:r w:rsidRPr="00C4476C">
              <w:rPr>
                <w:rFonts w:cstheme="minorHAnsi"/>
              </w:rPr>
              <w:t xml:space="preserve">o czystość poprzez motywowanie osób do bieżących prac porządkowych w Domu. Odbywał się w formie grupowej podczas treningów kulinarnych </w:t>
            </w:r>
            <w:r w:rsidR="00E87C54">
              <w:rPr>
                <w:rFonts w:cstheme="minorHAnsi"/>
              </w:rPr>
              <w:br/>
            </w:r>
            <w:r w:rsidRPr="00C4476C">
              <w:rPr>
                <w:rFonts w:cstheme="minorHAnsi"/>
              </w:rPr>
              <w:t xml:space="preserve">i w ramach odrębnych spotkań np. przygotowań to spotkań integracyjnych (np. Jesień na Prawniczej spotkanie integracyjne </w:t>
            </w:r>
            <w:r w:rsidR="00E87C54">
              <w:rPr>
                <w:rFonts w:cstheme="minorHAnsi"/>
              </w:rPr>
              <w:br/>
            </w:r>
            <w:r w:rsidRPr="00C4476C">
              <w:rPr>
                <w:rFonts w:cstheme="minorHAnsi"/>
              </w:rPr>
              <w:t xml:space="preserve">w ŚDS) oraz okolicznościowych (np. przygotowania do Wigilii oraz świąt wielkanocnych </w:t>
            </w:r>
            <w:r w:rsidR="009E62E6">
              <w:rPr>
                <w:rFonts w:cstheme="minorHAnsi"/>
              </w:rPr>
              <w:br/>
            </w:r>
            <w:r w:rsidRPr="00C4476C">
              <w:rPr>
                <w:rFonts w:cstheme="minorHAnsi"/>
              </w:rPr>
              <w:t xml:space="preserve">w ŚDS), jak i formie wspierania uczestnika </w:t>
            </w:r>
            <w:r w:rsidR="00E87C54">
              <w:rPr>
                <w:rFonts w:cstheme="minorHAnsi"/>
              </w:rPr>
              <w:br/>
            </w:r>
            <w:r w:rsidRPr="00C4476C">
              <w:rPr>
                <w:rFonts w:cstheme="minorHAnsi"/>
              </w:rPr>
              <w:t xml:space="preserve">w wywiązaniu się </w:t>
            </w:r>
            <w:r w:rsidR="00E87C54">
              <w:rPr>
                <w:rFonts w:cstheme="minorHAnsi"/>
              </w:rPr>
              <w:br/>
            </w:r>
            <w:r w:rsidRPr="00C4476C">
              <w:rPr>
                <w:rFonts w:cstheme="minorHAnsi"/>
              </w:rPr>
              <w:t xml:space="preserve">z powierzonych zadań dyżurnych, jak również </w:t>
            </w:r>
            <w:r w:rsidR="00E87C54">
              <w:rPr>
                <w:rFonts w:cstheme="minorHAnsi"/>
              </w:rPr>
              <w:br/>
            </w:r>
            <w:r w:rsidRPr="00C4476C">
              <w:rPr>
                <w:rFonts w:cstheme="minorHAnsi"/>
              </w:rPr>
              <w:t xml:space="preserve">w formie spotkań indywidualnych. </w:t>
            </w:r>
            <w:r w:rsidR="00E87C54">
              <w:rPr>
                <w:rFonts w:cstheme="minorHAnsi"/>
              </w:rPr>
              <w:br/>
            </w:r>
            <w:r w:rsidRPr="00C4476C">
              <w:rPr>
                <w:rFonts w:cstheme="minorHAnsi"/>
              </w:rPr>
              <w:t xml:space="preserve">W treningu porządkowym </w:t>
            </w:r>
            <w:r w:rsidRPr="00C4476C">
              <w:rPr>
                <w:rFonts w:cstheme="minorHAnsi"/>
              </w:rPr>
              <w:lastRenderedPageBreak/>
              <w:t xml:space="preserve">brali udział wszyscy uczestnicy Domu. Głównym założeniem było kształtowanie umiejętności troszczenia się i dawania większej uwagi przestrzeni, w której przebywamy poprzez m.in. nabywanie wprawy w korzystaniu </w:t>
            </w:r>
            <w:r w:rsidR="00E87C54">
              <w:rPr>
                <w:rFonts w:cstheme="minorHAnsi"/>
              </w:rPr>
              <w:br/>
            </w:r>
            <w:r w:rsidRPr="00C4476C">
              <w:rPr>
                <w:rFonts w:cstheme="minorHAnsi"/>
              </w:rPr>
              <w:t xml:space="preserve">z podstawowych narzędzi </w:t>
            </w:r>
            <w:r w:rsidR="00E87C54">
              <w:rPr>
                <w:rFonts w:cstheme="minorHAnsi"/>
              </w:rPr>
              <w:br/>
            </w:r>
            <w:r w:rsidRPr="00C4476C">
              <w:rPr>
                <w:rFonts w:cstheme="minorHAnsi"/>
              </w:rPr>
              <w:t>i środków czystości oraz uwrażliwianiu na potrzebę utrzymania czystości. Oprócz takich treningów praktycznych prowadzone były także indywidualne rozmowy.</w:t>
            </w:r>
          </w:p>
        </w:tc>
        <w:tc>
          <w:tcPr>
            <w:tcW w:w="2693" w:type="dxa"/>
            <w:hideMark/>
          </w:tcPr>
          <w:p w14:paraId="63B01928" w14:textId="4DFA3330" w:rsidR="00027060" w:rsidRPr="00C4476C" w:rsidRDefault="00027060" w:rsidP="00C4476C">
            <w:pPr>
              <w:spacing w:line="300" w:lineRule="auto"/>
              <w:rPr>
                <w:rFonts w:cstheme="minorHAnsi"/>
              </w:rPr>
            </w:pPr>
            <w:r w:rsidRPr="00C4476C">
              <w:rPr>
                <w:rFonts w:cstheme="minorHAnsi"/>
              </w:rPr>
              <w:lastRenderedPageBreak/>
              <w:t xml:space="preserve">a) Najważniejsze efekty treningu higienicznego to rozwijanie </w:t>
            </w:r>
            <w:r w:rsidR="00D82CF1">
              <w:rPr>
                <w:rFonts w:cstheme="minorHAnsi"/>
              </w:rPr>
              <w:br/>
            </w:r>
            <w:r w:rsidRPr="00C4476C">
              <w:rPr>
                <w:rFonts w:cstheme="minorHAnsi"/>
              </w:rPr>
              <w:t xml:space="preserve">i podtrzymywanie umiejętności dbania </w:t>
            </w:r>
            <w:r w:rsidR="00D82CF1">
              <w:rPr>
                <w:rFonts w:cstheme="minorHAnsi"/>
              </w:rPr>
              <w:br/>
            </w:r>
            <w:r w:rsidRPr="00C4476C">
              <w:rPr>
                <w:rFonts w:cstheme="minorHAnsi"/>
              </w:rPr>
              <w:t xml:space="preserve">o siebie, rozwijanie poczucia odpowiedzialności </w:t>
            </w:r>
            <w:r w:rsidR="00D82CF1">
              <w:rPr>
                <w:rFonts w:cstheme="minorHAnsi"/>
              </w:rPr>
              <w:br/>
            </w:r>
            <w:r w:rsidRPr="00C4476C">
              <w:rPr>
                <w:rFonts w:cstheme="minorHAnsi"/>
              </w:rPr>
              <w:t xml:space="preserve">i wpływu na własne życie, konstruktywna komunikacja. Podczas zebrań społeczności omawiane były kwestie porządkowe; dbałości </w:t>
            </w:r>
            <w:r w:rsidR="00D82CF1">
              <w:rPr>
                <w:rFonts w:cstheme="minorHAnsi"/>
              </w:rPr>
              <w:br/>
            </w:r>
            <w:r w:rsidRPr="00C4476C">
              <w:rPr>
                <w:rFonts w:cstheme="minorHAnsi"/>
              </w:rPr>
              <w:t xml:space="preserve">o naszą wspólną przestrzeń ŚDS. Trening higieniczny prowadzony był </w:t>
            </w:r>
            <w:r w:rsidR="003E61D4">
              <w:rPr>
                <w:rFonts w:cstheme="minorHAnsi"/>
              </w:rPr>
              <w:br/>
            </w:r>
            <w:r w:rsidRPr="00C4476C">
              <w:rPr>
                <w:rFonts w:cstheme="minorHAnsi"/>
              </w:rPr>
              <w:t xml:space="preserve">z poszanowaniem </w:t>
            </w:r>
            <w:r w:rsidR="00D82CF1">
              <w:rPr>
                <w:rFonts w:cstheme="minorHAnsi"/>
              </w:rPr>
              <w:br/>
            </w:r>
            <w:r w:rsidRPr="00C4476C">
              <w:rPr>
                <w:rFonts w:cstheme="minorHAnsi"/>
              </w:rPr>
              <w:t xml:space="preserve">i zachowaniem godności osób mających problem </w:t>
            </w:r>
            <w:r w:rsidR="00D82CF1">
              <w:rPr>
                <w:rFonts w:cstheme="minorHAnsi"/>
              </w:rPr>
              <w:br/>
            </w:r>
            <w:r w:rsidRPr="00C4476C">
              <w:rPr>
                <w:rFonts w:cstheme="minorHAnsi"/>
              </w:rPr>
              <w:t xml:space="preserve">z dbaniem o higienę, </w:t>
            </w:r>
            <w:r w:rsidR="00D82CF1">
              <w:rPr>
                <w:rFonts w:cstheme="minorHAnsi"/>
              </w:rPr>
              <w:br/>
            </w:r>
            <w:r w:rsidRPr="00C4476C">
              <w:rPr>
                <w:rFonts w:cstheme="minorHAnsi"/>
              </w:rPr>
              <w:t xml:space="preserve">a najważniejszym efektem prowadzonych zajęć było zwiększenie dbałości </w:t>
            </w:r>
            <w:r w:rsidR="00D82CF1">
              <w:rPr>
                <w:rFonts w:cstheme="minorHAnsi"/>
              </w:rPr>
              <w:br/>
            </w:r>
            <w:r w:rsidRPr="00C4476C">
              <w:rPr>
                <w:rFonts w:cstheme="minorHAnsi"/>
              </w:rPr>
              <w:t>o higienę osobistą poszczególnych uczestników.</w:t>
            </w:r>
            <w:r w:rsidRPr="00C4476C">
              <w:rPr>
                <w:rFonts w:cstheme="minorHAnsi"/>
              </w:rPr>
              <w:br/>
            </w:r>
            <w:r w:rsidRPr="00C4476C">
              <w:rPr>
                <w:rFonts w:cstheme="minorHAnsi"/>
              </w:rPr>
              <w:br/>
              <w:t xml:space="preserve">b) Najważniejsze efekty treningu porządkowego to: aktywizowanie uczestników w bieżące porządki, stymulacja </w:t>
            </w:r>
            <w:proofErr w:type="spellStart"/>
            <w:r w:rsidRPr="00C4476C">
              <w:rPr>
                <w:rFonts w:cstheme="minorHAnsi"/>
              </w:rPr>
              <w:t>psycho</w:t>
            </w:r>
            <w:proofErr w:type="spellEnd"/>
            <w:r w:rsidRPr="00C4476C">
              <w:rPr>
                <w:rFonts w:cstheme="minorHAnsi"/>
              </w:rPr>
              <w:t>-ruchowa, rozwijanie uważności.</w:t>
            </w:r>
          </w:p>
        </w:tc>
        <w:tc>
          <w:tcPr>
            <w:tcW w:w="1701" w:type="dxa"/>
            <w:hideMark/>
          </w:tcPr>
          <w:p w14:paraId="75C1FB3B" w14:textId="77777777" w:rsidR="00027060" w:rsidRPr="00C4476C" w:rsidRDefault="00027060" w:rsidP="00C4476C">
            <w:pPr>
              <w:spacing w:line="300" w:lineRule="auto"/>
              <w:rPr>
                <w:rFonts w:cstheme="minorHAnsi"/>
              </w:rPr>
            </w:pPr>
            <w:r w:rsidRPr="00C4476C">
              <w:rPr>
                <w:rFonts w:cstheme="minorHAnsi"/>
              </w:rPr>
              <w:t>a) 8</w:t>
            </w:r>
            <w:r w:rsidRPr="00C4476C">
              <w:rPr>
                <w:rFonts w:cstheme="minorHAnsi"/>
              </w:rPr>
              <w:br/>
              <w:t>b) 6,8</w:t>
            </w:r>
          </w:p>
        </w:tc>
      </w:tr>
      <w:tr w:rsidR="00027060" w:rsidRPr="00C4476C" w14:paraId="485330E1" w14:textId="77777777" w:rsidTr="003E61D4">
        <w:trPr>
          <w:trHeight w:val="8192"/>
        </w:trPr>
        <w:tc>
          <w:tcPr>
            <w:tcW w:w="2561" w:type="dxa"/>
            <w:hideMark/>
          </w:tcPr>
          <w:p w14:paraId="1D1A9550" w14:textId="77777777" w:rsidR="00027060" w:rsidRPr="00C4476C" w:rsidRDefault="00027060" w:rsidP="00C4476C">
            <w:pPr>
              <w:spacing w:line="300" w:lineRule="auto"/>
              <w:rPr>
                <w:rFonts w:cstheme="minorHAnsi"/>
              </w:rPr>
            </w:pPr>
            <w:r w:rsidRPr="00C4476C">
              <w:rPr>
                <w:rFonts w:cstheme="minorHAnsi"/>
              </w:rPr>
              <w:lastRenderedPageBreak/>
              <w:t>Trening kulinarny</w:t>
            </w:r>
          </w:p>
        </w:tc>
        <w:tc>
          <w:tcPr>
            <w:tcW w:w="440" w:type="dxa"/>
            <w:hideMark/>
          </w:tcPr>
          <w:p w14:paraId="1FDEEBD7" w14:textId="77777777" w:rsidR="00027060" w:rsidRPr="00C4476C" w:rsidRDefault="00027060" w:rsidP="00C4476C">
            <w:pPr>
              <w:spacing w:line="300" w:lineRule="auto"/>
              <w:rPr>
                <w:rFonts w:cstheme="minorHAnsi"/>
              </w:rPr>
            </w:pPr>
            <w:r w:rsidRPr="00C4476C">
              <w:rPr>
                <w:rFonts w:cstheme="minorHAnsi"/>
              </w:rPr>
              <w:t>3</w:t>
            </w:r>
          </w:p>
        </w:tc>
        <w:tc>
          <w:tcPr>
            <w:tcW w:w="2812" w:type="dxa"/>
            <w:hideMark/>
          </w:tcPr>
          <w:p w14:paraId="460A5F69" w14:textId="7EE8D351" w:rsidR="00027060" w:rsidRPr="00C4476C" w:rsidRDefault="00027060" w:rsidP="00C4476C">
            <w:pPr>
              <w:spacing w:line="300" w:lineRule="auto"/>
              <w:rPr>
                <w:rFonts w:cstheme="minorHAnsi"/>
              </w:rPr>
            </w:pPr>
            <w:r w:rsidRPr="00C4476C">
              <w:rPr>
                <w:rFonts w:cstheme="minorHAnsi"/>
              </w:rPr>
              <w:t xml:space="preserve">Trening kulinarny odbywał się trzy razy w tygodniu. </w:t>
            </w:r>
            <w:r w:rsidR="00ED6497">
              <w:rPr>
                <w:rFonts w:cstheme="minorHAnsi"/>
              </w:rPr>
              <w:br/>
            </w:r>
            <w:r w:rsidRPr="00C4476C">
              <w:rPr>
                <w:rFonts w:cstheme="minorHAnsi"/>
              </w:rPr>
              <w:t xml:space="preserve">W poniedziałek i czwartek trwał 45 min, w środę 2 </w:t>
            </w:r>
            <w:r w:rsidR="00ED6497">
              <w:rPr>
                <w:rFonts w:cstheme="minorHAnsi"/>
              </w:rPr>
              <w:br/>
            </w:r>
            <w:r w:rsidRPr="00C4476C">
              <w:rPr>
                <w:rFonts w:cstheme="minorHAnsi"/>
              </w:rPr>
              <w:t xml:space="preserve">i pół godziny (2 i pół godziny od stycznia do października. Od listopada zajęcia odbywały się </w:t>
            </w:r>
            <w:r w:rsidR="00ED6497">
              <w:rPr>
                <w:rFonts w:cstheme="minorHAnsi"/>
              </w:rPr>
              <w:br/>
            </w:r>
            <w:r w:rsidRPr="00C4476C">
              <w:rPr>
                <w:rFonts w:cstheme="minorHAnsi"/>
              </w:rPr>
              <w:t xml:space="preserve">w czasie 2 godzin i 15 minut). W poniedziałek był "stół szwedzki", "środowy trening kulinarny" oraz czwartek "dzień z owocem". Zajęcia były dla wszystkich uczestników ŚDS, do poszczególnych zadań zgłaszały się osoby chętne. W ramach zebrań społeczności raz w tygodniu odbywały się tzw. zebrania kulinarne, na których uczestnicy przygotowywali listę zakupów produktów potrzebnych do treningu kulinarnego. Menu planowane było też na różne inne okazje. Miało to na celu rozwijanie umiejętności komponowania codziennego jak i odświętnego jadłospisu (na spotkania Wigilijne </w:t>
            </w:r>
            <w:r w:rsidR="009E62E6">
              <w:rPr>
                <w:rFonts w:cstheme="minorHAnsi"/>
              </w:rPr>
              <w:br/>
            </w:r>
            <w:r w:rsidRPr="00C4476C">
              <w:rPr>
                <w:rFonts w:cstheme="minorHAnsi"/>
              </w:rPr>
              <w:t xml:space="preserve">i Noworoczne). Plan pracy omawiany był z uczestnikami co tydzień na zebraniu społeczności w poniedziałek: ustalana była lista dyżurnych i lista osób biorących udział w zakupach, w piątek: ustalane było menu i lista zakupów. Dyżurni zapisywali się w kalendarzu na wybrany </w:t>
            </w:r>
            <w:r w:rsidRPr="00C4476C">
              <w:rPr>
                <w:rFonts w:cstheme="minorHAnsi"/>
              </w:rPr>
              <w:lastRenderedPageBreak/>
              <w:t xml:space="preserve">dzień, a listę zakupów spisywała najczęściej jedna osoba uczestnicząca </w:t>
            </w:r>
            <w:r w:rsidR="00514800">
              <w:rPr>
                <w:rFonts w:cstheme="minorHAnsi"/>
              </w:rPr>
              <w:br/>
            </w:r>
            <w:r w:rsidRPr="00C4476C">
              <w:rPr>
                <w:rFonts w:cstheme="minorHAnsi"/>
              </w:rPr>
              <w:t xml:space="preserve">w zakupach. Głównym celem treningów kulinarnych było nabycie przez uczestników umiejętności przygotowywania prostych potraw z przestrzeganiem zasad higieny i przepisów BHP. Zadaniem dyżurnych było wydawanie posiłków, wykonywanie prostych prac porządkowych do których zaliczało się także systematyczne załadowanie </w:t>
            </w:r>
            <w:r w:rsidR="00890EC6">
              <w:rPr>
                <w:rFonts w:cstheme="minorHAnsi"/>
              </w:rPr>
              <w:br/>
            </w:r>
            <w:r w:rsidRPr="00C4476C">
              <w:rPr>
                <w:rFonts w:cstheme="minorHAnsi"/>
              </w:rPr>
              <w:t xml:space="preserve">i opróżnianie zmywarki. Bardzo istotne było kształtowanie umiejętności społecznych </w:t>
            </w:r>
            <w:r w:rsidR="00890EC6">
              <w:rPr>
                <w:rFonts w:cstheme="minorHAnsi"/>
              </w:rPr>
              <w:br/>
            </w:r>
            <w:r w:rsidRPr="00C4476C">
              <w:rPr>
                <w:rFonts w:cstheme="minorHAnsi"/>
              </w:rPr>
              <w:t xml:space="preserve">i komunikacyjnych we współpracy z grupą </w:t>
            </w:r>
            <w:r w:rsidR="00890EC6">
              <w:rPr>
                <w:rFonts w:cstheme="minorHAnsi"/>
              </w:rPr>
              <w:br/>
            </w:r>
            <w:r w:rsidRPr="00C4476C">
              <w:rPr>
                <w:rFonts w:cstheme="minorHAnsi"/>
              </w:rPr>
              <w:t xml:space="preserve">w zakresie wspólnego omawiania menu na trening kulinarny. Menu było ustalane zgodnie </w:t>
            </w:r>
            <w:r w:rsidR="00890EC6">
              <w:rPr>
                <w:rFonts w:cstheme="minorHAnsi"/>
              </w:rPr>
              <w:br/>
            </w:r>
            <w:r w:rsidRPr="00C4476C">
              <w:rPr>
                <w:rFonts w:cstheme="minorHAnsi"/>
              </w:rPr>
              <w:t xml:space="preserve">z upodobaniami uczestników. W trakcie zajęć uczestnicy rozwijali umiejętności społeczne </w:t>
            </w:r>
            <w:r w:rsidR="00890EC6">
              <w:rPr>
                <w:rFonts w:cstheme="minorHAnsi"/>
              </w:rPr>
              <w:br/>
            </w:r>
            <w:r w:rsidRPr="00C4476C">
              <w:rPr>
                <w:rFonts w:cstheme="minorHAnsi"/>
              </w:rPr>
              <w:t xml:space="preserve">i komunikacyjne m.in. podejmowanie decyzji </w:t>
            </w:r>
            <w:r w:rsidR="00890EC6">
              <w:rPr>
                <w:rFonts w:cstheme="minorHAnsi"/>
              </w:rPr>
              <w:br/>
            </w:r>
            <w:r w:rsidRPr="00C4476C">
              <w:rPr>
                <w:rFonts w:cstheme="minorHAnsi"/>
              </w:rPr>
              <w:t xml:space="preserve">i rozwijanie umiejętności spontanicznego wypowiadania się, przełamywanie strachu, brania pod uwagę zdania innych osób, rozumienia kwestii zróżnicowanych diet, pójście na kompromis lub szukanie konsensusu. </w:t>
            </w:r>
            <w:r w:rsidRPr="00C4476C">
              <w:rPr>
                <w:rFonts w:cstheme="minorHAnsi"/>
              </w:rPr>
              <w:lastRenderedPageBreak/>
              <w:t xml:space="preserve">Poruszane były tematy dotyczące różnicowania podejmowanych decyzji </w:t>
            </w:r>
            <w:r w:rsidR="00890EC6">
              <w:rPr>
                <w:rFonts w:cstheme="minorHAnsi"/>
              </w:rPr>
              <w:br/>
            </w:r>
            <w:r w:rsidRPr="00C4476C">
              <w:rPr>
                <w:rFonts w:cstheme="minorHAnsi"/>
              </w:rPr>
              <w:t xml:space="preserve">w zakresie doboru potraw oraz zachęcanie do degustacji nowych nieznanych dotąd smaków. Uczestnicy uczyli się oraz doskonalili umiejętność </w:t>
            </w:r>
            <w:r w:rsidR="00890EC6">
              <w:rPr>
                <w:rFonts w:cstheme="minorHAnsi"/>
              </w:rPr>
              <w:br/>
            </w:r>
            <w:r w:rsidRPr="00C4476C">
              <w:rPr>
                <w:rFonts w:cstheme="minorHAnsi"/>
              </w:rPr>
              <w:t xml:space="preserve">w zakresie obsługi sprzętu AGD, raz w tygodniu wychodzili z terapeutą na zakupy w czasie, których ćwiczyli m.in. uważność </w:t>
            </w:r>
            <w:r w:rsidR="009C4F86">
              <w:rPr>
                <w:rFonts w:cstheme="minorHAnsi"/>
              </w:rPr>
              <w:br/>
            </w:r>
            <w:r w:rsidRPr="00C4476C">
              <w:rPr>
                <w:rFonts w:cstheme="minorHAnsi"/>
              </w:rPr>
              <w:t>w zakresie wyboru artykułów o odpowiednim terminie ważności, zwracali uwagę na ceny produktów. Środowy trening kulinarny to trening rozszerzony, na którym wprowadzono przygotowanie bardziej złożonych potraw. Uczestnicy biorący udział mieli możliwość decydowania jaka potrawa będzie przygotowywana w ramach zajęć i każdy mógł także realizować swój pomysł kulinarny w ramach tych zajęć. W ramach środowego treningu uczestnicy tworzyli także osobną listę zakupów realizowaną na dyżurach zakupowych.</w:t>
            </w:r>
          </w:p>
        </w:tc>
        <w:tc>
          <w:tcPr>
            <w:tcW w:w="2693" w:type="dxa"/>
            <w:hideMark/>
          </w:tcPr>
          <w:p w14:paraId="16FB23DA" w14:textId="6DC42828" w:rsidR="00027060" w:rsidRPr="00C4476C" w:rsidRDefault="00027060" w:rsidP="00C4476C">
            <w:pPr>
              <w:spacing w:line="300" w:lineRule="auto"/>
              <w:rPr>
                <w:rFonts w:cstheme="minorHAnsi"/>
              </w:rPr>
            </w:pPr>
            <w:r w:rsidRPr="00C4476C">
              <w:rPr>
                <w:rFonts w:cstheme="minorHAnsi"/>
              </w:rPr>
              <w:lastRenderedPageBreak/>
              <w:t xml:space="preserve">Najważniejszym efektem prowadzonego treningu było: zwiększenie zaangażowania domowników  w zajęcia kulinarne, wzrost motywacji, samodzielności i aktywności w zakresie planowania posiłków, rozwój umiejętności komponowania codziennego jadłospisu oraz doboru menu na różne okazje, poszerzenie umiejętności estetycznego podawania potraw, zwrócenie uwagi na wpływ właściwego odżywiania </w:t>
            </w:r>
            <w:r w:rsidR="009E62E6">
              <w:rPr>
                <w:rFonts w:cstheme="minorHAnsi"/>
              </w:rPr>
              <w:br/>
            </w:r>
            <w:r w:rsidRPr="00C4476C">
              <w:rPr>
                <w:rFonts w:cstheme="minorHAnsi"/>
              </w:rPr>
              <w:t xml:space="preserve">i estetycznego podania posiłku na zdrowie fizyczne oraz psychiczne podkreślenie ważności tego obszaru w życiu człowieka, a także doświadczenie nowych bodźców zmysłowych. Dzięki rozwinięciu umiejętności społecznych i podwyższeniu kompetencji w tym obszarze życia uczestnicy wzmocnili poczucie własnej wartości i sprawczości. Wspólne planowanie jadłospisu i zakupy sprawiły, że uczestnicy mieli poczucie większego wpływu </w:t>
            </w:r>
            <w:r w:rsidR="009E62E6">
              <w:rPr>
                <w:rFonts w:cstheme="minorHAnsi"/>
              </w:rPr>
              <w:br/>
            </w:r>
            <w:r w:rsidRPr="00C4476C">
              <w:rPr>
                <w:rFonts w:cstheme="minorHAnsi"/>
              </w:rPr>
              <w:t>i</w:t>
            </w:r>
            <w:r w:rsidR="009E62E6">
              <w:rPr>
                <w:rFonts w:cstheme="minorHAnsi"/>
              </w:rPr>
              <w:t xml:space="preserve"> </w:t>
            </w:r>
            <w:r w:rsidRPr="00C4476C">
              <w:rPr>
                <w:rFonts w:cstheme="minorHAnsi"/>
              </w:rPr>
              <w:t>współdecydowania.</w:t>
            </w:r>
          </w:p>
        </w:tc>
        <w:tc>
          <w:tcPr>
            <w:tcW w:w="1701" w:type="dxa"/>
            <w:hideMark/>
          </w:tcPr>
          <w:p w14:paraId="3B9B1A78" w14:textId="77777777" w:rsidR="00027060" w:rsidRPr="00C4476C" w:rsidRDefault="00027060" w:rsidP="00C4476C">
            <w:pPr>
              <w:spacing w:line="300" w:lineRule="auto"/>
              <w:rPr>
                <w:rFonts w:cstheme="minorHAnsi"/>
              </w:rPr>
            </w:pPr>
            <w:r w:rsidRPr="00C4476C">
              <w:rPr>
                <w:rFonts w:cstheme="minorHAnsi"/>
              </w:rPr>
              <w:t>8,6</w:t>
            </w:r>
          </w:p>
        </w:tc>
      </w:tr>
      <w:tr w:rsidR="00027060" w:rsidRPr="00C4476C" w14:paraId="3F4443AB" w14:textId="77777777" w:rsidTr="003E61D4">
        <w:trPr>
          <w:trHeight w:val="8192"/>
        </w:trPr>
        <w:tc>
          <w:tcPr>
            <w:tcW w:w="2561" w:type="dxa"/>
            <w:hideMark/>
          </w:tcPr>
          <w:p w14:paraId="3A8705EC" w14:textId="77777777" w:rsidR="00027060" w:rsidRPr="00C4476C" w:rsidRDefault="00027060" w:rsidP="00C4476C">
            <w:pPr>
              <w:spacing w:line="300" w:lineRule="auto"/>
              <w:rPr>
                <w:rFonts w:cstheme="minorHAnsi"/>
              </w:rPr>
            </w:pPr>
            <w:r w:rsidRPr="00C4476C">
              <w:rPr>
                <w:rFonts w:cstheme="minorHAnsi"/>
              </w:rPr>
              <w:lastRenderedPageBreak/>
              <w:t>Trening umiejętności praktycznych</w:t>
            </w:r>
          </w:p>
        </w:tc>
        <w:tc>
          <w:tcPr>
            <w:tcW w:w="440" w:type="dxa"/>
            <w:hideMark/>
          </w:tcPr>
          <w:p w14:paraId="68FB14EF" w14:textId="77777777" w:rsidR="00027060" w:rsidRPr="00C4476C" w:rsidRDefault="00027060" w:rsidP="00C4476C">
            <w:pPr>
              <w:spacing w:line="300" w:lineRule="auto"/>
              <w:rPr>
                <w:rFonts w:cstheme="minorHAnsi"/>
              </w:rPr>
            </w:pPr>
            <w:r w:rsidRPr="00C4476C">
              <w:rPr>
                <w:rFonts w:cstheme="minorHAnsi"/>
              </w:rPr>
              <w:t>4</w:t>
            </w:r>
          </w:p>
        </w:tc>
        <w:tc>
          <w:tcPr>
            <w:tcW w:w="2812" w:type="dxa"/>
            <w:hideMark/>
          </w:tcPr>
          <w:p w14:paraId="035F0BBD" w14:textId="7E30E8E9" w:rsidR="00027060" w:rsidRPr="00C4476C" w:rsidRDefault="00027060" w:rsidP="00C4476C">
            <w:pPr>
              <w:spacing w:line="300" w:lineRule="auto"/>
              <w:rPr>
                <w:rFonts w:cstheme="minorHAnsi"/>
              </w:rPr>
            </w:pPr>
            <w:r w:rsidRPr="00C4476C">
              <w:rPr>
                <w:rFonts w:cstheme="minorHAnsi"/>
              </w:rPr>
              <w:t xml:space="preserve">a) Grupowe - Trening umiejętności praktycznych realizowany był w ramach treningu kulinarnego na którym uczestnicy ćwiczyli umiejętności bezpiecznego posługiwania się sprzętem AGD, ułatwiającym pracę </w:t>
            </w:r>
            <w:r w:rsidR="00662939">
              <w:rPr>
                <w:rFonts w:cstheme="minorHAnsi"/>
              </w:rPr>
              <w:br/>
            </w:r>
            <w:r w:rsidRPr="00C4476C">
              <w:rPr>
                <w:rFonts w:cstheme="minorHAnsi"/>
              </w:rPr>
              <w:t xml:space="preserve">w kuchni oraz poznanie jego zastosowania. </w:t>
            </w:r>
            <w:r w:rsidRPr="00C4476C">
              <w:rPr>
                <w:rFonts w:cstheme="minorHAnsi"/>
              </w:rPr>
              <w:br/>
              <w:t xml:space="preserve">b) Trening umiejętności praktycznych realizowany był także w ramach Treningu porządkowego, który zakłada nabywanie, rozwijanie </w:t>
            </w:r>
            <w:r w:rsidR="00662939">
              <w:rPr>
                <w:rFonts w:cstheme="minorHAnsi"/>
              </w:rPr>
              <w:br/>
            </w:r>
            <w:r w:rsidRPr="00C4476C">
              <w:rPr>
                <w:rFonts w:cstheme="minorHAnsi"/>
              </w:rPr>
              <w:t xml:space="preserve">i podtrzymywanie umiejętności dbania </w:t>
            </w:r>
            <w:r w:rsidR="00662939">
              <w:rPr>
                <w:rFonts w:cstheme="minorHAnsi"/>
              </w:rPr>
              <w:br/>
            </w:r>
            <w:r w:rsidRPr="00C4476C">
              <w:rPr>
                <w:rFonts w:cstheme="minorHAnsi"/>
              </w:rPr>
              <w:t xml:space="preserve">o czystość poprzez motywowanie osób do bieżących prac porządkowych w Domu. Odbywał się w formie grupowej podczas treningów kulinarnych i w ramach odrębnych spotkań np. przygotowań to spotkań integracyjnych (np. Jesień na Prawniczej spotkanie integracyjne w ŚDS) oraz okolicznościowych (np. przygotowania do Wigilii oraz świąt wielkanocnych </w:t>
            </w:r>
            <w:r w:rsidR="00662939">
              <w:rPr>
                <w:rFonts w:cstheme="minorHAnsi"/>
              </w:rPr>
              <w:br/>
            </w:r>
            <w:r w:rsidRPr="00C4476C">
              <w:rPr>
                <w:rFonts w:cstheme="minorHAnsi"/>
              </w:rPr>
              <w:t xml:space="preserve">w ŚDS), jak i formie wspierania uczestnika </w:t>
            </w:r>
            <w:r w:rsidR="00662939">
              <w:rPr>
                <w:rFonts w:cstheme="minorHAnsi"/>
              </w:rPr>
              <w:br/>
            </w:r>
            <w:r w:rsidRPr="00C4476C">
              <w:rPr>
                <w:rFonts w:cstheme="minorHAnsi"/>
              </w:rPr>
              <w:t xml:space="preserve">w wywiązaniu się </w:t>
            </w:r>
            <w:r w:rsidR="00662939">
              <w:rPr>
                <w:rFonts w:cstheme="minorHAnsi"/>
              </w:rPr>
              <w:br/>
            </w:r>
            <w:r w:rsidRPr="00C4476C">
              <w:rPr>
                <w:rFonts w:cstheme="minorHAnsi"/>
              </w:rPr>
              <w:t xml:space="preserve">z powierzonych zadań dyżurnych, jak również </w:t>
            </w:r>
            <w:r w:rsidR="00662939">
              <w:rPr>
                <w:rFonts w:cstheme="minorHAnsi"/>
              </w:rPr>
              <w:br/>
            </w:r>
            <w:r w:rsidRPr="00C4476C">
              <w:rPr>
                <w:rFonts w:cstheme="minorHAnsi"/>
              </w:rPr>
              <w:t xml:space="preserve">w formie spotkań indywidualnych. W treningu porządkowym brali udział wszyscy uczestnicy Domu. </w:t>
            </w:r>
            <w:r w:rsidRPr="00C4476C">
              <w:rPr>
                <w:rFonts w:cstheme="minorHAnsi"/>
              </w:rPr>
              <w:lastRenderedPageBreak/>
              <w:t xml:space="preserve">Głównym założeniem było kształtowanie umiejętności troszczenia się i dawania większej uwagi przestrzeni, w której przebywamy poprzez m.in. nabywanie wprawy w korzystaniu </w:t>
            </w:r>
            <w:r w:rsidR="00662939">
              <w:rPr>
                <w:rFonts w:cstheme="minorHAnsi"/>
              </w:rPr>
              <w:br/>
            </w:r>
            <w:r w:rsidRPr="00C4476C">
              <w:rPr>
                <w:rFonts w:cstheme="minorHAnsi"/>
              </w:rPr>
              <w:t xml:space="preserve">z podstawowych narzędzi </w:t>
            </w:r>
            <w:r w:rsidR="00662939">
              <w:rPr>
                <w:rFonts w:cstheme="minorHAnsi"/>
              </w:rPr>
              <w:br/>
            </w:r>
            <w:r w:rsidRPr="00C4476C">
              <w:rPr>
                <w:rFonts w:cstheme="minorHAnsi"/>
              </w:rPr>
              <w:t>i środków czystości oraz uwrażliwianiu na potrzebę utrzymania czystości.</w:t>
            </w:r>
            <w:r w:rsidRPr="00C4476C">
              <w:rPr>
                <w:rFonts w:cstheme="minorHAnsi"/>
              </w:rPr>
              <w:br/>
              <w:t xml:space="preserve">c) Trening umiejętności praktycznych  odbywał się </w:t>
            </w:r>
            <w:r w:rsidR="00662939">
              <w:rPr>
                <w:rFonts w:cstheme="minorHAnsi"/>
              </w:rPr>
              <w:br/>
            </w:r>
            <w:r w:rsidRPr="00C4476C">
              <w:rPr>
                <w:rFonts w:cstheme="minorHAnsi"/>
              </w:rPr>
              <w:t xml:space="preserve">w ŚDS także w ramach zajęć Ogrodniczych raz </w:t>
            </w:r>
            <w:r w:rsidR="00662939">
              <w:rPr>
                <w:rFonts w:cstheme="minorHAnsi"/>
              </w:rPr>
              <w:br/>
            </w:r>
            <w:r w:rsidRPr="00C4476C">
              <w:rPr>
                <w:rFonts w:cstheme="minorHAnsi"/>
              </w:rPr>
              <w:t>w tygodniu, czas trwania 30 minut.</w:t>
            </w:r>
          </w:p>
        </w:tc>
        <w:tc>
          <w:tcPr>
            <w:tcW w:w="2693" w:type="dxa"/>
            <w:hideMark/>
          </w:tcPr>
          <w:p w14:paraId="70520F40" w14:textId="7416E8D9" w:rsidR="00027060" w:rsidRPr="00C4476C" w:rsidRDefault="00027060" w:rsidP="00C4476C">
            <w:pPr>
              <w:spacing w:line="300" w:lineRule="auto"/>
              <w:rPr>
                <w:rFonts w:cstheme="minorHAnsi"/>
              </w:rPr>
            </w:pPr>
            <w:r w:rsidRPr="00C4476C">
              <w:rPr>
                <w:rFonts w:cstheme="minorHAnsi"/>
              </w:rPr>
              <w:lastRenderedPageBreak/>
              <w:t xml:space="preserve">a) rozwijanie umiejętności bezpiecznego posługiwania się sprzętem AGD, ułatwiającym pracę </w:t>
            </w:r>
            <w:r w:rsidR="00662939">
              <w:rPr>
                <w:rFonts w:cstheme="minorHAnsi"/>
              </w:rPr>
              <w:br/>
            </w:r>
            <w:r w:rsidRPr="00C4476C">
              <w:rPr>
                <w:rFonts w:cstheme="minorHAnsi"/>
              </w:rPr>
              <w:t xml:space="preserve">w kuchni oraz poznanie jego zastosowania. </w:t>
            </w:r>
            <w:r w:rsidRPr="00C4476C">
              <w:rPr>
                <w:rFonts w:cstheme="minorHAnsi"/>
              </w:rPr>
              <w:br/>
              <w:t xml:space="preserve">b) zdobycie/rozwinięcie umiejętności korzystania </w:t>
            </w:r>
            <w:r w:rsidR="00662939">
              <w:rPr>
                <w:rFonts w:cstheme="minorHAnsi"/>
              </w:rPr>
              <w:br/>
            </w:r>
            <w:r w:rsidRPr="00C4476C">
              <w:rPr>
                <w:rFonts w:cstheme="minorHAnsi"/>
              </w:rPr>
              <w:t xml:space="preserve">z urządzeń powszechnego użytku zgodnie z ich przeznaczeniem, nabywanie wprawy </w:t>
            </w:r>
            <w:r w:rsidR="00662939">
              <w:rPr>
                <w:rFonts w:cstheme="minorHAnsi"/>
              </w:rPr>
              <w:br/>
            </w:r>
            <w:r w:rsidRPr="00C4476C">
              <w:rPr>
                <w:rFonts w:cstheme="minorHAnsi"/>
              </w:rPr>
              <w:t xml:space="preserve">w korzystaniu </w:t>
            </w:r>
            <w:r w:rsidR="00662939">
              <w:rPr>
                <w:rFonts w:cstheme="minorHAnsi"/>
              </w:rPr>
              <w:br/>
            </w:r>
            <w:r w:rsidRPr="00C4476C">
              <w:rPr>
                <w:rFonts w:cstheme="minorHAnsi"/>
              </w:rPr>
              <w:t xml:space="preserve">z podstawowych narzędzi </w:t>
            </w:r>
            <w:r w:rsidR="00662939">
              <w:rPr>
                <w:rFonts w:cstheme="minorHAnsi"/>
              </w:rPr>
              <w:br/>
            </w:r>
            <w:r w:rsidRPr="00C4476C">
              <w:rPr>
                <w:rFonts w:cstheme="minorHAnsi"/>
              </w:rPr>
              <w:t xml:space="preserve">i środków czystości oraz uwrażliwianiu na potrzebę utrzymania czystości. </w:t>
            </w:r>
            <w:r w:rsidRPr="00C4476C">
              <w:rPr>
                <w:rFonts w:cstheme="minorHAnsi"/>
              </w:rPr>
              <w:br/>
              <w:t xml:space="preserve">c) Uczestnicy nabywają </w:t>
            </w:r>
            <w:r w:rsidR="00662939">
              <w:rPr>
                <w:rFonts w:cstheme="minorHAnsi"/>
              </w:rPr>
              <w:br/>
            </w:r>
            <w:r w:rsidRPr="00C4476C">
              <w:rPr>
                <w:rFonts w:cstheme="minorHAnsi"/>
              </w:rPr>
              <w:t xml:space="preserve">i rozwijają wiedzę na temat otaczającego środowiska m.in. zmiana pór roku, sezonowość prac ogrodniczych, (używania) narzędzi ogrodniczych, potrzeb glebowych poszczególnych roślin, relacji zachodzących między roślinami. Obserwacja roślin, ich rozwoju i wzrostu ćwiczy cierpliwość, wytrwałość, rozbudza poczucie sprawczości oraz dostarcza przyjemnych emocji. Uczestnicy w trakcie zajęć ćwiczą umiejętność planowania działań </w:t>
            </w:r>
            <w:r w:rsidR="00662939">
              <w:rPr>
                <w:rFonts w:cstheme="minorHAnsi"/>
              </w:rPr>
              <w:br/>
            </w:r>
            <w:r w:rsidRPr="00C4476C">
              <w:rPr>
                <w:rFonts w:cstheme="minorHAnsi"/>
              </w:rPr>
              <w:t xml:space="preserve">i podejmowania decyzji we współpracy z innymi co pozytywnie wpływa na </w:t>
            </w:r>
            <w:r w:rsidRPr="00C4476C">
              <w:rPr>
                <w:rFonts w:cstheme="minorHAnsi"/>
              </w:rPr>
              <w:lastRenderedPageBreak/>
              <w:t>integrację oraz komunikację w grupie</w:t>
            </w:r>
          </w:p>
        </w:tc>
        <w:tc>
          <w:tcPr>
            <w:tcW w:w="1701" w:type="dxa"/>
            <w:hideMark/>
          </w:tcPr>
          <w:p w14:paraId="171FEFEE" w14:textId="77777777" w:rsidR="00027060" w:rsidRPr="00C4476C" w:rsidRDefault="00027060" w:rsidP="00C4476C">
            <w:pPr>
              <w:spacing w:line="300" w:lineRule="auto"/>
              <w:rPr>
                <w:rFonts w:cstheme="minorHAnsi"/>
              </w:rPr>
            </w:pPr>
            <w:r w:rsidRPr="00C4476C">
              <w:rPr>
                <w:rFonts w:cstheme="minorHAnsi"/>
              </w:rPr>
              <w:lastRenderedPageBreak/>
              <w:t>a) 6,3</w:t>
            </w:r>
            <w:r w:rsidRPr="00C4476C">
              <w:rPr>
                <w:rFonts w:cstheme="minorHAnsi"/>
              </w:rPr>
              <w:br/>
              <w:t>b) 6,8</w:t>
            </w:r>
            <w:r w:rsidRPr="00C4476C">
              <w:rPr>
                <w:rFonts w:cstheme="minorHAnsi"/>
              </w:rPr>
              <w:br/>
              <w:t>c) 3,6</w:t>
            </w:r>
          </w:p>
        </w:tc>
      </w:tr>
      <w:tr w:rsidR="00027060" w:rsidRPr="00C4476C" w14:paraId="2032764D" w14:textId="77777777" w:rsidTr="003E61D4">
        <w:trPr>
          <w:trHeight w:val="8192"/>
        </w:trPr>
        <w:tc>
          <w:tcPr>
            <w:tcW w:w="2561" w:type="dxa"/>
            <w:hideMark/>
          </w:tcPr>
          <w:p w14:paraId="38E4D887" w14:textId="77777777" w:rsidR="00027060" w:rsidRPr="00C4476C" w:rsidRDefault="00027060" w:rsidP="00C4476C">
            <w:pPr>
              <w:spacing w:line="300" w:lineRule="auto"/>
              <w:rPr>
                <w:rFonts w:cstheme="minorHAnsi"/>
              </w:rPr>
            </w:pPr>
            <w:r w:rsidRPr="00C4476C">
              <w:rPr>
                <w:rFonts w:cstheme="minorHAnsi"/>
              </w:rPr>
              <w:lastRenderedPageBreak/>
              <w:t>Trening gospodarowania własnymi środkami finansowymi</w:t>
            </w:r>
          </w:p>
        </w:tc>
        <w:tc>
          <w:tcPr>
            <w:tcW w:w="440" w:type="dxa"/>
            <w:hideMark/>
          </w:tcPr>
          <w:p w14:paraId="3E5391FA" w14:textId="77777777" w:rsidR="00027060" w:rsidRPr="00C4476C" w:rsidRDefault="00027060" w:rsidP="00C4476C">
            <w:pPr>
              <w:spacing w:line="300" w:lineRule="auto"/>
              <w:rPr>
                <w:rFonts w:cstheme="minorHAnsi"/>
              </w:rPr>
            </w:pPr>
            <w:r w:rsidRPr="00C4476C">
              <w:rPr>
                <w:rFonts w:cstheme="minorHAnsi"/>
              </w:rPr>
              <w:t>5</w:t>
            </w:r>
          </w:p>
        </w:tc>
        <w:tc>
          <w:tcPr>
            <w:tcW w:w="2812" w:type="dxa"/>
            <w:hideMark/>
          </w:tcPr>
          <w:p w14:paraId="271402FB" w14:textId="10C9A249" w:rsidR="00027060" w:rsidRPr="00C4476C" w:rsidRDefault="00027060" w:rsidP="00C4476C">
            <w:pPr>
              <w:spacing w:line="300" w:lineRule="auto"/>
              <w:rPr>
                <w:rFonts w:cstheme="minorHAnsi"/>
              </w:rPr>
            </w:pPr>
            <w:r w:rsidRPr="00C4476C">
              <w:rPr>
                <w:rFonts w:cstheme="minorHAnsi"/>
              </w:rPr>
              <w:t xml:space="preserve">a) Trening budżetowy to to utrwalanie umiejętności zarządzania budżetem domowym. Pomoc </w:t>
            </w:r>
            <w:r w:rsidR="00633111">
              <w:rPr>
                <w:rFonts w:cstheme="minorHAnsi"/>
              </w:rPr>
              <w:br/>
            </w:r>
            <w:r w:rsidRPr="00C4476C">
              <w:rPr>
                <w:rFonts w:cstheme="minorHAnsi"/>
              </w:rPr>
              <w:t xml:space="preserve">i wsparcie w rozwiązywaniu trudnych sytuacji związanych z gospodarowaniem własnymi środkami np. jak planować wydatki codzienne, miesięczne, świąteczne, remontowe, jak sobie radzić </w:t>
            </w:r>
            <w:r w:rsidR="00633111">
              <w:rPr>
                <w:rFonts w:cstheme="minorHAnsi"/>
              </w:rPr>
              <w:br/>
            </w:r>
            <w:r w:rsidRPr="00C4476C">
              <w:rPr>
                <w:rFonts w:cstheme="minorHAnsi"/>
              </w:rPr>
              <w:t xml:space="preserve">z niespodziewanymi wydatkami, jak zaplanować remont w domu, uroczystość domową, itp. </w:t>
            </w:r>
            <w:r w:rsidRPr="00C4476C">
              <w:rPr>
                <w:rFonts w:cstheme="minorHAnsi"/>
              </w:rPr>
              <w:br/>
              <w:t xml:space="preserve">Zajęcia prowadzone były </w:t>
            </w:r>
            <w:r w:rsidR="00633111">
              <w:rPr>
                <w:rFonts w:cstheme="minorHAnsi"/>
              </w:rPr>
              <w:br/>
            </w:r>
            <w:r w:rsidRPr="00C4476C">
              <w:rPr>
                <w:rFonts w:cstheme="minorHAnsi"/>
              </w:rPr>
              <w:t xml:space="preserve">w formie rozmów </w:t>
            </w:r>
            <w:r w:rsidR="00633111">
              <w:rPr>
                <w:rFonts w:cstheme="minorHAnsi"/>
              </w:rPr>
              <w:br/>
            </w:r>
            <w:r w:rsidRPr="00C4476C">
              <w:rPr>
                <w:rFonts w:cstheme="minorHAnsi"/>
              </w:rPr>
              <w:t xml:space="preserve">i indywidualnych </w:t>
            </w:r>
            <w:r w:rsidR="00633111">
              <w:rPr>
                <w:rFonts w:cstheme="minorHAnsi"/>
              </w:rPr>
              <w:br/>
            </w:r>
            <w:r w:rsidRPr="00C4476C">
              <w:rPr>
                <w:rFonts w:cstheme="minorHAnsi"/>
              </w:rPr>
              <w:t xml:space="preserve">z terapeutą. Konsultacje indywidualne miały na celu rozwijanie umiejętności praktycznych, np. planowanie i robienie zakupów z domownikami. Tematyka dotyczyła trudności zgłaszanych terapeutom przez domowników. </w:t>
            </w:r>
            <w:r w:rsidRPr="00C4476C">
              <w:rPr>
                <w:rFonts w:cstheme="minorHAnsi"/>
              </w:rPr>
              <w:br/>
              <w:t xml:space="preserve">b) Trening budżetowy odbywał się też w ramach Dyżuru Zakupowego, uczestnicy tworzyli listy zakupów na zebraniu kulinarnym uwzględniające ilość produktów potrzebnych do zakupienia oraz dostępny budżet. Trening budżetowy prowadzony był z uwagą </w:t>
            </w:r>
            <w:r w:rsidR="00633111">
              <w:rPr>
                <w:rFonts w:cstheme="minorHAnsi"/>
              </w:rPr>
              <w:br/>
            </w:r>
            <w:r w:rsidRPr="00C4476C">
              <w:rPr>
                <w:rFonts w:cstheme="minorHAnsi"/>
              </w:rPr>
              <w:t>i pochyleniem się nad problemami uczestników.</w:t>
            </w:r>
          </w:p>
        </w:tc>
        <w:tc>
          <w:tcPr>
            <w:tcW w:w="2693" w:type="dxa"/>
            <w:hideMark/>
          </w:tcPr>
          <w:p w14:paraId="45C324E2" w14:textId="26A3E163" w:rsidR="00027060" w:rsidRPr="00C4476C" w:rsidRDefault="00027060" w:rsidP="00C4476C">
            <w:pPr>
              <w:spacing w:line="300" w:lineRule="auto"/>
              <w:rPr>
                <w:rFonts w:cstheme="minorHAnsi"/>
              </w:rPr>
            </w:pPr>
            <w:r w:rsidRPr="00C4476C">
              <w:rPr>
                <w:rFonts w:cstheme="minorHAnsi"/>
              </w:rPr>
              <w:t xml:space="preserve">a, b) najważniejszym efektem prowadzonych zajęć było zwiększenie aktywności </w:t>
            </w:r>
            <w:r w:rsidR="00633111">
              <w:rPr>
                <w:rFonts w:cstheme="minorHAnsi"/>
              </w:rPr>
              <w:br/>
            </w:r>
            <w:r w:rsidRPr="00C4476C">
              <w:rPr>
                <w:rFonts w:cstheme="minorHAnsi"/>
              </w:rPr>
              <w:t>i zaangażowania w robieniu zakupów przez uczestników na Trening Kulinarny w ŚDS.</w:t>
            </w:r>
          </w:p>
        </w:tc>
        <w:tc>
          <w:tcPr>
            <w:tcW w:w="1701" w:type="dxa"/>
            <w:hideMark/>
          </w:tcPr>
          <w:p w14:paraId="6A6AD9CD" w14:textId="77777777" w:rsidR="00027060" w:rsidRPr="00C4476C" w:rsidRDefault="00027060" w:rsidP="00C4476C">
            <w:pPr>
              <w:spacing w:line="300" w:lineRule="auto"/>
              <w:rPr>
                <w:rFonts w:cstheme="minorHAnsi"/>
              </w:rPr>
            </w:pPr>
            <w:r w:rsidRPr="00C4476C">
              <w:rPr>
                <w:rFonts w:cstheme="minorHAnsi"/>
              </w:rPr>
              <w:t>a) 8</w:t>
            </w:r>
            <w:r w:rsidRPr="00C4476C">
              <w:rPr>
                <w:rFonts w:cstheme="minorHAnsi"/>
              </w:rPr>
              <w:br/>
              <w:t>b) 16,33</w:t>
            </w:r>
          </w:p>
        </w:tc>
      </w:tr>
      <w:tr w:rsidR="00027060" w:rsidRPr="00C4476C" w14:paraId="59763E19" w14:textId="77777777" w:rsidTr="003E61D4">
        <w:trPr>
          <w:trHeight w:val="8192"/>
        </w:trPr>
        <w:tc>
          <w:tcPr>
            <w:tcW w:w="2561" w:type="dxa"/>
            <w:hideMark/>
          </w:tcPr>
          <w:p w14:paraId="4AF11FDE" w14:textId="6F7DCAD0" w:rsidR="00027060" w:rsidRPr="00C4476C" w:rsidRDefault="00027060" w:rsidP="00C4476C">
            <w:pPr>
              <w:spacing w:line="300" w:lineRule="auto"/>
              <w:rPr>
                <w:rFonts w:cstheme="minorHAnsi"/>
              </w:rPr>
            </w:pPr>
            <w:r w:rsidRPr="00C4476C">
              <w:rPr>
                <w:rFonts w:cstheme="minorHAnsi"/>
              </w:rPr>
              <w:lastRenderedPageBreak/>
              <w:t xml:space="preserve">Trening umiejętności interpersonalnych </w:t>
            </w:r>
            <w:r w:rsidR="004A160C">
              <w:rPr>
                <w:rFonts w:cstheme="minorHAnsi"/>
              </w:rPr>
              <w:br/>
            </w:r>
            <w:r w:rsidRPr="00C4476C">
              <w:rPr>
                <w:rFonts w:cstheme="minorHAnsi"/>
              </w:rPr>
              <w:t>i rozwiązywania problemów, w tym: kształtowanie pozytywnych relacji</w:t>
            </w:r>
            <w:r w:rsidRPr="00C4476C">
              <w:rPr>
                <w:rFonts w:cstheme="minorHAnsi"/>
              </w:rPr>
              <w:br/>
              <w:t xml:space="preserve">uczestnika z osobami bliskimi, sąsiadami, </w:t>
            </w:r>
            <w:r w:rsidR="00436E60">
              <w:rPr>
                <w:rFonts w:cstheme="minorHAnsi"/>
              </w:rPr>
              <w:br/>
            </w:r>
            <w:r w:rsidRPr="00C4476C">
              <w:rPr>
                <w:rFonts w:cstheme="minorHAnsi"/>
              </w:rPr>
              <w:t>z innymi osobami w czasie zakupów, w środkach komunikacji publicznej,</w:t>
            </w:r>
            <w:r w:rsidRPr="00C4476C">
              <w:rPr>
                <w:rFonts w:cstheme="minorHAnsi"/>
              </w:rPr>
              <w:br/>
              <w:t xml:space="preserve">w urzędach, </w:t>
            </w:r>
            <w:r w:rsidR="00436E60">
              <w:rPr>
                <w:rFonts w:cstheme="minorHAnsi"/>
              </w:rPr>
              <w:br/>
            </w:r>
            <w:r w:rsidRPr="00C4476C">
              <w:rPr>
                <w:rFonts w:cstheme="minorHAnsi"/>
              </w:rPr>
              <w:t>w instytucjach kultury</w:t>
            </w:r>
          </w:p>
        </w:tc>
        <w:tc>
          <w:tcPr>
            <w:tcW w:w="440" w:type="dxa"/>
            <w:hideMark/>
          </w:tcPr>
          <w:p w14:paraId="1F6074D2" w14:textId="77777777" w:rsidR="00027060" w:rsidRPr="00C4476C" w:rsidRDefault="00027060" w:rsidP="00C4476C">
            <w:pPr>
              <w:spacing w:line="300" w:lineRule="auto"/>
              <w:rPr>
                <w:rFonts w:cstheme="minorHAnsi"/>
              </w:rPr>
            </w:pPr>
            <w:r w:rsidRPr="00C4476C">
              <w:rPr>
                <w:rFonts w:cstheme="minorHAnsi"/>
              </w:rPr>
              <w:t>6</w:t>
            </w:r>
          </w:p>
        </w:tc>
        <w:tc>
          <w:tcPr>
            <w:tcW w:w="2812" w:type="dxa"/>
            <w:hideMark/>
          </w:tcPr>
          <w:p w14:paraId="526E68B7" w14:textId="3888B2FC" w:rsidR="00027060" w:rsidRPr="00C4476C" w:rsidRDefault="00027060" w:rsidP="00C4476C">
            <w:pPr>
              <w:spacing w:line="300" w:lineRule="auto"/>
              <w:rPr>
                <w:rFonts w:cstheme="minorHAnsi"/>
              </w:rPr>
            </w:pPr>
            <w:r w:rsidRPr="00C4476C">
              <w:rPr>
                <w:rFonts w:cstheme="minorHAnsi"/>
              </w:rPr>
              <w:t xml:space="preserve">Trening umiejętności interpersonalnych </w:t>
            </w:r>
            <w:r w:rsidR="00633111">
              <w:rPr>
                <w:rFonts w:cstheme="minorHAnsi"/>
              </w:rPr>
              <w:br/>
            </w:r>
            <w:r w:rsidRPr="00C4476C">
              <w:rPr>
                <w:rFonts w:cstheme="minorHAnsi"/>
              </w:rPr>
              <w:t>i rozwiązywania problemów prowadzony był w ramach zajęć:</w:t>
            </w:r>
            <w:r w:rsidRPr="00C4476C">
              <w:rPr>
                <w:rFonts w:cstheme="minorHAnsi"/>
              </w:rPr>
              <w:br/>
              <w:t xml:space="preserve">a) Zebranie społeczności terapeutycznej odbywały się dwa razy w tygodniu </w:t>
            </w:r>
            <w:r w:rsidR="00633111">
              <w:rPr>
                <w:rFonts w:cstheme="minorHAnsi"/>
              </w:rPr>
              <w:br/>
            </w:r>
            <w:r w:rsidRPr="00C4476C">
              <w:rPr>
                <w:rFonts w:cstheme="minorHAnsi"/>
              </w:rPr>
              <w:t xml:space="preserve">(w poniedziałki oraz piątki). Na zebraniu miało miejsce m.in. omówienie informacji bieżących związanych </w:t>
            </w:r>
            <w:r w:rsidR="00633111">
              <w:rPr>
                <w:rFonts w:cstheme="minorHAnsi"/>
              </w:rPr>
              <w:br/>
            </w:r>
            <w:r w:rsidRPr="00C4476C">
              <w:rPr>
                <w:rFonts w:cstheme="minorHAnsi"/>
              </w:rPr>
              <w:t xml:space="preserve">z funkcjonowaniem ŚDS, wybór dyżurnych na nadchodzący tydzień, sporządzenie list zakupowych, głosowanie dotyczące wyjścia edukacyjno- rekreacyjnego w czwartek. Uczestnicy mogli również podzielić się różnymi sprawami ze społecznością. Społeczność składała się z osób o różnych diagnozach i różnym poziomie funkcjonowania. Kwestie omawiane na zebraniach dotyczyły głównie spraw organizacyjnych związanych z funkcjonowaniem w ŚDS, </w:t>
            </w:r>
            <w:r w:rsidR="00633111">
              <w:rPr>
                <w:rFonts w:cstheme="minorHAnsi"/>
              </w:rPr>
              <w:br/>
            </w:r>
            <w:r w:rsidRPr="00C4476C">
              <w:rPr>
                <w:rFonts w:cstheme="minorHAnsi"/>
              </w:rPr>
              <w:t xml:space="preserve">a także związanych </w:t>
            </w:r>
            <w:r w:rsidR="00633111">
              <w:rPr>
                <w:rFonts w:cstheme="minorHAnsi"/>
              </w:rPr>
              <w:br/>
            </w:r>
            <w:r w:rsidRPr="00C4476C">
              <w:rPr>
                <w:rFonts w:cstheme="minorHAnsi"/>
              </w:rPr>
              <w:t xml:space="preserve">z samopoczuciem </w:t>
            </w:r>
            <w:r w:rsidR="00633111">
              <w:rPr>
                <w:rFonts w:cstheme="minorHAnsi"/>
              </w:rPr>
              <w:br/>
            </w:r>
            <w:r w:rsidRPr="00C4476C">
              <w:rPr>
                <w:rFonts w:cstheme="minorHAnsi"/>
              </w:rPr>
              <w:t xml:space="preserve">i funkcjonowaniem indywidualnym poszczególnych uczestników. Tematyka spotkań dotyczyła oceny poziomu samopoczucia domowników, ich osobistych spraw, analizy zaistniałych problemów, </w:t>
            </w:r>
            <w:r w:rsidRPr="00C4476C">
              <w:rPr>
                <w:rFonts w:cstheme="minorHAnsi"/>
              </w:rPr>
              <w:lastRenderedPageBreak/>
              <w:t xml:space="preserve">omówienia wrażeń związanych z różnymi aktywnościami realizowanymi w placówce oraz spraw organizacyjnych. </w:t>
            </w:r>
            <w:r w:rsidRPr="00C4476C">
              <w:rPr>
                <w:rFonts w:cstheme="minorHAnsi"/>
              </w:rPr>
              <w:br/>
              <w:t xml:space="preserve">b) Trening umiejętności społecznych odbywał się co drugi tydzień od stycznia do czerwca. Prowadzony był </w:t>
            </w:r>
            <w:r w:rsidR="00CE0FF7">
              <w:rPr>
                <w:rFonts w:cstheme="minorHAnsi"/>
              </w:rPr>
              <w:br/>
            </w:r>
            <w:r w:rsidRPr="00C4476C">
              <w:rPr>
                <w:rFonts w:cstheme="minorHAnsi"/>
              </w:rPr>
              <w:t xml:space="preserve">w formie warsztatów, </w:t>
            </w:r>
            <w:r w:rsidR="00CE0FF7">
              <w:rPr>
                <w:rFonts w:cstheme="minorHAnsi"/>
              </w:rPr>
              <w:br/>
            </w:r>
            <w:r w:rsidRPr="00C4476C">
              <w:rPr>
                <w:rFonts w:cstheme="minorHAnsi"/>
              </w:rPr>
              <w:t xml:space="preserve">w czasie 45 minut. Prowadzone były </w:t>
            </w:r>
            <w:r w:rsidR="00CE0FF7">
              <w:rPr>
                <w:rFonts w:cstheme="minorHAnsi"/>
              </w:rPr>
              <w:br/>
            </w:r>
            <w:r w:rsidRPr="00C4476C">
              <w:rPr>
                <w:rFonts w:cstheme="minorHAnsi"/>
              </w:rPr>
              <w:t>z zastosowaniem metod SSTS (</w:t>
            </w:r>
            <w:proofErr w:type="spellStart"/>
            <w:r w:rsidRPr="00C4476C">
              <w:rPr>
                <w:rFonts w:cstheme="minorHAnsi"/>
              </w:rPr>
              <w:t>Social</w:t>
            </w:r>
            <w:proofErr w:type="spellEnd"/>
            <w:r w:rsidRPr="00C4476C">
              <w:rPr>
                <w:rFonts w:cstheme="minorHAnsi"/>
              </w:rPr>
              <w:t xml:space="preserve"> </w:t>
            </w:r>
            <w:proofErr w:type="spellStart"/>
            <w:r w:rsidRPr="00C4476C">
              <w:rPr>
                <w:rFonts w:cstheme="minorHAnsi"/>
              </w:rPr>
              <w:t>Skills</w:t>
            </w:r>
            <w:proofErr w:type="spellEnd"/>
            <w:r w:rsidRPr="00C4476C">
              <w:rPr>
                <w:rFonts w:cstheme="minorHAnsi"/>
              </w:rPr>
              <w:t xml:space="preserve"> Training for </w:t>
            </w:r>
            <w:proofErr w:type="spellStart"/>
            <w:r w:rsidRPr="00C4476C">
              <w:rPr>
                <w:rFonts w:cstheme="minorHAnsi"/>
              </w:rPr>
              <w:t>Schizophrenia</w:t>
            </w:r>
            <w:proofErr w:type="spellEnd"/>
            <w:r w:rsidRPr="00C4476C">
              <w:rPr>
                <w:rFonts w:cstheme="minorHAnsi"/>
              </w:rPr>
              <w:t>) oraz poznawczo-behawioralnych CBSST (</w:t>
            </w:r>
            <w:proofErr w:type="spellStart"/>
            <w:r w:rsidRPr="00C4476C">
              <w:rPr>
                <w:rFonts w:cstheme="minorHAnsi"/>
              </w:rPr>
              <w:t>Cognitive-Behavioral</w:t>
            </w:r>
            <w:proofErr w:type="spellEnd"/>
            <w:r w:rsidRPr="00C4476C">
              <w:rPr>
                <w:rFonts w:cstheme="minorHAnsi"/>
              </w:rPr>
              <w:t xml:space="preserve"> </w:t>
            </w:r>
            <w:proofErr w:type="spellStart"/>
            <w:r w:rsidRPr="00C4476C">
              <w:rPr>
                <w:rFonts w:cstheme="minorHAnsi"/>
              </w:rPr>
              <w:t>Social</w:t>
            </w:r>
            <w:proofErr w:type="spellEnd"/>
            <w:r w:rsidRPr="00C4476C">
              <w:rPr>
                <w:rFonts w:cstheme="minorHAnsi"/>
              </w:rPr>
              <w:t xml:space="preserve"> </w:t>
            </w:r>
            <w:proofErr w:type="spellStart"/>
            <w:r w:rsidRPr="00C4476C">
              <w:rPr>
                <w:rFonts w:cstheme="minorHAnsi"/>
              </w:rPr>
              <w:t>Skills</w:t>
            </w:r>
            <w:proofErr w:type="spellEnd"/>
            <w:r w:rsidRPr="00C4476C">
              <w:rPr>
                <w:rFonts w:cstheme="minorHAnsi"/>
              </w:rPr>
              <w:t xml:space="preserve"> Training for </w:t>
            </w:r>
            <w:proofErr w:type="spellStart"/>
            <w:r w:rsidRPr="00C4476C">
              <w:rPr>
                <w:rFonts w:cstheme="minorHAnsi"/>
              </w:rPr>
              <w:t>Schizophrenia</w:t>
            </w:r>
            <w:proofErr w:type="spellEnd"/>
            <w:r w:rsidRPr="00C4476C">
              <w:rPr>
                <w:rFonts w:cstheme="minorHAnsi"/>
              </w:rPr>
              <w:t xml:space="preserve">), w oparciu </w:t>
            </w:r>
            <w:r w:rsidR="00CE0FF7">
              <w:rPr>
                <w:rFonts w:cstheme="minorHAnsi"/>
              </w:rPr>
              <w:br/>
            </w:r>
            <w:r w:rsidRPr="00C4476C">
              <w:rPr>
                <w:rFonts w:cstheme="minorHAnsi"/>
              </w:rPr>
              <w:t xml:space="preserve">o materiały szkoleniowe PSYCHE PLUS Trening umiejętności społecznych metodą SSTS </w:t>
            </w:r>
            <w:r w:rsidR="00CE0FF7">
              <w:rPr>
                <w:rFonts w:cstheme="minorHAnsi"/>
              </w:rPr>
              <w:br/>
            </w:r>
            <w:r w:rsidRPr="00C4476C">
              <w:rPr>
                <w:rFonts w:cstheme="minorHAnsi"/>
              </w:rPr>
              <w:t xml:space="preserve">w środowiskowych domach samopomocy, podręcznik autorstwa E.L. </w:t>
            </w:r>
            <w:proofErr w:type="spellStart"/>
            <w:r w:rsidRPr="00C4476C">
              <w:rPr>
                <w:rFonts w:cstheme="minorHAnsi"/>
              </w:rPr>
              <w:t>Granholm</w:t>
            </w:r>
            <w:proofErr w:type="spellEnd"/>
            <w:r w:rsidRPr="00C4476C">
              <w:rPr>
                <w:rFonts w:cstheme="minorHAnsi"/>
              </w:rPr>
              <w:t xml:space="preserve">, J.R. </w:t>
            </w:r>
            <w:proofErr w:type="spellStart"/>
            <w:r w:rsidRPr="00C4476C">
              <w:rPr>
                <w:rFonts w:cstheme="minorHAnsi"/>
              </w:rPr>
              <w:t>McQuaid</w:t>
            </w:r>
            <w:proofErr w:type="spellEnd"/>
            <w:r w:rsidRPr="00C4476C">
              <w:rPr>
                <w:rFonts w:cstheme="minorHAnsi"/>
              </w:rPr>
              <w:t xml:space="preserve">, J.L. </w:t>
            </w:r>
            <w:proofErr w:type="spellStart"/>
            <w:r w:rsidRPr="00C4476C">
              <w:rPr>
                <w:rFonts w:cstheme="minorHAnsi"/>
              </w:rPr>
              <w:t>Holden</w:t>
            </w:r>
            <w:proofErr w:type="spellEnd"/>
            <w:r w:rsidRPr="00C4476C">
              <w:rPr>
                <w:rFonts w:cstheme="minorHAnsi"/>
              </w:rPr>
              <w:t xml:space="preserve"> pt. Schizofrenia. Poznawczo-behawioralny trening umiejętności społecznych wyd. Uniwersytetu Jagiellońskiego oraz książkę B. Kozyry pt. Komunikacja bez barier. Jak rozumieć i być rozumianym wyd. MT Biznes. Trening umiejętności komunikacyjnych prowadzony był m.in. </w:t>
            </w:r>
            <w:r w:rsidR="00CE0FF7">
              <w:rPr>
                <w:rFonts w:cstheme="minorHAnsi"/>
              </w:rPr>
              <w:br/>
            </w:r>
            <w:r w:rsidRPr="00C4476C">
              <w:rPr>
                <w:rFonts w:cstheme="minorHAnsi"/>
              </w:rPr>
              <w:t xml:space="preserve">w formie wykładu, modelowania, odgrywania scenek, dyskusji, burzy </w:t>
            </w:r>
            <w:r w:rsidRPr="00C4476C">
              <w:rPr>
                <w:rFonts w:cstheme="minorHAnsi"/>
              </w:rPr>
              <w:lastRenderedPageBreak/>
              <w:t>mózgów oraz przy zastosowaniu pomocy takich jak: skrypt ze scenariuszami scenek, karty pracy, flipchart, markery. Tematy jakie były realizowane to: m.in. rozwijanie umiejętności: wyrażania emocji w sposób akceptowany społecznie, przestrzegania norm i zasad społecznych, prawidłowych wzorców komunikowania się, współpracy w grupie, rozumienia siebie i innych ludzi, budowania poczucia własnej wartości, wyrażania siebie i własnego zdania, radzenia sobie z sytuacjami trudnymi i konfliktowymi.</w:t>
            </w:r>
          </w:p>
        </w:tc>
        <w:tc>
          <w:tcPr>
            <w:tcW w:w="2693" w:type="dxa"/>
            <w:hideMark/>
          </w:tcPr>
          <w:p w14:paraId="70B418CF" w14:textId="0608D150" w:rsidR="00027060" w:rsidRPr="00C4476C" w:rsidRDefault="00027060" w:rsidP="00C4476C">
            <w:pPr>
              <w:spacing w:line="300" w:lineRule="auto"/>
              <w:rPr>
                <w:rFonts w:cstheme="minorHAnsi"/>
              </w:rPr>
            </w:pPr>
            <w:r w:rsidRPr="00C4476C">
              <w:rPr>
                <w:rFonts w:cstheme="minorHAnsi"/>
              </w:rPr>
              <w:lastRenderedPageBreak/>
              <w:t xml:space="preserve">a) Celem zebrań społeczności było współtworzenie wraz </w:t>
            </w:r>
            <w:r w:rsidR="00633111">
              <w:rPr>
                <w:rFonts w:cstheme="minorHAnsi"/>
              </w:rPr>
              <w:br/>
            </w:r>
            <w:r w:rsidRPr="00C4476C">
              <w:rPr>
                <w:rFonts w:cstheme="minorHAnsi"/>
              </w:rPr>
              <w:t xml:space="preserve">z domownikami ŚDS Słoneczny Dom bezpiecznego, stabilnego </w:t>
            </w:r>
            <w:r w:rsidR="00633111">
              <w:rPr>
                <w:rFonts w:cstheme="minorHAnsi"/>
              </w:rPr>
              <w:br/>
            </w:r>
            <w:r w:rsidRPr="00C4476C">
              <w:rPr>
                <w:rFonts w:cstheme="minorHAnsi"/>
              </w:rPr>
              <w:t xml:space="preserve">i korektywnego środowiska dla osób po przebytych kryzysach psychicznych. Uczestnicy byli zachęcani do indywidualnych wypowiedzi, wyrażania swojego zdania </w:t>
            </w:r>
            <w:r w:rsidR="00633111">
              <w:rPr>
                <w:rFonts w:cstheme="minorHAnsi"/>
              </w:rPr>
              <w:br/>
            </w:r>
            <w:r w:rsidRPr="00C4476C">
              <w:rPr>
                <w:rFonts w:cstheme="minorHAnsi"/>
              </w:rPr>
              <w:t xml:space="preserve">i przełamywania oporu przed publiczną wypowiedzią. Wspólne planowanie wyjść </w:t>
            </w:r>
            <w:r w:rsidR="00633111">
              <w:rPr>
                <w:rFonts w:cstheme="minorHAnsi"/>
              </w:rPr>
              <w:br/>
            </w:r>
            <w:r w:rsidRPr="00C4476C">
              <w:rPr>
                <w:rFonts w:cstheme="minorHAnsi"/>
              </w:rPr>
              <w:t xml:space="preserve">i wycieczek miały na celu integrację i zachęcały do współdziałania w grupie. Zebranie społeczności to nie tylko dzielenie się wrażeniami </w:t>
            </w:r>
            <w:proofErr w:type="spellStart"/>
            <w:r w:rsidRPr="00C4476C">
              <w:rPr>
                <w:rFonts w:cstheme="minorHAnsi"/>
              </w:rPr>
              <w:t>np</w:t>
            </w:r>
            <w:proofErr w:type="spellEnd"/>
            <w:r w:rsidRPr="00C4476C">
              <w:rPr>
                <w:rFonts w:cstheme="minorHAnsi"/>
              </w:rPr>
              <w:t xml:space="preserve">: </w:t>
            </w:r>
            <w:r w:rsidR="00633111">
              <w:rPr>
                <w:rFonts w:cstheme="minorHAnsi"/>
              </w:rPr>
              <w:br/>
            </w:r>
            <w:r w:rsidRPr="00C4476C">
              <w:rPr>
                <w:rFonts w:cstheme="minorHAnsi"/>
              </w:rPr>
              <w:t xml:space="preserve">z obejrzanych filmów, ważnych wydarzeń </w:t>
            </w:r>
            <w:r w:rsidR="00CE0FF7">
              <w:rPr>
                <w:rFonts w:cstheme="minorHAnsi"/>
              </w:rPr>
              <w:br/>
            </w:r>
            <w:r w:rsidRPr="00C4476C">
              <w:rPr>
                <w:rFonts w:cstheme="minorHAnsi"/>
              </w:rPr>
              <w:t xml:space="preserve">i uroczystości, z wyjść na wycieczki (które odbywały się w ramach treningu umiejętności spędzania czasu wolnego) ale także okazja do omówienia bieżących spraw społeczności, możliwość wypowiedzi </w:t>
            </w:r>
            <w:r w:rsidR="00CE0FF7">
              <w:rPr>
                <w:rFonts w:cstheme="minorHAnsi"/>
              </w:rPr>
              <w:br/>
            </w:r>
            <w:r w:rsidRPr="00C4476C">
              <w:rPr>
                <w:rFonts w:cstheme="minorHAnsi"/>
              </w:rPr>
              <w:t xml:space="preserve">i podejmowania wspólnych decyzji w ramach dyskusji. Zebrania społeczności to również rozwiązywanie konfliktów w bezpiecznych warunkach, podczas dyskusji o sprawach </w:t>
            </w:r>
            <w:r w:rsidRPr="00C4476C">
              <w:rPr>
                <w:rFonts w:cstheme="minorHAnsi"/>
              </w:rPr>
              <w:lastRenderedPageBreak/>
              <w:t>trudnych, to praca nad zwiększeniem zaangażowania w życie społeczności.</w:t>
            </w:r>
            <w:r w:rsidRPr="00C4476C">
              <w:rPr>
                <w:rFonts w:cstheme="minorHAnsi"/>
              </w:rPr>
              <w:br/>
              <w:t xml:space="preserve">Najważniejszym efektem zebrań społeczności jest poczucie przynależności do grupy i integrację w niej, co pozwala na zmniejszenie </w:t>
            </w:r>
            <w:r w:rsidR="00CE0FF7">
              <w:rPr>
                <w:rFonts w:cstheme="minorHAnsi"/>
              </w:rPr>
              <w:br/>
            </w:r>
            <w:r w:rsidRPr="00C4476C">
              <w:rPr>
                <w:rFonts w:cstheme="minorHAnsi"/>
              </w:rPr>
              <w:t xml:space="preserve">u uczestników poczucia izolacji. Regularne zebrania zapewniały stabilne </w:t>
            </w:r>
            <w:r w:rsidR="00CE0FF7">
              <w:rPr>
                <w:rFonts w:cstheme="minorHAnsi"/>
              </w:rPr>
              <w:br/>
            </w:r>
            <w:r w:rsidRPr="00C4476C">
              <w:rPr>
                <w:rFonts w:cstheme="minorHAnsi"/>
              </w:rPr>
              <w:t xml:space="preserve">i ustrukturalizowane środowisko osobom po kryzysach psychicznych, wzmacniając zachowania prospołeczne poprzez naukę samodzielności </w:t>
            </w:r>
            <w:r w:rsidR="00CE0FF7">
              <w:rPr>
                <w:rFonts w:cstheme="minorHAnsi"/>
              </w:rPr>
              <w:br/>
            </w:r>
            <w:r w:rsidRPr="00C4476C">
              <w:rPr>
                <w:rFonts w:cstheme="minorHAnsi"/>
              </w:rPr>
              <w:t xml:space="preserve">i samokontroli, rozwój samoświadomości poprzez konieczność ustosunkowania się do omawianych kwestii, </w:t>
            </w:r>
            <w:r w:rsidR="00CE0FF7">
              <w:rPr>
                <w:rFonts w:cstheme="minorHAnsi"/>
              </w:rPr>
              <w:br/>
            </w:r>
            <w:r w:rsidRPr="00C4476C">
              <w:rPr>
                <w:rFonts w:cstheme="minorHAnsi"/>
              </w:rPr>
              <w:t xml:space="preserve">a także poprawiały werbalizowanie własnych myśli i stanów mentalnych oraz umiejętność słuchania innych. Spotkania społeczności umożliwiały też rozwiązywanie ewentualnych konfliktów </w:t>
            </w:r>
            <w:r w:rsidR="00CE0FF7">
              <w:rPr>
                <w:rFonts w:cstheme="minorHAnsi"/>
              </w:rPr>
              <w:br/>
            </w:r>
            <w:r w:rsidRPr="00C4476C">
              <w:rPr>
                <w:rFonts w:cstheme="minorHAnsi"/>
              </w:rPr>
              <w:t xml:space="preserve">w bezpiecznych warunkach. Integracja grupy, współdziałanie </w:t>
            </w:r>
            <w:r w:rsidR="00CE0FF7">
              <w:rPr>
                <w:rFonts w:cstheme="minorHAnsi"/>
              </w:rPr>
              <w:br/>
            </w:r>
            <w:r w:rsidRPr="00C4476C">
              <w:rPr>
                <w:rFonts w:cstheme="minorHAnsi"/>
              </w:rPr>
              <w:t>i przynależność do niej wzmacniają zachowania prospołeczne.</w:t>
            </w:r>
            <w:r w:rsidRPr="00C4476C">
              <w:rPr>
                <w:rFonts w:cstheme="minorHAnsi"/>
              </w:rPr>
              <w:br/>
              <w:t xml:space="preserve">b) rozwijanie umiejętności: wyrażania emocji w sposób akceptowany społecznie, przestrzegania norm i zasad </w:t>
            </w:r>
            <w:r w:rsidRPr="00C4476C">
              <w:rPr>
                <w:rFonts w:cstheme="minorHAnsi"/>
              </w:rPr>
              <w:lastRenderedPageBreak/>
              <w:t xml:space="preserve">społecznych, prawidłowych wzorców komunikowania się, współpracy w grupie, rozumienia siebie i innych ludzi, budowania poczucia własnej wartości, wyrażania siebie i własnego zdania, radzenia sobie </w:t>
            </w:r>
            <w:r w:rsidR="00684C33">
              <w:rPr>
                <w:rFonts w:cstheme="minorHAnsi"/>
              </w:rPr>
              <w:br/>
            </w:r>
            <w:r w:rsidRPr="00C4476C">
              <w:rPr>
                <w:rFonts w:cstheme="minorHAnsi"/>
              </w:rPr>
              <w:t xml:space="preserve">z sytuacjami trudnymi </w:t>
            </w:r>
            <w:r w:rsidR="00684C33">
              <w:rPr>
                <w:rFonts w:cstheme="minorHAnsi"/>
              </w:rPr>
              <w:br/>
            </w:r>
            <w:r w:rsidRPr="00C4476C">
              <w:rPr>
                <w:rFonts w:cstheme="minorHAnsi"/>
              </w:rPr>
              <w:t xml:space="preserve">i konfliktowym. Efekty: aktywizacja  społeczna, intelektualna, nawiązanie </w:t>
            </w:r>
            <w:r w:rsidR="00684C33">
              <w:rPr>
                <w:rFonts w:cstheme="minorHAnsi"/>
              </w:rPr>
              <w:br/>
            </w:r>
            <w:r w:rsidRPr="00C4476C">
              <w:rPr>
                <w:rFonts w:cstheme="minorHAnsi"/>
              </w:rPr>
              <w:t xml:space="preserve">i podtrzymywanie pozytywnych relacji </w:t>
            </w:r>
            <w:r w:rsidR="00684C33">
              <w:rPr>
                <w:rFonts w:cstheme="minorHAnsi"/>
              </w:rPr>
              <w:br/>
            </w:r>
            <w:r w:rsidRPr="00C4476C">
              <w:rPr>
                <w:rFonts w:cstheme="minorHAnsi"/>
              </w:rPr>
              <w:t xml:space="preserve">w grupie oraz nabywanie właściwych </w:t>
            </w:r>
            <w:proofErr w:type="spellStart"/>
            <w:r w:rsidRPr="00C4476C">
              <w:rPr>
                <w:rFonts w:cstheme="minorHAnsi"/>
              </w:rPr>
              <w:t>zachowań</w:t>
            </w:r>
            <w:proofErr w:type="spellEnd"/>
            <w:r w:rsidRPr="00C4476C">
              <w:rPr>
                <w:rFonts w:cstheme="minorHAnsi"/>
              </w:rPr>
              <w:t>, postaw, umiejętności społecznych, integracja uczestników ŚDS, zmniejszenie odczuwanego dyskomfortu w kontaktach społecznych.</w:t>
            </w:r>
          </w:p>
        </w:tc>
        <w:tc>
          <w:tcPr>
            <w:tcW w:w="1701" w:type="dxa"/>
            <w:hideMark/>
          </w:tcPr>
          <w:p w14:paraId="48289F5B" w14:textId="77777777" w:rsidR="00027060" w:rsidRPr="00C4476C" w:rsidRDefault="00027060" w:rsidP="00C4476C">
            <w:pPr>
              <w:spacing w:line="300" w:lineRule="auto"/>
              <w:rPr>
                <w:rFonts w:cstheme="minorHAnsi"/>
              </w:rPr>
            </w:pPr>
            <w:r w:rsidRPr="00C4476C">
              <w:rPr>
                <w:rFonts w:cstheme="minorHAnsi"/>
              </w:rPr>
              <w:lastRenderedPageBreak/>
              <w:t>a) 10,1</w:t>
            </w:r>
            <w:r w:rsidRPr="00C4476C">
              <w:rPr>
                <w:rFonts w:cstheme="minorHAnsi"/>
              </w:rPr>
              <w:br/>
              <w:t>b) 5,5</w:t>
            </w:r>
          </w:p>
        </w:tc>
      </w:tr>
      <w:tr w:rsidR="00027060" w:rsidRPr="00C4476C" w14:paraId="6CD621FF" w14:textId="77777777" w:rsidTr="003E61D4">
        <w:trPr>
          <w:trHeight w:val="8192"/>
        </w:trPr>
        <w:tc>
          <w:tcPr>
            <w:tcW w:w="2561" w:type="dxa"/>
            <w:hideMark/>
          </w:tcPr>
          <w:p w14:paraId="28392F55" w14:textId="418CF7BB" w:rsidR="00027060" w:rsidRPr="00C4476C" w:rsidRDefault="00027060" w:rsidP="00C4476C">
            <w:pPr>
              <w:spacing w:line="300" w:lineRule="auto"/>
              <w:rPr>
                <w:rFonts w:cstheme="minorHAnsi"/>
              </w:rPr>
            </w:pPr>
            <w:r w:rsidRPr="00C4476C">
              <w:rPr>
                <w:rFonts w:cstheme="minorHAnsi"/>
              </w:rPr>
              <w:lastRenderedPageBreak/>
              <w:t xml:space="preserve">Trening umiejętności komunikacyjnych, w tym </w:t>
            </w:r>
            <w:r w:rsidR="00684C33">
              <w:rPr>
                <w:rFonts w:cstheme="minorHAnsi"/>
              </w:rPr>
              <w:br/>
            </w:r>
            <w:r w:rsidRPr="00C4476C">
              <w:rPr>
                <w:rFonts w:cstheme="minorHAnsi"/>
              </w:rPr>
              <w:t xml:space="preserve">z wykorzystaniem alternatywnych </w:t>
            </w:r>
            <w:r w:rsidR="00684C33">
              <w:rPr>
                <w:rFonts w:cstheme="minorHAnsi"/>
              </w:rPr>
              <w:br/>
            </w:r>
            <w:r w:rsidRPr="00C4476C">
              <w:rPr>
                <w:rFonts w:cstheme="minorHAnsi"/>
              </w:rPr>
              <w:t xml:space="preserve">i wspomagających sposobów porozumiewania się, </w:t>
            </w:r>
            <w:r w:rsidR="00684C33">
              <w:rPr>
                <w:rFonts w:cstheme="minorHAnsi"/>
              </w:rPr>
              <w:br/>
            </w:r>
            <w:r w:rsidRPr="00C4476C">
              <w:rPr>
                <w:rFonts w:cstheme="minorHAnsi"/>
              </w:rPr>
              <w:t xml:space="preserve">w przypadku osób </w:t>
            </w:r>
            <w:r w:rsidR="00684C33">
              <w:rPr>
                <w:rFonts w:cstheme="minorHAnsi"/>
              </w:rPr>
              <w:br/>
            </w:r>
            <w:r w:rsidRPr="00C4476C">
              <w:rPr>
                <w:rFonts w:cstheme="minorHAnsi"/>
              </w:rPr>
              <w:t xml:space="preserve">z problemami </w:t>
            </w:r>
            <w:r w:rsidR="00684C33">
              <w:rPr>
                <w:rFonts w:cstheme="minorHAnsi"/>
              </w:rPr>
              <w:br/>
            </w:r>
            <w:r w:rsidRPr="00C4476C">
              <w:rPr>
                <w:rFonts w:cstheme="minorHAnsi"/>
              </w:rPr>
              <w:t>w komunikacji werbalnej;</w:t>
            </w:r>
          </w:p>
        </w:tc>
        <w:tc>
          <w:tcPr>
            <w:tcW w:w="440" w:type="dxa"/>
            <w:hideMark/>
          </w:tcPr>
          <w:p w14:paraId="34D99916" w14:textId="77777777" w:rsidR="00027060" w:rsidRPr="00C4476C" w:rsidRDefault="00027060" w:rsidP="00C4476C">
            <w:pPr>
              <w:spacing w:line="300" w:lineRule="auto"/>
              <w:rPr>
                <w:rFonts w:cstheme="minorHAnsi"/>
              </w:rPr>
            </w:pPr>
            <w:r w:rsidRPr="00C4476C">
              <w:rPr>
                <w:rFonts w:cstheme="minorHAnsi"/>
              </w:rPr>
              <w:t>7</w:t>
            </w:r>
          </w:p>
        </w:tc>
        <w:tc>
          <w:tcPr>
            <w:tcW w:w="2812" w:type="dxa"/>
            <w:hideMark/>
          </w:tcPr>
          <w:p w14:paraId="1AD2A63B" w14:textId="47DA8D77" w:rsidR="00027060" w:rsidRPr="00C4476C" w:rsidRDefault="00027060" w:rsidP="00C4476C">
            <w:pPr>
              <w:spacing w:line="300" w:lineRule="auto"/>
              <w:rPr>
                <w:rFonts w:cstheme="minorHAnsi"/>
              </w:rPr>
            </w:pPr>
            <w:r w:rsidRPr="00C4476C">
              <w:rPr>
                <w:rFonts w:cstheme="minorHAnsi"/>
              </w:rPr>
              <w:t xml:space="preserve">a) Trening umiejętności komunikacyjnych Zajęcia grupowe odbywały się </w:t>
            </w:r>
            <w:r w:rsidR="004A160C">
              <w:rPr>
                <w:rFonts w:cstheme="minorHAnsi"/>
              </w:rPr>
              <w:br/>
            </w:r>
            <w:r w:rsidRPr="00C4476C">
              <w:rPr>
                <w:rFonts w:cstheme="minorHAnsi"/>
              </w:rPr>
              <w:t xml:space="preserve">w drugim półroczu w ramach treningów umiejętności społecznych, w formie warsztatów, co drugi tydzień, w czasie 45 minut. Prowadzone były </w:t>
            </w:r>
            <w:r w:rsidR="00684C33">
              <w:rPr>
                <w:rFonts w:cstheme="minorHAnsi"/>
              </w:rPr>
              <w:br/>
            </w:r>
            <w:r w:rsidRPr="00C4476C">
              <w:rPr>
                <w:rFonts w:cstheme="minorHAnsi"/>
              </w:rPr>
              <w:t>z zastosowaniem metod SSTS (</w:t>
            </w:r>
            <w:proofErr w:type="spellStart"/>
            <w:r w:rsidRPr="00C4476C">
              <w:rPr>
                <w:rFonts w:cstheme="minorHAnsi"/>
              </w:rPr>
              <w:t>Social</w:t>
            </w:r>
            <w:proofErr w:type="spellEnd"/>
            <w:r w:rsidRPr="00C4476C">
              <w:rPr>
                <w:rFonts w:cstheme="minorHAnsi"/>
              </w:rPr>
              <w:t xml:space="preserve"> </w:t>
            </w:r>
            <w:proofErr w:type="spellStart"/>
            <w:r w:rsidRPr="00C4476C">
              <w:rPr>
                <w:rFonts w:cstheme="minorHAnsi"/>
              </w:rPr>
              <w:t>Skills</w:t>
            </w:r>
            <w:proofErr w:type="spellEnd"/>
            <w:r w:rsidRPr="00C4476C">
              <w:rPr>
                <w:rFonts w:cstheme="minorHAnsi"/>
              </w:rPr>
              <w:t xml:space="preserve"> Training for </w:t>
            </w:r>
            <w:proofErr w:type="spellStart"/>
            <w:r w:rsidRPr="00C4476C">
              <w:rPr>
                <w:rFonts w:cstheme="minorHAnsi"/>
              </w:rPr>
              <w:t>Schizophrenia</w:t>
            </w:r>
            <w:proofErr w:type="spellEnd"/>
            <w:r w:rsidRPr="00C4476C">
              <w:rPr>
                <w:rFonts w:cstheme="minorHAnsi"/>
              </w:rPr>
              <w:t>) oraz poznawczo-behawioralnych CBSST (</w:t>
            </w:r>
            <w:proofErr w:type="spellStart"/>
            <w:r w:rsidRPr="00C4476C">
              <w:rPr>
                <w:rFonts w:cstheme="minorHAnsi"/>
              </w:rPr>
              <w:t>Cognitive-Behavioral</w:t>
            </w:r>
            <w:proofErr w:type="spellEnd"/>
            <w:r w:rsidRPr="00C4476C">
              <w:rPr>
                <w:rFonts w:cstheme="minorHAnsi"/>
              </w:rPr>
              <w:t xml:space="preserve"> </w:t>
            </w:r>
            <w:proofErr w:type="spellStart"/>
            <w:r w:rsidRPr="00C4476C">
              <w:rPr>
                <w:rFonts w:cstheme="minorHAnsi"/>
              </w:rPr>
              <w:t>Social</w:t>
            </w:r>
            <w:proofErr w:type="spellEnd"/>
            <w:r w:rsidRPr="00C4476C">
              <w:rPr>
                <w:rFonts w:cstheme="minorHAnsi"/>
              </w:rPr>
              <w:t xml:space="preserve"> </w:t>
            </w:r>
            <w:proofErr w:type="spellStart"/>
            <w:r w:rsidRPr="00C4476C">
              <w:rPr>
                <w:rFonts w:cstheme="minorHAnsi"/>
              </w:rPr>
              <w:t>Skills</w:t>
            </w:r>
            <w:proofErr w:type="spellEnd"/>
            <w:r w:rsidRPr="00C4476C">
              <w:rPr>
                <w:rFonts w:cstheme="minorHAnsi"/>
              </w:rPr>
              <w:t xml:space="preserve"> Training for </w:t>
            </w:r>
            <w:proofErr w:type="spellStart"/>
            <w:r w:rsidRPr="00C4476C">
              <w:rPr>
                <w:rFonts w:cstheme="minorHAnsi"/>
              </w:rPr>
              <w:t>Schizophrenia</w:t>
            </w:r>
            <w:proofErr w:type="spellEnd"/>
            <w:r w:rsidRPr="00C4476C">
              <w:rPr>
                <w:rFonts w:cstheme="minorHAnsi"/>
              </w:rPr>
              <w:t xml:space="preserve">), w oparciu </w:t>
            </w:r>
            <w:r w:rsidR="00684C33">
              <w:rPr>
                <w:rFonts w:cstheme="minorHAnsi"/>
              </w:rPr>
              <w:br/>
            </w:r>
            <w:r w:rsidRPr="00C4476C">
              <w:rPr>
                <w:rFonts w:cstheme="minorHAnsi"/>
              </w:rPr>
              <w:t xml:space="preserve">o materiały szkoleniowe PSYCHE PLUS Trening umiejętności społecznych metodą SSTS </w:t>
            </w:r>
            <w:r w:rsidR="00684C33">
              <w:rPr>
                <w:rFonts w:cstheme="minorHAnsi"/>
              </w:rPr>
              <w:br/>
            </w:r>
            <w:r w:rsidRPr="00C4476C">
              <w:rPr>
                <w:rFonts w:cstheme="minorHAnsi"/>
              </w:rPr>
              <w:t xml:space="preserve">w środowiskowych domach samopomocy, podręcznik autorstwa E.L. </w:t>
            </w:r>
            <w:proofErr w:type="spellStart"/>
            <w:r w:rsidRPr="00C4476C">
              <w:rPr>
                <w:rFonts w:cstheme="minorHAnsi"/>
              </w:rPr>
              <w:t>Granholm</w:t>
            </w:r>
            <w:proofErr w:type="spellEnd"/>
            <w:r w:rsidRPr="00C4476C">
              <w:rPr>
                <w:rFonts w:cstheme="minorHAnsi"/>
              </w:rPr>
              <w:t xml:space="preserve">, J.R. </w:t>
            </w:r>
            <w:proofErr w:type="spellStart"/>
            <w:r w:rsidRPr="00C4476C">
              <w:rPr>
                <w:rFonts w:cstheme="minorHAnsi"/>
              </w:rPr>
              <w:t>McQuaid</w:t>
            </w:r>
            <w:proofErr w:type="spellEnd"/>
            <w:r w:rsidRPr="00C4476C">
              <w:rPr>
                <w:rFonts w:cstheme="minorHAnsi"/>
              </w:rPr>
              <w:t xml:space="preserve">, J.L. </w:t>
            </w:r>
            <w:proofErr w:type="spellStart"/>
            <w:r w:rsidRPr="00C4476C">
              <w:rPr>
                <w:rFonts w:cstheme="minorHAnsi"/>
              </w:rPr>
              <w:t>Holden</w:t>
            </w:r>
            <w:proofErr w:type="spellEnd"/>
            <w:r w:rsidRPr="00C4476C">
              <w:rPr>
                <w:rFonts w:cstheme="minorHAnsi"/>
              </w:rPr>
              <w:t xml:space="preserve"> pt. Schizofrenia. Poznawczo-behawioralny trening umiejętności społecznych wyd. Uniwersytetu Jagiellońskiego oraz książkę B. Kozyry pt. Komunikacja bez barier. Jak rozumieć i być rozumianym wyd. MT Biznes. Trening umiejętności komunikacyjnych prowadzony był m.in. </w:t>
            </w:r>
            <w:r w:rsidR="00684C33">
              <w:rPr>
                <w:rFonts w:cstheme="minorHAnsi"/>
              </w:rPr>
              <w:br/>
            </w:r>
            <w:r w:rsidRPr="00C4476C">
              <w:rPr>
                <w:rFonts w:cstheme="minorHAnsi"/>
              </w:rPr>
              <w:t xml:space="preserve">w formie wykładu, modelowania, odgrywania scenek, dyskusji, burzy mózgów oraz przy zastosowaniu pomocy takich jak: skrypt ze scenariuszami </w:t>
            </w:r>
            <w:r w:rsidRPr="00C4476C">
              <w:rPr>
                <w:rFonts w:cstheme="minorHAnsi"/>
              </w:rPr>
              <w:lastRenderedPageBreak/>
              <w:t xml:space="preserve">scenek, karty pracy, flipchart, markery. </w:t>
            </w:r>
            <w:r w:rsidRPr="00C4476C">
              <w:rPr>
                <w:rFonts w:cstheme="minorHAnsi"/>
              </w:rPr>
              <w:br/>
              <w:t xml:space="preserve">Tematy jakie były realizowane to: zapoznanie </w:t>
            </w:r>
            <w:r w:rsidR="00684C33">
              <w:rPr>
                <w:rFonts w:cstheme="minorHAnsi"/>
              </w:rPr>
              <w:br/>
            </w:r>
            <w:r w:rsidRPr="00C4476C">
              <w:rPr>
                <w:rFonts w:cstheme="minorHAnsi"/>
              </w:rPr>
              <w:t xml:space="preserve">z barierami komunikacyjnymi oraz sposobami radzenia sobie </w:t>
            </w:r>
            <w:r w:rsidR="00684C33">
              <w:rPr>
                <w:rFonts w:cstheme="minorHAnsi"/>
              </w:rPr>
              <w:br/>
            </w:r>
            <w:r w:rsidRPr="00C4476C">
              <w:rPr>
                <w:rFonts w:cstheme="minorHAnsi"/>
              </w:rPr>
              <w:t>z nimi, wyćwiczenie umiejętności aktywnego słuchania (m.in. parafrazy, odzwierciedlenia), rozpoznawania oraz stosowania komunikatów niewerbalnych, wytrenowanie asertywnych sposobów wyrażania swoich opinii oraz potrzeb, techniki asertywnej odmowy.</w:t>
            </w:r>
            <w:r w:rsidRPr="00C4476C">
              <w:rPr>
                <w:rFonts w:cstheme="minorHAnsi"/>
              </w:rPr>
              <w:br/>
              <w:t xml:space="preserve">Uczestnicy treningu poznają zagadnienia związane </w:t>
            </w:r>
            <w:r w:rsidR="00684C33">
              <w:rPr>
                <w:rFonts w:cstheme="minorHAnsi"/>
              </w:rPr>
              <w:br/>
            </w:r>
            <w:r w:rsidRPr="00C4476C">
              <w:rPr>
                <w:rFonts w:cstheme="minorHAnsi"/>
              </w:rPr>
              <w:t xml:space="preserve">z komunikacją interpersonalną. Zdobywają wiedzę na temat tego, jak </w:t>
            </w:r>
            <w:r w:rsidR="00684C33">
              <w:rPr>
                <w:rFonts w:cstheme="minorHAnsi"/>
              </w:rPr>
              <w:br/>
            </w:r>
            <w:r w:rsidRPr="00C4476C">
              <w:rPr>
                <w:rFonts w:cstheme="minorHAnsi"/>
              </w:rPr>
              <w:t xml:space="preserve">w sposób otwarty </w:t>
            </w:r>
            <w:r w:rsidR="00684C33">
              <w:rPr>
                <w:rFonts w:cstheme="minorHAnsi"/>
              </w:rPr>
              <w:br/>
            </w:r>
            <w:r w:rsidRPr="00C4476C">
              <w:rPr>
                <w:rFonts w:cstheme="minorHAnsi"/>
              </w:rPr>
              <w:t xml:space="preserve">i kulturalny prowadzić konwersację, jak nawiązywać i podtrzymywać rozmowę. Trening umiejętności komunikacyjnych będzie prowadzony w formie zajęć grupowych </w:t>
            </w:r>
            <w:r w:rsidRPr="00C4476C">
              <w:rPr>
                <w:rFonts w:cstheme="minorHAnsi"/>
              </w:rPr>
              <w:br/>
              <w:t xml:space="preserve">b) Jeśli zajdzie taka potrzeba w przypadku osób </w:t>
            </w:r>
            <w:r w:rsidR="00684C33">
              <w:rPr>
                <w:rFonts w:cstheme="minorHAnsi"/>
              </w:rPr>
              <w:br/>
            </w:r>
            <w:r w:rsidRPr="00C4476C">
              <w:rPr>
                <w:rFonts w:cstheme="minorHAnsi"/>
              </w:rPr>
              <w:t xml:space="preserve">z problemami komunikacji werbalnej, trening umiejętności komunikacyjnych będzie realizowany </w:t>
            </w:r>
            <w:r w:rsidR="00684C33">
              <w:rPr>
                <w:rFonts w:cstheme="minorHAnsi"/>
              </w:rPr>
              <w:br/>
            </w:r>
            <w:r w:rsidRPr="00C4476C">
              <w:rPr>
                <w:rFonts w:cstheme="minorHAnsi"/>
              </w:rPr>
              <w:t xml:space="preserve">z wykorzystaniem alternatywnych </w:t>
            </w:r>
            <w:r w:rsidR="00684C33">
              <w:rPr>
                <w:rFonts w:cstheme="minorHAnsi"/>
              </w:rPr>
              <w:br/>
            </w:r>
            <w:r w:rsidRPr="00C4476C">
              <w:rPr>
                <w:rFonts w:cstheme="minorHAnsi"/>
              </w:rPr>
              <w:t xml:space="preserve">i wspomagających sposobów </w:t>
            </w:r>
            <w:r w:rsidRPr="00C4476C">
              <w:rPr>
                <w:rFonts w:cstheme="minorHAnsi"/>
              </w:rPr>
              <w:lastRenderedPageBreak/>
              <w:t xml:space="preserve">porozumiewania się. Trening umiejętności komunikacyjnych prowadzony będzie </w:t>
            </w:r>
            <w:r w:rsidR="00684C33">
              <w:rPr>
                <w:rFonts w:cstheme="minorHAnsi"/>
              </w:rPr>
              <w:br/>
            </w:r>
            <w:r w:rsidRPr="00C4476C">
              <w:rPr>
                <w:rFonts w:cstheme="minorHAnsi"/>
              </w:rPr>
              <w:t>w ramach zebrań społeczności, grupy wsparcia oraz rozmów indywidualnych.</w:t>
            </w:r>
          </w:p>
        </w:tc>
        <w:tc>
          <w:tcPr>
            <w:tcW w:w="2693" w:type="dxa"/>
            <w:hideMark/>
          </w:tcPr>
          <w:p w14:paraId="1E3FD29E" w14:textId="1199A3A2" w:rsidR="00027060" w:rsidRPr="00C4476C" w:rsidRDefault="00027060" w:rsidP="00C4476C">
            <w:pPr>
              <w:spacing w:line="300" w:lineRule="auto"/>
              <w:rPr>
                <w:rFonts w:cstheme="minorHAnsi"/>
              </w:rPr>
            </w:pPr>
            <w:r w:rsidRPr="00C4476C">
              <w:rPr>
                <w:rFonts w:cstheme="minorHAnsi"/>
              </w:rPr>
              <w:lastRenderedPageBreak/>
              <w:t xml:space="preserve">a) Rozwijanie umiejętności zawierania i utrzymywania kontaktów społecznych, motywowanie do funkcjonowania w oparciu o własne możliwości, kształcenie umiejętności współpracy </w:t>
            </w:r>
            <w:r w:rsidR="00684C33">
              <w:rPr>
                <w:rFonts w:cstheme="minorHAnsi"/>
              </w:rPr>
              <w:br/>
            </w:r>
            <w:r w:rsidRPr="00C4476C">
              <w:rPr>
                <w:rFonts w:cstheme="minorHAnsi"/>
              </w:rPr>
              <w:t xml:space="preserve">i komunikowania się </w:t>
            </w:r>
            <w:r w:rsidR="00684C33">
              <w:rPr>
                <w:rFonts w:cstheme="minorHAnsi"/>
              </w:rPr>
              <w:br/>
            </w:r>
            <w:r w:rsidRPr="00C4476C">
              <w:rPr>
                <w:rFonts w:cstheme="minorHAnsi"/>
              </w:rPr>
              <w:t xml:space="preserve">w grupie. Nabycie przez uczestników ŚDS wiedzy </w:t>
            </w:r>
            <w:r w:rsidR="00684C33">
              <w:rPr>
                <w:rFonts w:cstheme="minorHAnsi"/>
              </w:rPr>
              <w:br/>
            </w:r>
            <w:r w:rsidRPr="00C4476C">
              <w:rPr>
                <w:rFonts w:cstheme="minorHAnsi"/>
              </w:rPr>
              <w:t xml:space="preserve">i umiejętności związanych </w:t>
            </w:r>
            <w:r w:rsidR="00684C33">
              <w:rPr>
                <w:rFonts w:cstheme="minorHAnsi"/>
              </w:rPr>
              <w:br/>
            </w:r>
            <w:r w:rsidRPr="00C4476C">
              <w:rPr>
                <w:rFonts w:cstheme="minorHAnsi"/>
              </w:rPr>
              <w:t xml:space="preserve">z komunikacją interpersonalną, dostarczenie narzędzi do budowania pozytywnych relacji z innymi, radzenia sobie z sytuacjami trudnymi i konfliktowymi, radzenia sobie z własnymi oraz cudzymi emocjami, </w:t>
            </w:r>
            <w:r w:rsidR="00684C33">
              <w:rPr>
                <w:rFonts w:cstheme="minorHAnsi"/>
              </w:rPr>
              <w:br/>
            </w:r>
            <w:r w:rsidRPr="00C4476C">
              <w:rPr>
                <w:rFonts w:cstheme="minorHAnsi"/>
              </w:rPr>
              <w:t>a także reakcjami na nie, nabycie umiejętności proszenia o pomoc, wyrażania przyjemnych oraz nieprzyjemnych uczuć,  integracja uczestników oraz zmniejszenie odczuwanego dyskomfortu w kontaktach społecznych.</w:t>
            </w:r>
            <w:r w:rsidRPr="00C4476C">
              <w:rPr>
                <w:rFonts w:cstheme="minorHAnsi"/>
              </w:rPr>
              <w:br/>
            </w:r>
            <w:r w:rsidRPr="00C4476C">
              <w:rPr>
                <w:rFonts w:cstheme="minorHAnsi"/>
              </w:rPr>
              <w:br/>
              <w:t xml:space="preserve">b) Obecnie nie ma w ŚDS osób z problemami </w:t>
            </w:r>
            <w:r w:rsidR="00684C33">
              <w:rPr>
                <w:rFonts w:cstheme="minorHAnsi"/>
              </w:rPr>
              <w:br/>
            </w:r>
            <w:r w:rsidRPr="00C4476C">
              <w:rPr>
                <w:rFonts w:cstheme="minorHAnsi"/>
              </w:rPr>
              <w:t xml:space="preserve">w komunikacji werbalnej wymagających wykorzystania alternatywnych </w:t>
            </w:r>
            <w:r w:rsidR="00684C33">
              <w:rPr>
                <w:rFonts w:cstheme="minorHAnsi"/>
              </w:rPr>
              <w:br/>
            </w:r>
            <w:r w:rsidRPr="00C4476C">
              <w:rPr>
                <w:rFonts w:cstheme="minorHAnsi"/>
              </w:rPr>
              <w:t>i wspomagających sposobów porozumiewania się.</w:t>
            </w:r>
          </w:p>
        </w:tc>
        <w:tc>
          <w:tcPr>
            <w:tcW w:w="1701" w:type="dxa"/>
            <w:hideMark/>
          </w:tcPr>
          <w:p w14:paraId="117FBF2F" w14:textId="77777777" w:rsidR="00027060" w:rsidRPr="00C4476C" w:rsidRDefault="00027060" w:rsidP="00C4476C">
            <w:pPr>
              <w:spacing w:line="300" w:lineRule="auto"/>
              <w:rPr>
                <w:rFonts w:cstheme="minorHAnsi"/>
              </w:rPr>
            </w:pPr>
            <w:r w:rsidRPr="00C4476C">
              <w:rPr>
                <w:rFonts w:cstheme="minorHAnsi"/>
              </w:rPr>
              <w:t>5,5</w:t>
            </w:r>
          </w:p>
        </w:tc>
      </w:tr>
      <w:tr w:rsidR="00027060" w:rsidRPr="00C4476C" w14:paraId="7808B037" w14:textId="77777777" w:rsidTr="003E61D4">
        <w:trPr>
          <w:trHeight w:val="8192"/>
        </w:trPr>
        <w:tc>
          <w:tcPr>
            <w:tcW w:w="2561" w:type="dxa"/>
            <w:hideMark/>
          </w:tcPr>
          <w:p w14:paraId="6DE32F1E" w14:textId="387AF4D9" w:rsidR="00027060" w:rsidRPr="00C4476C" w:rsidRDefault="00027060" w:rsidP="00C4476C">
            <w:pPr>
              <w:spacing w:line="300" w:lineRule="auto"/>
              <w:rPr>
                <w:rFonts w:cstheme="minorHAnsi"/>
              </w:rPr>
            </w:pPr>
            <w:r w:rsidRPr="00C4476C">
              <w:rPr>
                <w:rFonts w:cstheme="minorHAnsi"/>
              </w:rPr>
              <w:lastRenderedPageBreak/>
              <w:t>Trening umiejętności spędzania czasu wolnego, w tym: rozwijanie zainteresowań literaturą, audycjami radiowymi,</w:t>
            </w:r>
            <w:r w:rsidRPr="00C4476C">
              <w:rPr>
                <w:rFonts w:cstheme="minorHAnsi"/>
              </w:rPr>
              <w:br/>
              <w:t xml:space="preserve">telewizyjnymi, </w:t>
            </w:r>
            <w:proofErr w:type="spellStart"/>
            <w:r w:rsidRPr="00C4476C">
              <w:rPr>
                <w:rFonts w:cstheme="minorHAnsi"/>
              </w:rPr>
              <w:t>internetem</w:t>
            </w:r>
            <w:proofErr w:type="spellEnd"/>
            <w:r w:rsidRPr="00C4476C">
              <w:rPr>
                <w:rFonts w:cstheme="minorHAnsi"/>
              </w:rPr>
              <w:t xml:space="preserve">, udział </w:t>
            </w:r>
            <w:r w:rsidR="00CF203C">
              <w:rPr>
                <w:rFonts w:cstheme="minorHAnsi"/>
              </w:rPr>
              <w:br/>
            </w:r>
            <w:r w:rsidRPr="00C4476C">
              <w:rPr>
                <w:rFonts w:cstheme="minorHAnsi"/>
              </w:rPr>
              <w:t xml:space="preserve">w spotkaniach towarzyskich </w:t>
            </w:r>
            <w:r w:rsidR="00CF203C">
              <w:rPr>
                <w:rFonts w:cstheme="minorHAnsi"/>
              </w:rPr>
              <w:br/>
            </w:r>
            <w:r w:rsidRPr="00C4476C">
              <w:rPr>
                <w:rFonts w:cstheme="minorHAnsi"/>
              </w:rPr>
              <w:t>i kulturalnych</w:t>
            </w:r>
          </w:p>
        </w:tc>
        <w:tc>
          <w:tcPr>
            <w:tcW w:w="440" w:type="dxa"/>
            <w:hideMark/>
          </w:tcPr>
          <w:p w14:paraId="3F9378ED" w14:textId="77777777" w:rsidR="00027060" w:rsidRPr="00C4476C" w:rsidRDefault="00027060" w:rsidP="00C4476C">
            <w:pPr>
              <w:spacing w:line="300" w:lineRule="auto"/>
              <w:rPr>
                <w:rFonts w:cstheme="minorHAnsi"/>
              </w:rPr>
            </w:pPr>
            <w:r w:rsidRPr="00C4476C">
              <w:rPr>
                <w:rFonts w:cstheme="minorHAnsi"/>
              </w:rPr>
              <w:t>8</w:t>
            </w:r>
          </w:p>
        </w:tc>
        <w:tc>
          <w:tcPr>
            <w:tcW w:w="2812" w:type="dxa"/>
            <w:hideMark/>
          </w:tcPr>
          <w:p w14:paraId="1792ECA6" w14:textId="22D29E8A" w:rsidR="00027060" w:rsidRPr="00C4476C" w:rsidRDefault="00027060" w:rsidP="00C4476C">
            <w:pPr>
              <w:spacing w:line="300" w:lineRule="auto"/>
              <w:rPr>
                <w:rFonts w:cstheme="minorHAnsi"/>
              </w:rPr>
            </w:pPr>
            <w:r w:rsidRPr="00C4476C">
              <w:rPr>
                <w:rFonts w:cstheme="minorHAnsi"/>
              </w:rPr>
              <w:t xml:space="preserve">a) Trening umiejętności spędzania wolnego czasu odbywał się w ramach zajęć Klubowych w godzinach od 14.00 do 16.00. Uczestnicy grali w bilard, gry planszowe, edukacyjne, gry zespołowe, gry komputerowe, kalambury, spacery, oglądanie filmów </w:t>
            </w:r>
            <w:r w:rsidR="00684C33">
              <w:rPr>
                <w:rFonts w:cstheme="minorHAnsi"/>
              </w:rPr>
              <w:br/>
            </w:r>
            <w:r w:rsidRPr="00C4476C">
              <w:rPr>
                <w:rFonts w:cstheme="minorHAnsi"/>
              </w:rPr>
              <w:t xml:space="preserve">i programów telewizyjnych, radio, muzyka, książki, prasa papierowa i internetowa. </w:t>
            </w:r>
            <w:r w:rsidRPr="00C4476C">
              <w:rPr>
                <w:rFonts w:cstheme="minorHAnsi"/>
              </w:rPr>
              <w:br/>
              <w:t xml:space="preserve">b)Zajęcia rekreacyjne odbywały się od lipca do września raz w tygodniu </w:t>
            </w:r>
            <w:r w:rsidR="00684C33">
              <w:rPr>
                <w:rFonts w:cstheme="minorHAnsi"/>
              </w:rPr>
              <w:br/>
            </w:r>
            <w:r w:rsidRPr="00C4476C">
              <w:rPr>
                <w:rFonts w:cstheme="minorHAnsi"/>
              </w:rPr>
              <w:t xml:space="preserve">w formie zajęć grupowych trwających do 45 minut (jedynie w miesiącu sierpniu odbywały się one dwa razy </w:t>
            </w:r>
            <w:r w:rsidR="00684C33">
              <w:rPr>
                <w:rFonts w:cstheme="minorHAnsi"/>
              </w:rPr>
              <w:br/>
            </w:r>
            <w:r w:rsidRPr="00C4476C">
              <w:rPr>
                <w:rFonts w:cstheme="minorHAnsi"/>
              </w:rPr>
              <w:t xml:space="preserve">w tygodniu) i wiązały się </w:t>
            </w:r>
            <w:r w:rsidR="00684C33">
              <w:rPr>
                <w:rFonts w:cstheme="minorHAnsi"/>
              </w:rPr>
              <w:br/>
            </w:r>
            <w:r w:rsidRPr="00C4476C">
              <w:rPr>
                <w:rFonts w:cstheme="minorHAnsi"/>
              </w:rPr>
              <w:t>z bardziej dyrektywnym proponowaniem aktywności oraz motywowaniem uczestników do integracji (m.in. kalambury, karaoke, gry stolikowe, zajęcia sportowe).</w:t>
            </w:r>
            <w:r w:rsidRPr="00C4476C">
              <w:rPr>
                <w:rFonts w:cstheme="minorHAnsi"/>
              </w:rPr>
              <w:br/>
              <w:t xml:space="preserve">c) Organizacja imprez okolicznościowych w 2024 r.: Turniej Bilardowy w ŚDS, VI Konkurs Ortograficzny w ŚDS w Ursusie, Spotkanie wielkanocne, Spotkanie wigilijne, Grill na rozpoczęcie i zakończenie lata, Imieniny </w:t>
            </w:r>
            <w:r w:rsidR="00BF27F6">
              <w:rPr>
                <w:rFonts w:cstheme="minorHAnsi"/>
              </w:rPr>
              <w:br/>
            </w:r>
            <w:r w:rsidRPr="00C4476C">
              <w:rPr>
                <w:rFonts w:cstheme="minorHAnsi"/>
              </w:rPr>
              <w:t>i urodziny domowników, Mikołajki, Nowy Rok.</w:t>
            </w:r>
            <w:r w:rsidRPr="00C4476C">
              <w:rPr>
                <w:rFonts w:cstheme="minorHAnsi"/>
              </w:rPr>
              <w:br/>
              <w:t xml:space="preserve">d) Organizacja wydarzeń specjalnych W 2024 r. odbył się VI Konkurs Ortograficzny </w:t>
            </w:r>
            <w:r w:rsidRPr="00C4476C">
              <w:rPr>
                <w:rFonts w:cstheme="minorHAnsi"/>
              </w:rPr>
              <w:lastRenderedPageBreak/>
              <w:t xml:space="preserve">w Środowiskowym Domu Samopomocy Słoneczny Dom. Konkurs Ortograficzny to cykliczne wydarzenie organizowane w ŚDS. Organizowany jest z myślą </w:t>
            </w:r>
            <w:r w:rsidR="00BF27F6">
              <w:rPr>
                <w:rFonts w:cstheme="minorHAnsi"/>
              </w:rPr>
              <w:br/>
            </w:r>
            <w:r w:rsidRPr="00C4476C">
              <w:rPr>
                <w:rFonts w:cstheme="minorHAnsi"/>
              </w:rPr>
              <w:t xml:space="preserve">o stworzeniu tematycznego, cyklicznego wydarzenia, </w:t>
            </w:r>
            <w:r w:rsidR="00BF27F6">
              <w:rPr>
                <w:rFonts w:cstheme="minorHAnsi"/>
              </w:rPr>
              <w:br/>
            </w:r>
            <w:r w:rsidRPr="00C4476C">
              <w:rPr>
                <w:rFonts w:cstheme="minorHAnsi"/>
              </w:rPr>
              <w:t xml:space="preserve">w którym mogliby wziąć udział uczestnicy Środowiskowych Domów Samopomocy z Warszawy </w:t>
            </w:r>
            <w:r w:rsidR="00BF27F6">
              <w:rPr>
                <w:rFonts w:cstheme="minorHAnsi"/>
              </w:rPr>
              <w:br/>
            </w:r>
            <w:r w:rsidRPr="00C4476C">
              <w:rPr>
                <w:rFonts w:cstheme="minorHAnsi"/>
              </w:rPr>
              <w:t xml:space="preserve">i Mazowsza. Celem konkursu jest promowanie języka polskiego oraz jego poprawności i kultury, </w:t>
            </w:r>
            <w:r w:rsidR="00BF27F6">
              <w:rPr>
                <w:rFonts w:cstheme="minorHAnsi"/>
              </w:rPr>
              <w:br/>
            </w:r>
            <w:r w:rsidRPr="00C4476C">
              <w:rPr>
                <w:rFonts w:cstheme="minorHAnsi"/>
              </w:rPr>
              <w:t xml:space="preserve">a także integracja osób uczęszczających do Środowiskowych Domów Samopomocy. Zwieńczeniem konkursu było spotkanie zorganizowane pod hasłem Jesień na Prawniczej. </w:t>
            </w:r>
            <w:r w:rsidR="00BF27F6">
              <w:rPr>
                <w:rFonts w:cstheme="minorHAnsi"/>
              </w:rPr>
              <w:br/>
            </w:r>
            <w:r w:rsidRPr="00C4476C">
              <w:rPr>
                <w:rFonts w:cstheme="minorHAnsi"/>
              </w:rPr>
              <w:t xml:space="preserve">W programie spotkania było uroczyste rozdanie dyplomów i nagród, wspólne śpiewanie piosenek </w:t>
            </w:r>
            <w:r w:rsidR="00BF27F6">
              <w:rPr>
                <w:rFonts w:cstheme="minorHAnsi"/>
              </w:rPr>
              <w:br/>
            </w:r>
            <w:r w:rsidRPr="00C4476C">
              <w:rPr>
                <w:rFonts w:cstheme="minorHAnsi"/>
              </w:rPr>
              <w:t>z karaoke, gorący posiłek - grill, oraz słodki poczęstunek przygotowany w ramach treningu kulinarnego przez uczestników ŚDS.</w:t>
            </w:r>
            <w:r w:rsidRPr="00C4476C">
              <w:rPr>
                <w:rFonts w:cstheme="minorHAnsi"/>
              </w:rPr>
              <w:br/>
              <w:t xml:space="preserve">e) Spotkania integracyjne </w:t>
            </w:r>
            <w:r w:rsidR="00BF27F6">
              <w:rPr>
                <w:rFonts w:cstheme="minorHAnsi"/>
              </w:rPr>
              <w:br/>
            </w:r>
            <w:r w:rsidRPr="00C4476C">
              <w:rPr>
                <w:rFonts w:cstheme="minorHAnsi"/>
              </w:rPr>
              <w:t xml:space="preserve">w ŚDS Słoneczny Dom: spotkanie z okazji tłustego czwartku, spotkanie z okazji Świąt Wielkanocnych, trzy spotkania integracyjne przy kiełbasce z grilla w sezonie letnim, I etap konkursu ortograficznego, podczas </w:t>
            </w:r>
            <w:r w:rsidRPr="00C4476C">
              <w:rPr>
                <w:rFonts w:cstheme="minorHAnsi"/>
              </w:rPr>
              <w:lastRenderedPageBreak/>
              <w:t xml:space="preserve">którego, na podstawie wyników dyktanda, wyłoniliśmy dwoje naszych reprezentantów do </w:t>
            </w:r>
            <w:proofErr w:type="spellStart"/>
            <w:r w:rsidRPr="00C4476C">
              <w:rPr>
                <w:rFonts w:cstheme="minorHAnsi"/>
              </w:rPr>
              <w:t>międzyośrodkowego</w:t>
            </w:r>
            <w:proofErr w:type="spellEnd"/>
            <w:r w:rsidRPr="00C4476C">
              <w:rPr>
                <w:rFonts w:cstheme="minorHAnsi"/>
              </w:rPr>
              <w:t xml:space="preserve"> VI Konkursu Ortograficznego, Finał VI Konkursu Ortograficznego, impreza </w:t>
            </w:r>
            <w:r w:rsidR="00BF27F6">
              <w:rPr>
                <w:rFonts w:cstheme="minorHAnsi"/>
              </w:rPr>
              <w:br/>
            </w:r>
            <w:r w:rsidRPr="00C4476C">
              <w:rPr>
                <w:rFonts w:cstheme="minorHAnsi"/>
              </w:rPr>
              <w:t>z cyklu Jesień na Prawniczej, połączona z rozdaniem nagród za VI Konkurs Ortograficzny, w naszej placówce odbył się również dwudniowy Turniej Bilardowy, uroczyste spotkanie wigilijne, a także sylwestrowe spotkanie noworoczne.</w:t>
            </w:r>
            <w:r w:rsidRPr="00C4476C">
              <w:rPr>
                <w:rFonts w:cstheme="minorHAnsi"/>
              </w:rPr>
              <w:br/>
              <w:t xml:space="preserve">f) Warsztaty i szkolenia dla uczestników: walentynkowy warsztat kulinarny: Pralinki bez cukru i laktozy, warsztaty tworzenia ozdób bożonarodzeniowych techniką </w:t>
            </w:r>
            <w:proofErr w:type="spellStart"/>
            <w:r w:rsidRPr="00C4476C">
              <w:rPr>
                <w:rFonts w:cstheme="minorHAnsi"/>
              </w:rPr>
              <w:t>makramy</w:t>
            </w:r>
            <w:proofErr w:type="spellEnd"/>
            <w:r w:rsidRPr="00C4476C">
              <w:rPr>
                <w:rFonts w:cstheme="minorHAnsi"/>
              </w:rPr>
              <w:t>, warsztaty ozdabiania pierników.</w:t>
            </w:r>
            <w:r w:rsidRPr="00C4476C">
              <w:rPr>
                <w:rFonts w:cstheme="minorHAnsi"/>
              </w:rPr>
              <w:br/>
              <w:t xml:space="preserve">g) Pracownia plastyczna - odbywają raz tygodniu trwają 45 minut, uczestnicy zapoznawani są z tematyką poszczególnego warsztatu. Warsztaty odbywają się </w:t>
            </w:r>
            <w:r w:rsidR="00AB0C54">
              <w:rPr>
                <w:rFonts w:cstheme="minorHAnsi"/>
              </w:rPr>
              <w:br/>
            </w:r>
            <w:r w:rsidRPr="00C4476C">
              <w:rPr>
                <w:rFonts w:cstheme="minorHAnsi"/>
              </w:rPr>
              <w:t xml:space="preserve">w formie aktywnej  praca indywidualna, praca grupowa z wykorzystaniem elementów arteterapii  wykonywanie przez uczestników prac plastycznych, eksponowanie ich i omawianie. Prace plastyczne często </w:t>
            </w:r>
            <w:r w:rsidRPr="00C4476C">
              <w:rPr>
                <w:rFonts w:cstheme="minorHAnsi"/>
              </w:rPr>
              <w:lastRenderedPageBreak/>
              <w:t xml:space="preserve">zamieszczane są na łamach magazynu Alternatywa. </w:t>
            </w:r>
            <w:r w:rsidRPr="00C4476C">
              <w:rPr>
                <w:rFonts w:cstheme="minorHAnsi"/>
              </w:rPr>
              <w:br/>
              <w:t>h) Zajęcia muzykoterapii (zajęcia w grupie, 60 min., raz w tygodniu)</w:t>
            </w:r>
            <w:r w:rsidRPr="00C4476C">
              <w:rPr>
                <w:rFonts w:cstheme="minorHAnsi"/>
              </w:rPr>
              <w:br/>
              <w:t xml:space="preserve">Zajęcia muzykoterapii zajęcia muzykoterapeutyczne odbywały się </w:t>
            </w:r>
            <w:r w:rsidR="00AB0C54">
              <w:rPr>
                <w:rFonts w:cstheme="minorHAnsi"/>
              </w:rPr>
              <w:br/>
            </w:r>
            <w:r w:rsidRPr="00C4476C">
              <w:rPr>
                <w:rFonts w:cstheme="minorHAnsi"/>
              </w:rPr>
              <w:t>z wykorzystaniem różnorodnych technik, takich jak: kierowana wyobraźnia, relaksacja, interakcje muzyczne, portret muzyczny. Uczestnicy wysłuchują proponowanych przez siebie kolejno ulubionych utworów muzycznych lub oglądają ulubione teledyski.</w:t>
            </w:r>
            <w:r w:rsidRPr="00C4476C">
              <w:rPr>
                <w:rFonts w:cstheme="minorHAnsi"/>
              </w:rPr>
              <w:br/>
              <w:t xml:space="preserve">i) Prasówka zajęcia </w:t>
            </w:r>
            <w:r w:rsidR="00AB0C54">
              <w:rPr>
                <w:rFonts w:cstheme="minorHAnsi"/>
              </w:rPr>
              <w:br/>
            </w:r>
            <w:r w:rsidRPr="00C4476C">
              <w:rPr>
                <w:rFonts w:cstheme="minorHAnsi"/>
              </w:rPr>
              <w:t xml:space="preserve">o charakterze terapeutyczno-aktywizującym - raz </w:t>
            </w:r>
            <w:r w:rsidR="00AB0C54">
              <w:rPr>
                <w:rFonts w:cstheme="minorHAnsi"/>
              </w:rPr>
              <w:br/>
            </w:r>
            <w:r w:rsidRPr="00C4476C">
              <w:rPr>
                <w:rFonts w:cstheme="minorHAnsi"/>
              </w:rPr>
              <w:t>w tygodniu 30 minut.</w:t>
            </w:r>
            <w:r w:rsidRPr="00C4476C">
              <w:rPr>
                <w:rFonts w:cstheme="minorHAnsi"/>
              </w:rPr>
              <w:br/>
              <w:t>j) Biblioterapia Zajęcia grupowe odbywały się, co drugi tydzień, w czasie 45 min. Część zajęć poświęcona była czytaniu przez prowadzącego i/lub uczestników fragmentów tekstów psychologicznych, wylosowanego aforyzmu, cytatu, opowiadania lub poezji.</w:t>
            </w:r>
            <w:r w:rsidRPr="00C4476C">
              <w:rPr>
                <w:rFonts w:cstheme="minorHAnsi"/>
              </w:rPr>
              <w:br/>
              <w:t xml:space="preserve">k) </w:t>
            </w:r>
            <w:proofErr w:type="spellStart"/>
            <w:r w:rsidRPr="00C4476C">
              <w:rPr>
                <w:rFonts w:cstheme="minorHAnsi"/>
              </w:rPr>
              <w:t>Inspiratorium</w:t>
            </w:r>
            <w:proofErr w:type="spellEnd"/>
            <w:r w:rsidRPr="00C4476C">
              <w:rPr>
                <w:rFonts w:cstheme="minorHAnsi"/>
              </w:rPr>
              <w:t xml:space="preserve"> odbywa się raz tygodniu trwa 1.15 minut do 1.30 z wykorzystaniem elementów arteterapii zajęć plastycznych, muzykoterapii, dramy.</w:t>
            </w:r>
            <w:r w:rsidRPr="00C4476C">
              <w:rPr>
                <w:rFonts w:cstheme="minorHAnsi"/>
              </w:rPr>
              <w:br/>
              <w:t xml:space="preserve">l) Filmoterapia (120 minut). </w:t>
            </w:r>
            <w:r w:rsidRPr="00C4476C">
              <w:rPr>
                <w:rFonts w:cstheme="minorHAnsi"/>
              </w:rPr>
              <w:lastRenderedPageBreak/>
              <w:t xml:space="preserve">Raz w tygodniu (od lipca do września)raz w miesiącu </w:t>
            </w:r>
            <w:r w:rsidR="00AB0C54">
              <w:rPr>
                <w:rFonts w:cstheme="minorHAnsi"/>
              </w:rPr>
              <w:br/>
            </w:r>
            <w:r w:rsidRPr="00C4476C">
              <w:rPr>
                <w:rFonts w:cstheme="minorHAnsi"/>
              </w:rPr>
              <w:t>w październiku, a od listopada do grudnia co drugi tydzień.</w:t>
            </w:r>
          </w:p>
        </w:tc>
        <w:tc>
          <w:tcPr>
            <w:tcW w:w="2693" w:type="dxa"/>
            <w:hideMark/>
          </w:tcPr>
          <w:p w14:paraId="7A8D59E4" w14:textId="491A4745" w:rsidR="00027060" w:rsidRPr="00C4476C" w:rsidRDefault="00027060" w:rsidP="00C4476C">
            <w:pPr>
              <w:spacing w:line="300" w:lineRule="auto"/>
              <w:rPr>
                <w:rFonts w:cstheme="minorHAnsi"/>
              </w:rPr>
            </w:pPr>
            <w:r w:rsidRPr="00C4476C">
              <w:rPr>
                <w:rFonts w:cstheme="minorHAnsi"/>
              </w:rPr>
              <w:lastRenderedPageBreak/>
              <w:t xml:space="preserve">a, b) rozwijanie umiejętności spędzania czasu wolnego poprzez indywidualne odkrywanie </w:t>
            </w:r>
            <w:r w:rsidR="00684C33">
              <w:rPr>
                <w:rFonts w:cstheme="minorHAnsi"/>
              </w:rPr>
              <w:br/>
            </w:r>
            <w:r w:rsidRPr="00C4476C">
              <w:rPr>
                <w:rFonts w:cstheme="minorHAnsi"/>
              </w:rPr>
              <w:t>i rozwijanie własnych możliwości i zainteresowań.</w:t>
            </w:r>
            <w:r w:rsidRPr="00C4476C">
              <w:rPr>
                <w:rFonts w:cstheme="minorHAnsi"/>
              </w:rPr>
              <w:br/>
              <w:t xml:space="preserve">c, d, e) budowania stabilnej bezpiecznej </w:t>
            </w:r>
            <w:r w:rsidR="00684C33">
              <w:rPr>
                <w:rFonts w:cstheme="minorHAnsi"/>
              </w:rPr>
              <w:br/>
            </w:r>
            <w:r w:rsidRPr="00C4476C">
              <w:rPr>
                <w:rFonts w:cstheme="minorHAnsi"/>
              </w:rPr>
              <w:t>i doświadczalnej struktury Domu poprzez powtarzanie i utrwalanie.</w:t>
            </w:r>
            <w:r w:rsidRPr="00C4476C">
              <w:rPr>
                <w:rFonts w:cstheme="minorHAnsi"/>
              </w:rPr>
              <w:br/>
              <w:t>Integracja, wykształcenie nawyku celebrowania Świąt i organizacji przedsięwzięć.</w:t>
            </w:r>
            <w:r w:rsidRPr="00C4476C">
              <w:rPr>
                <w:rFonts w:cstheme="minorHAnsi"/>
              </w:rPr>
              <w:br/>
              <w:t xml:space="preserve">c, d, e, f) Spodziewanym efektem rozwijania umiejętności współpracy </w:t>
            </w:r>
            <w:r w:rsidR="00684C33">
              <w:rPr>
                <w:rFonts w:cstheme="minorHAnsi"/>
              </w:rPr>
              <w:br/>
            </w:r>
            <w:r w:rsidRPr="00C4476C">
              <w:rPr>
                <w:rFonts w:cstheme="minorHAnsi"/>
              </w:rPr>
              <w:t>w grupie był wzrost inicjatywy domowników, poprawa komunikacji podczas spontanicznych rozmów w czasie realizowania zaplanowanych wcześniej działań.</w:t>
            </w:r>
            <w:r w:rsidRPr="00C4476C">
              <w:rPr>
                <w:rFonts w:cstheme="minorHAnsi"/>
              </w:rPr>
              <w:br/>
              <w:t xml:space="preserve">g) Pracownia plastyczna Dzięki zajęciom plastycznym uczestnicy stali się wrażliwsi na różne zjawiska wizualne takie jak: światło, barwa, kształt, itp. Nastąpiło rozwiniecie zainteresowań uczestników zajęć w dziedzinie sztuki </w:t>
            </w:r>
            <w:r w:rsidR="00BF27F6">
              <w:rPr>
                <w:rFonts w:cstheme="minorHAnsi"/>
              </w:rPr>
              <w:br/>
            </w:r>
            <w:r w:rsidRPr="00C4476C">
              <w:rPr>
                <w:rFonts w:cstheme="minorHAnsi"/>
              </w:rPr>
              <w:t xml:space="preserve">i estetyki, poprawa koncentracji oraz uwagi. Praca w grupie umożliwiła integrację, uczestnicy chętniej współpracują ze sobą, wyrażają swoje uczucia poprzez różne </w:t>
            </w:r>
            <w:r w:rsidRPr="00C4476C">
              <w:rPr>
                <w:rFonts w:cstheme="minorHAnsi"/>
              </w:rPr>
              <w:lastRenderedPageBreak/>
              <w:t>formy ekspresji twórczej, bez obawy o krytykę chętniej wypowiadają się na temat swojej i innych pracy, z szacunkiem odnoszą się do twórczości kolegów. W wyniku twórczego działania mogło nastąpić wzmocnienie poczucia własnej wartości. Uczestnicy zajęć mogą skorzystać w swoich domach z tej formy spędzania wolnego czasu</w:t>
            </w:r>
            <w:r w:rsidRPr="00C4476C">
              <w:rPr>
                <w:rFonts w:cstheme="minorHAnsi"/>
              </w:rPr>
              <w:br/>
              <w:t>h) Zajęcia muzykoterapii (zajęcia w grupie, 60 min., raz w tygodniu)</w:t>
            </w:r>
            <w:r w:rsidRPr="00C4476C">
              <w:rPr>
                <w:rFonts w:cstheme="minorHAnsi"/>
              </w:rPr>
              <w:br/>
              <w:t xml:space="preserve">Zwiększenie integracji grupy poprzez wspólne zadania, w których niezbędna jest uważność na drugą osobę, poprawa komunikacji w grupie poprzez wspieranie kierowania komunikatów bezpośrednio do innych uczestników zajęć, poszerzenie zdolności przeżywania i ekspresji emocji poprzez kontakt </w:t>
            </w:r>
            <w:r w:rsidR="00BF27F6">
              <w:rPr>
                <w:rFonts w:cstheme="minorHAnsi"/>
              </w:rPr>
              <w:br/>
            </w:r>
            <w:r w:rsidRPr="00C4476C">
              <w:rPr>
                <w:rFonts w:cstheme="minorHAnsi"/>
              </w:rPr>
              <w:t>z muzyką, otwieranie różnych zmysłowych (słuch) obszarów percepcji.</w:t>
            </w:r>
            <w:r w:rsidRPr="00C4476C">
              <w:rPr>
                <w:rFonts w:cstheme="minorHAnsi"/>
              </w:rPr>
              <w:br/>
              <w:t xml:space="preserve">i) Prasówka - Najważniejsze efekty prowadzonych zajęć to zaktywizowanie, poszerzenie wiedzy na temat bieżących wydarzeń, rozwijanie umiejętności komunikowania się </w:t>
            </w:r>
            <w:r w:rsidR="00BF27F6">
              <w:rPr>
                <w:rFonts w:cstheme="minorHAnsi"/>
              </w:rPr>
              <w:br/>
            </w:r>
            <w:r w:rsidRPr="00C4476C">
              <w:rPr>
                <w:rFonts w:cstheme="minorHAnsi"/>
              </w:rPr>
              <w:t xml:space="preserve">i werbalizowania myśli, </w:t>
            </w:r>
            <w:r w:rsidRPr="00C4476C">
              <w:rPr>
                <w:rFonts w:cstheme="minorHAnsi"/>
              </w:rPr>
              <w:lastRenderedPageBreak/>
              <w:t>rozwijanie umiejętności selekcji informacji, trening wystąpień publicznych, rozwijanie zainteresowań, podniesienie poczucia kompetencji, integracja grupy</w:t>
            </w:r>
            <w:r w:rsidRPr="00C4476C">
              <w:rPr>
                <w:rFonts w:cstheme="minorHAnsi"/>
              </w:rPr>
              <w:br/>
              <w:t xml:space="preserve">j) Biblioterapia- Najważniejsze efekty prowadzonych zajęć to poszerzenie wiedzy, rozwój funkcji poznawczych, wyrabianie nowego spojrzenia na świat, możliwych wzorów myślenia, przeżywania </w:t>
            </w:r>
            <w:r w:rsidR="00AB0C54">
              <w:rPr>
                <w:rFonts w:cstheme="minorHAnsi"/>
              </w:rPr>
              <w:br/>
            </w:r>
            <w:r w:rsidRPr="00C4476C">
              <w:rPr>
                <w:rFonts w:cstheme="minorHAnsi"/>
              </w:rPr>
              <w:t xml:space="preserve">i zachowania, skłanianie do autorefleksji nad własnym życiem i nad dokonywanymi wyborami, poszerzanie zdolności przeżywania i ekspresji emocji, zwiększanie samoświadomości, pomoc uczestnikom </w:t>
            </w:r>
            <w:r w:rsidR="00AB0C54">
              <w:rPr>
                <w:rFonts w:cstheme="minorHAnsi"/>
              </w:rPr>
              <w:br/>
            </w:r>
            <w:r w:rsidRPr="00C4476C">
              <w:rPr>
                <w:rFonts w:cstheme="minorHAnsi"/>
              </w:rPr>
              <w:t>w kształtowaniu pozytywnego obrazu własnej osoby, redukowanie negatywnych emocji, wpływanie pozytywnie na wzrost poczucia własnej wartości, budowanie wspólnoty, integracji z innymi uczestnikami w grupie.</w:t>
            </w:r>
            <w:r w:rsidRPr="00C4476C">
              <w:rPr>
                <w:rFonts w:cstheme="minorHAnsi"/>
              </w:rPr>
              <w:br/>
              <w:t xml:space="preserve">k) </w:t>
            </w:r>
            <w:proofErr w:type="spellStart"/>
            <w:r w:rsidRPr="00C4476C">
              <w:rPr>
                <w:rFonts w:cstheme="minorHAnsi"/>
              </w:rPr>
              <w:t>Inspiratorium</w:t>
            </w:r>
            <w:proofErr w:type="spellEnd"/>
            <w:r w:rsidRPr="00C4476C">
              <w:rPr>
                <w:rFonts w:cstheme="minorHAnsi"/>
              </w:rPr>
              <w:t xml:space="preserve"> - Celami głównymi zajęć było pobudzanie kreatywności </w:t>
            </w:r>
            <w:r w:rsidR="00422977">
              <w:rPr>
                <w:rFonts w:cstheme="minorHAnsi"/>
              </w:rPr>
              <w:br/>
            </w:r>
            <w:r w:rsidRPr="00C4476C">
              <w:rPr>
                <w:rFonts w:cstheme="minorHAnsi"/>
              </w:rPr>
              <w:t xml:space="preserve">i odkrywanie przyjemności tworzenia oraz rozwijanie oraz odkrywanie </w:t>
            </w:r>
            <w:r w:rsidRPr="00C4476C">
              <w:rPr>
                <w:rFonts w:cstheme="minorHAnsi"/>
              </w:rPr>
              <w:lastRenderedPageBreak/>
              <w:t>zainteresowań i pasji.</w:t>
            </w:r>
            <w:r w:rsidRPr="00C4476C">
              <w:rPr>
                <w:rFonts w:cstheme="minorHAnsi"/>
              </w:rPr>
              <w:br/>
              <w:t xml:space="preserve">l) Filmoterapia projekcja filmów </w:t>
            </w:r>
            <w:proofErr w:type="spellStart"/>
            <w:r w:rsidRPr="00C4476C">
              <w:rPr>
                <w:rFonts w:cstheme="minorHAnsi"/>
              </w:rPr>
              <w:t>pt</w:t>
            </w:r>
            <w:proofErr w:type="spellEnd"/>
            <w:r w:rsidRPr="00C4476C">
              <w:rPr>
                <w:rFonts w:cstheme="minorHAnsi"/>
              </w:rPr>
              <w:t xml:space="preserve"> W głowie się nie mieści, Święto ognia, Niezwykła wędrówka Harolda </w:t>
            </w:r>
            <w:proofErr w:type="spellStart"/>
            <w:r w:rsidRPr="00C4476C">
              <w:rPr>
                <w:rFonts w:cstheme="minorHAnsi"/>
              </w:rPr>
              <w:t>Fry</w:t>
            </w:r>
            <w:proofErr w:type="spellEnd"/>
            <w:r w:rsidRPr="00C4476C">
              <w:rPr>
                <w:rFonts w:cstheme="minorHAnsi"/>
              </w:rPr>
              <w:t xml:space="preserve">, Spadek, dokument Jak ruchem zmieniać umysł , Piąta pora roku, Chrzciny, </w:t>
            </w:r>
            <w:proofErr w:type="spellStart"/>
            <w:r w:rsidRPr="00C4476C">
              <w:rPr>
                <w:rFonts w:cstheme="minorHAnsi"/>
              </w:rPr>
              <w:t>Roise</w:t>
            </w:r>
            <w:proofErr w:type="spellEnd"/>
            <w:r w:rsidRPr="00C4476C">
              <w:rPr>
                <w:rFonts w:cstheme="minorHAnsi"/>
              </w:rPr>
              <w:t xml:space="preserve"> </w:t>
            </w:r>
            <w:r w:rsidR="00AB0C54">
              <w:rPr>
                <w:rFonts w:cstheme="minorHAnsi"/>
              </w:rPr>
              <w:br/>
            </w:r>
            <w:r w:rsidRPr="00C4476C">
              <w:rPr>
                <w:rFonts w:cstheme="minorHAnsi"/>
              </w:rPr>
              <w:t xml:space="preserve">i Frank, Przesilenie zimowe, Carte Blanche, Margines, Niewygodny układ, Mężczyzna imieniem Otto, Aniołowie są wśród nas, Uwierz w Mikołaja. Każdorazowo po seansie odbywała się krótka dyskusja porządkująca nowe doświadczenie oraz służąca rozpoznaniu doświadczanych emocji. Działania te miały na celu poprawę obrazu siebie, redukcję negatywnych emocji, a także wzbudzenie pozytywnych uczuć, które wpływały korzystnie na samopoczucie uczestników. Dodatkowo, filmoterapia wspierała budowanie poczucia własnej wartości, wspólnoty oraz integracji </w:t>
            </w:r>
            <w:r w:rsidR="00AB0C54">
              <w:rPr>
                <w:rFonts w:cstheme="minorHAnsi"/>
              </w:rPr>
              <w:br/>
            </w:r>
            <w:r w:rsidRPr="00C4476C">
              <w:rPr>
                <w:rFonts w:cstheme="minorHAnsi"/>
              </w:rPr>
              <w:t>w grupie.</w:t>
            </w:r>
          </w:p>
        </w:tc>
        <w:tc>
          <w:tcPr>
            <w:tcW w:w="1701" w:type="dxa"/>
            <w:hideMark/>
          </w:tcPr>
          <w:p w14:paraId="1BBE8BDF" w14:textId="77777777" w:rsidR="00027060" w:rsidRPr="00C4476C" w:rsidRDefault="00027060" w:rsidP="00C4476C">
            <w:pPr>
              <w:spacing w:line="300" w:lineRule="auto"/>
              <w:rPr>
                <w:rFonts w:cstheme="minorHAnsi"/>
              </w:rPr>
            </w:pPr>
            <w:r w:rsidRPr="00C4476C">
              <w:rPr>
                <w:rFonts w:cstheme="minorHAnsi"/>
              </w:rPr>
              <w:lastRenderedPageBreak/>
              <w:t>a) 12</w:t>
            </w:r>
            <w:r w:rsidRPr="00C4476C">
              <w:rPr>
                <w:rFonts w:cstheme="minorHAnsi"/>
              </w:rPr>
              <w:br/>
              <w:t>b) 4,5</w:t>
            </w:r>
            <w:r w:rsidRPr="00C4476C">
              <w:rPr>
                <w:rFonts w:cstheme="minorHAnsi"/>
              </w:rPr>
              <w:br/>
              <w:t>c) 16,33</w:t>
            </w:r>
            <w:r w:rsidRPr="00C4476C">
              <w:rPr>
                <w:rFonts w:cstheme="minorHAnsi"/>
              </w:rPr>
              <w:br/>
              <w:t>d) 16,33</w:t>
            </w:r>
            <w:r w:rsidRPr="00C4476C">
              <w:rPr>
                <w:rFonts w:cstheme="minorHAnsi"/>
              </w:rPr>
              <w:br/>
              <w:t>e) 16,33</w:t>
            </w:r>
            <w:r w:rsidRPr="00C4476C">
              <w:rPr>
                <w:rFonts w:cstheme="minorHAnsi"/>
              </w:rPr>
              <w:br/>
              <w:t>f) 16,33</w:t>
            </w:r>
            <w:r w:rsidRPr="00C4476C">
              <w:rPr>
                <w:rFonts w:cstheme="minorHAnsi"/>
              </w:rPr>
              <w:br/>
              <w:t>g) 4</w:t>
            </w:r>
            <w:r w:rsidRPr="00C4476C">
              <w:rPr>
                <w:rFonts w:cstheme="minorHAnsi"/>
              </w:rPr>
              <w:br/>
              <w:t>h) 9,2</w:t>
            </w:r>
            <w:r w:rsidRPr="00C4476C">
              <w:rPr>
                <w:rFonts w:cstheme="minorHAnsi"/>
              </w:rPr>
              <w:br/>
              <w:t>i) 4,3</w:t>
            </w:r>
            <w:r w:rsidRPr="00C4476C">
              <w:rPr>
                <w:rFonts w:cstheme="minorHAnsi"/>
              </w:rPr>
              <w:br/>
              <w:t>j) 5,5</w:t>
            </w:r>
            <w:r w:rsidRPr="00C4476C">
              <w:rPr>
                <w:rFonts w:cstheme="minorHAnsi"/>
              </w:rPr>
              <w:br/>
              <w:t>k) 4</w:t>
            </w:r>
            <w:r w:rsidRPr="00C4476C">
              <w:rPr>
                <w:rFonts w:cstheme="minorHAnsi"/>
              </w:rPr>
              <w:br/>
              <w:t>l) 4,7</w:t>
            </w:r>
          </w:p>
        </w:tc>
      </w:tr>
      <w:tr w:rsidR="00027060" w:rsidRPr="00C4476C" w14:paraId="1E132892" w14:textId="77777777" w:rsidTr="003E61D4">
        <w:trPr>
          <w:trHeight w:val="8192"/>
        </w:trPr>
        <w:tc>
          <w:tcPr>
            <w:tcW w:w="2561" w:type="dxa"/>
            <w:hideMark/>
          </w:tcPr>
          <w:p w14:paraId="005D35C1" w14:textId="77777777" w:rsidR="00027060" w:rsidRPr="00C4476C" w:rsidRDefault="00027060" w:rsidP="00C4476C">
            <w:pPr>
              <w:spacing w:line="300" w:lineRule="auto"/>
              <w:rPr>
                <w:rFonts w:cstheme="minorHAnsi"/>
              </w:rPr>
            </w:pPr>
            <w:r w:rsidRPr="00C4476C">
              <w:rPr>
                <w:rFonts w:cstheme="minorHAnsi"/>
              </w:rPr>
              <w:lastRenderedPageBreak/>
              <w:t>Poradnictwo psychologiczne</w:t>
            </w:r>
          </w:p>
        </w:tc>
        <w:tc>
          <w:tcPr>
            <w:tcW w:w="440" w:type="dxa"/>
            <w:hideMark/>
          </w:tcPr>
          <w:p w14:paraId="12E3E5B0" w14:textId="77777777" w:rsidR="00027060" w:rsidRPr="00C4476C" w:rsidRDefault="00027060" w:rsidP="00C4476C">
            <w:pPr>
              <w:spacing w:line="300" w:lineRule="auto"/>
              <w:rPr>
                <w:rFonts w:cstheme="minorHAnsi"/>
              </w:rPr>
            </w:pPr>
            <w:r w:rsidRPr="00C4476C">
              <w:rPr>
                <w:rFonts w:cstheme="minorHAnsi"/>
              </w:rPr>
              <w:t>9</w:t>
            </w:r>
          </w:p>
        </w:tc>
        <w:tc>
          <w:tcPr>
            <w:tcW w:w="2812" w:type="dxa"/>
            <w:hideMark/>
          </w:tcPr>
          <w:p w14:paraId="4BEF49BC" w14:textId="4976807D" w:rsidR="00027060" w:rsidRPr="00C4476C" w:rsidRDefault="00027060" w:rsidP="00C4476C">
            <w:pPr>
              <w:spacing w:line="300" w:lineRule="auto"/>
              <w:rPr>
                <w:rFonts w:cstheme="minorHAnsi"/>
              </w:rPr>
            </w:pPr>
            <w:r w:rsidRPr="00C4476C">
              <w:rPr>
                <w:rFonts w:cstheme="minorHAnsi"/>
              </w:rPr>
              <w:t xml:space="preserve">a) Rozmowy psychologiczne - Rozmowy psychologiczne: towarzyszenie w procesie radzenia sobie z chorobą psychiczną i jej skutkami, wsparcie w kryzysowych sytuacjach, aktywizowanie do działania w ŚDS jak i poza nim. Były to spotkania indywidualne </w:t>
            </w:r>
            <w:r w:rsidR="00AB0C54">
              <w:rPr>
                <w:rFonts w:cstheme="minorHAnsi"/>
              </w:rPr>
              <w:br/>
            </w:r>
            <w:r w:rsidRPr="00C4476C">
              <w:rPr>
                <w:rFonts w:cstheme="minorHAnsi"/>
              </w:rPr>
              <w:t xml:space="preserve">z psychologiem dostosowane do potrzeb </w:t>
            </w:r>
            <w:r w:rsidR="00AB0C54">
              <w:rPr>
                <w:rFonts w:cstheme="minorHAnsi"/>
              </w:rPr>
              <w:br/>
            </w:r>
            <w:r w:rsidRPr="00C4476C">
              <w:rPr>
                <w:rFonts w:cstheme="minorHAnsi"/>
              </w:rPr>
              <w:t xml:space="preserve">i możliwości uczestnika, trwające przeważnie do 40 minut. Spotkania </w:t>
            </w:r>
            <w:r w:rsidR="00AB0C54">
              <w:rPr>
                <w:rFonts w:cstheme="minorHAnsi"/>
              </w:rPr>
              <w:br/>
            </w:r>
            <w:r w:rsidRPr="00C4476C">
              <w:rPr>
                <w:rFonts w:cstheme="minorHAnsi"/>
              </w:rPr>
              <w:t xml:space="preserve">z psychologiem w zależności od potrzeb przyjmowały formę poradnictwa psychologicznego, psychoedukacji, interwencji kryzysowej i rozmów wspierających. Oczekiwanymi efektami pracy był wzrost zaangażowania i poczucia wpływu na leczenie i swoje życie, zmniejszenie poczucia izolacji oraz lęku, winy </w:t>
            </w:r>
            <w:r w:rsidR="00AB0C54">
              <w:rPr>
                <w:rFonts w:cstheme="minorHAnsi"/>
              </w:rPr>
              <w:br/>
            </w:r>
            <w:r w:rsidRPr="00C4476C">
              <w:rPr>
                <w:rFonts w:cstheme="minorHAnsi"/>
              </w:rPr>
              <w:t xml:space="preserve">i wstydu związanego </w:t>
            </w:r>
            <w:r w:rsidR="00AB0C54">
              <w:rPr>
                <w:rFonts w:cstheme="minorHAnsi"/>
              </w:rPr>
              <w:br/>
            </w:r>
            <w:r w:rsidRPr="00C4476C">
              <w:rPr>
                <w:rFonts w:cstheme="minorHAnsi"/>
              </w:rPr>
              <w:t>z chorobą.</w:t>
            </w:r>
            <w:r w:rsidRPr="00C4476C">
              <w:rPr>
                <w:rFonts w:cstheme="minorHAnsi"/>
              </w:rPr>
              <w:br/>
              <w:t xml:space="preserve">b) Indywidualne rozmowy wspierające - Były to spotkania indywidualne uczestnika z jego terapeutą prowadzącym mające na celu towarzyszenie </w:t>
            </w:r>
            <w:r w:rsidR="00AB0C54">
              <w:rPr>
                <w:rFonts w:cstheme="minorHAnsi"/>
              </w:rPr>
              <w:br/>
            </w:r>
            <w:r w:rsidRPr="00C4476C">
              <w:rPr>
                <w:rFonts w:cstheme="minorHAnsi"/>
              </w:rPr>
              <w:t xml:space="preserve">w procesie radzenia sobie </w:t>
            </w:r>
            <w:r w:rsidR="00AB0C54">
              <w:rPr>
                <w:rFonts w:cstheme="minorHAnsi"/>
              </w:rPr>
              <w:br/>
            </w:r>
            <w:r w:rsidRPr="00C4476C">
              <w:rPr>
                <w:rFonts w:cstheme="minorHAnsi"/>
              </w:rPr>
              <w:t xml:space="preserve">z chorobą psychiczną i jej skutkami. Zaplanowane spotkania indywidualne dostosowane do potrzeb </w:t>
            </w:r>
            <w:r w:rsidR="00AB0C54">
              <w:rPr>
                <w:rFonts w:cstheme="minorHAnsi"/>
              </w:rPr>
              <w:br/>
            </w:r>
            <w:r w:rsidRPr="00C4476C">
              <w:rPr>
                <w:rFonts w:cstheme="minorHAnsi"/>
              </w:rPr>
              <w:lastRenderedPageBreak/>
              <w:t>i możliwości uczestnika, trwały do 40 minut. Spotkania odbywały się codziennie w godzinach rannych i popołudniowych przyjmowały formę rozmowy wspierająco-aktywizującej.</w:t>
            </w:r>
            <w:r w:rsidRPr="00C4476C">
              <w:rPr>
                <w:rFonts w:cstheme="minorHAnsi"/>
              </w:rPr>
              <w:br/>
              <w:t xml:space="preserve">c) Grupa wsparcia - Grupa otwarta, złożona z chętnych uczestników o różnym poziomie funkcjonowania </w:t>
            </w:r>
            <w:r w:rsidR="00031BD3">
              <w:rPr>
                <w:rFonts w:cstheme="minorHAnsi"/>
              </w:rPr>
              <w:br/>
            </w:r>
            <w:r w:rsidRPr="00C4476C">
              <w:rPr>
                <w:rFonts w:cstheme="minorHAnsi"/>
              </w:rPr>
              <w:t xml:space="preserve">i w różnym wieku. Spotkania grupy wsparcia odbywały się raz w tygodniu (z wyjątkiem miesiąca lipca) i trwały ok. 55 minut. Udział w grupie wsparcia polegał na dzieleniu się własnymi doświadczeniami z innymi jej członkami, słuchaniu, dzieleniu się pożytecznymi informacjami, udzielaniu sobie wzajemnego wsparcia emocjonalnego. Uczestnicy grupy opowiadali </w:t>
            </w:r>
            <w:r w:rsidR="00031BD3">
              <w:rPr>
                <w:rFonts w:cstheme="minorHAnsi"/>
              </w:rPr>
              <w:br/>
            </w:r>
            <w:r w:rsidRPr="00C4476C">
              <w:rPr>
                <w:rFonts w:cstheme="minorHAnsi"/>
              </w:rPr>
              <w:t xml:space="preserve">o aktualnych przeżyciach, dyskutowali, generowali rozwiązania bieżących trudności, udzielali sobie nawzajem wsparcia. </w:t>
            </w:r>
            <w:r w:rsidRPr="00C4476C">
              <w:rPr>
                <w:rFonts w:cstheme="minorHAnsi"/>
              </w:rPr>
              <w:br/>
              <w:t>d) Psychoedukacja (terapeutyczno-edukacyjna) Zajęcia psychoedukacji mają charakter terapeutyczno-edukacyjny, prowadzone były w formie grupy spotkaniowej.</w:t>
            </w:r>
            <w:r w:rsidRPr="00C4476C">
              <w:rPr>
                <w:rFonts w:cstheme="minorHAnsi"/>
              </w:rPr>
              <w:br/>
              <w:t xml:space="preserve">e) Współpraca z rodzinami - Zadaniem zespołu terapeutycznego było </w:t>
            </w:r>
            <w:r w:rsidRPr="00C4476C">
              <w:rPr>
                <w:rFonts w:cstheme="minorHAnsi"/>
              </w:rPr>
              <w:lastRenderedPageBreak/>
              <w:t xml:space="preserve">towarzyszenie rodzinom </w:t>
            </w:r>
            <w:r w:rsidRPr="00C4476C">
              <w:rPr>
                <w:rFonts w:cstheme="minorHAnsi"/>
              </w:rPr>
              <w:br/>
              <w:t xml:space="preserve">i opiekunom w procesie radzenia sobie z chorobą psychiczną i jej skutkami oraz pomoc w kształtowaniu postaw uwzględniających możliwości i ograniczenia chorującego członka rodziny. Współpraca w zależności od potrzeb przybierała formę interwencji kryzysowej i/lub psychoedukacji na temat rozumienia choroby </w:t>
            </w:r>
            <w:r w:rsidR="00031BD3">
              <w:rPr>
                <w:rFonts w:cstheme="minorHAnsi"/>
              </w:rPr>
              <w:br/>
            </w:r>
            <w:r w:rsidRPr="00C4476C">
              <w:rPr>
                <w:rFonts w:cstheme="minorHAnsi"/>
              </w:rPr>
              <w:t xml:space="preserve">i możliwości leczenia. Spotkania i rozmowy </w:t>
            </w:r>
            <w:r w:rsidR="00031BD3">
              <w:rPr>
                <w:rFonts w:cstheme="minorHAnsi"/>
              </w:rPr>
              <w:br/>
            </w:r>
            <w:r w:rsidRPr="00C4476C">
              <w:rPr>
                <w:rFonts w:cstheme="minorHAnsi"/>
              </w:rPr>
              <w:t xml:space="preserve">z rodzinami i opiekunami uczestników odbywały się indywidualnie i najczęściej dotyczyły pomocy psychologicznej, pedagogicznej i socjalnej </w:t>
            </w:r>
            <w:r w:rsidR="00031BD3">
              <w:rPr>
                <w:rFonts w:cstheme="minorHAnsi"/>
              </w:rPr>
              <w:br/>
            </w:r>
            <w:r w:rsidRPr="00C4476C">
              <w:rPr>
                <w:rFonts w:cstheme="minorHAnsi"/>
              </w:rPr>
              <w:t xml:space="preserve">w ramach wsparcia rodziny uczestnika. Potrzeba poprawnej komunikacji </w:t>
            </w:r>
            <w:r w:rsidR="00031BD3">
              <w:rPr>
                <w:rFonts w:cstheme="minorHAnsi"/>
              </w:rPr>
              <w:br/>
            </w:r>
            <w:r w:rsidRPr="00C4476C">
              <w:rPr>
                <w:rFonts w:cstheme="minorHAnsi"/>
              </w:rPr>
              <w:t xml:space="preserve">z rodziną w procesie zdrowienia uczestników była ważnym obszarem działania zespołu terapeutycznego </w:t>
            </w:r>
            <w:r w:rsidR="00031BD3">
              <w:rPr>
                <w:rFonts w:cstheme="minorHAnsi"/>
              </w:rPr>
              <w:br/>
            </w:r>
            <w:r w:rsidRPr="00C4476C">
              <w:rPr>
                <w:rFonts w:cstheme="minorHAnsi"/>
              </w:rPr>
              <w:t>w programie wspierająco-aktywizującym.</w:t>
            </w:r>
          </w:p>
        </w:tc>
        <w:tc>
          <w:tcPr>
            <w:tcW w:w="2693" w:type="dxa"/>
            <w:hideMark/>
          </w:tcPr>
          <w:p w14:paraId="35EC8D5E" w14:textId="5E8EFDA1" w:rsidR="00027060" w:rsidRPr="00C4476C" w:rsidRDefault="00027060" w:rsidP="00C4476C">
            <w:pPr>
              <w:spacing w:line="300" w:lineRule="auto"/>
              <w:rPr>
                <w:rFonts w:cstheme="minorHAnsi"/>
              </w:rPr>
            </w:pPr>
            <w:r w:rsidRPr="00C4476C">
              <w:rPr>
                <w:rFonts w:cstheme="minorHAnsi"/>
              </w:rPr>
              <w:lastRenderedPageBreak/>
              <w:t xml:space="preserve">a) Oczekiwany jest wzrost zaangażowania i poczucia wpływu na leczenie i swoje życie, zmniejszenie poczucia izolacji oraz lęku, winy i wstydu związanego </w:t>
            </w:r>
            <w:r w:rsidR="00031BD3">
              <w:rPr>
                <w:rFonts w:cstheme="minorHAnsi"/>
              </w:rPr>
              <w:br/>
            </w:r>
            <w:r w:rsidRPr="00C4476C">
              <w:rPr>
                <w:rFonts w:cstheme="minorHAnsi"/>
              </w:rPr>
              <w:t xml:space="preserve">z chorobą. - zapobieganie hospitalizacjom, - poprawa samopoczucia, - lepsze rozumienie siebie </w:t>
            </w:r>
            <w:r w:rsidR="00031BD3">
              <w:rPr>
                <w:rFonts w:cstheme="minorHAnsi"/>
              </w:rPr>
              <w:br/>
            </w:r>
            <w:r w:rsidRPr="00C4476C">
              <w:rPr>
                <w:rFonts w:cstheme="minorHAnsi"/>
              </w:rPr>
              <w:t xml:space="preserve">i objawów choroby, - rozwój umiejętności bycia w relacji, - pomoc </w:t>
            </w:r>
            <w:r w:rsidR="00031BD3">
              <w:rPr>
                <w:rFonts w:cstheme="minorHAnsi"/>
              </w:rPr>
              <w:br/>
            </w:r>
            <w:r w:rsidRPr="00C4476C">
              <w:rPr>
                <w:rFonts w:cstheme="minorHAnsi"/>
              </w:rPr>
              <w:t>w rozwiązywaniu bieżących trudności, - motywowanie do rozwoju, - budowanie zaufania, obniżanie lęku.</w:t>
            </w:r>
            <w:r w:rsidRPr="00C4476C">
              <w:rPr>
                <w:rFonts w:cstheme="minorHAnsi"/>
              </w:rPr>
              <w:br/>
              <w:t xml:space="preserve">b) Każdy uczestnik ma przypisanego swojego terapeutę prowadzącego, którego zadaniem jest: prowadzenie indywidualnych rozmów wspierających, utrzymywanie kontaktu telefonicznego </w:t>
            </w:r>
            <w:r w:rsidR="00031BD3">
              <w:rPr>
                <w:rFonts w:cstheme="minorHAnsi"/>
              </w:rPr>
              <w:br/>
            </w:r>
            <w:r w:rsidRPr="00C4476C">
              <w:rPr>
                <w:rFonts w:cstheme="minorHAnsi"/>
              </w:rPr>
              <w:t xml:space="preserve">z uczestnikiem podczas nieobecności domownika </w:t>
            </w:r>
            <w:r w:rsidR="00031BD3">
              <w:rPr>
                <w:rFonts w:cstheme="minorHAnsi"/>
              </w:rPr>
              <w:br/>
            </w:r>
            <w:r w:rsidRPr="00C4476C">
              <w:rPr>
                <w:rFonts w:cstheme="minorHAnsi"/>
              </w:rPr>
              <w:t xml:space="preserve">w ŚDS, budowanie bardziej indywidualnej relacji </w:t>
            </w:r>
            <w:r w:rsidR="00031BD3">
              <w:rPr>
                <w:rFonts w:cstheme="minorHAnsi"/>
              </w:rPr>
              <w:br/>
            </w:r>
            <w:r w:rsidRPr="00C4476C">
              <w:rPr>
                <w:rFonts w:cstheme="minorHAnsi"/>
              </w:rPr>
              <w:t xml:space="preserve">z uczestnikiem, udzielanie wsparcia uczestnikowi </w:t>
            </w:r>
            <w:r w:rsidR="00031BD3">
              <w:rPr>
                <w:rFonts w:cstheme="minorHAnsi"/>
              </w:rPr>
              <w:br/>
            </w:r>
            <w:r w:rsidRPr="00C4476C">
              <w:rPr>
                <w:rFonts w:cstheme="minorHAnsi"/>
              </w:rPr>
              <w:t xml:space="preserve">w różnego rodzaju sprawach związanych z jego funkcjonowaniem w życiu ŚDS jak i poza nim. Cele rozmów indywidualnych to: zapobieganie hospitalizacjom, poprawa samopoczucia, lepsze rozumienie siebie </w:t>
            </w:r>
            <w:r w:rsidR="00031BD3">
              <w:rPr>
                <w:rFonts w:cstheme="minorHAnsi"/>
              </w:rPr>
              <w:br/>
            </w:r>
            <w:r w:rsidRPr="00C4476C">
              <w:rPr>
                <w:rFonts w:cstheme="minorHAnsi"/>
              </w:rPr>
              <w:lastRenderedPageBreak/>
              <w:t xml:space="preserve">i objawów choroby, rozwój umiejętności bycia </w:t>
            </w:r>
            <w:r w:rsidR="00031BD3">
              <w:rPr>
                <w:rFonts w:cstheme="minorHAnsi"/>
              </w:rPr>
              <w:br/>
            </w:r>
            <w:r w:rsidRPr="00C4476C">
              <w:rPr>
                <w:rFonts w:cstheme="minorHAnsi"/>
              </w:rPr>
              <w:t>w relacji. rozładowywanie napięcia psychicznego, pomoc w rozwiązywaniu bieżących trudności, motywowanie do rozwoju, budowanie zaufania, obniżanie lęku.</w:t>
            </w:r>
            <w:r w:rsidRPr="00C4476C">
              <w:rPr>
                <w:rFonts w:cstheme="minorHAnsi"/>
              </w:rPr>
              <w:br/>
              <w:t xml:space="preserve">c) obniżenie wewnętrznego napięcia i przywrócenie równowagi emocjonalnej, wzrost subiektywnie odczuwanego dobrostanu psychicznego, wzmocnienie szeregu umiejętności społecznych, takich jak konstruktywna komunikacja, werbalizowanie swoich stanów wewnętrznych, utrzymywanie kontaktu wzrokowego podczas rozmowy itp., zacieśnianie więzi między uczestnikami  integracja grupy, zwiększenie samoakceptacji poszczególnych uczestników, większe rozumienie siebie i innych osób w grupie, normalizacja doświadczeń, lepsze radzenie sobie </w:t>
            </w:r>
            <w:r w:rsidR="00031BD3">
              <w:rPr>
                <w:rFonts w:cstheme="minorHAnsi"/>
              </w:rPr>
              <w:br/>
            </w:r>
            <w:r w:rsidRPr="00C4476C">
              <w:rPr>
                <w:rFonts w:cstheme="minorHAnsi"/>
              </w:rPr>
              <w:t xml:space="preserve">z codziennymi trudnościami </w:t>
            </w:r>
            <w:r w:rsidR="00031BD3">
              <w:rPr>
                <w:rFonts w:cstheme="minorHAnsi"/>
              </w:rPr>
              <w:br/>
            </w:r>
            <w:r w:rsidRPr="00C4476C">
              <w:rPr>
                <w:rFonts w:cstheme="minorHAnsi"/>
              </w:rPr>
              <w:t>i wyzwaniami.</w:t>
            </w:r>
            <w:r w:rsidRPr="00C4476C">
              <w:rPr>
                <w:rFonts w:cstheme="minorHAnsi"/>
              </w:rPr>
              <w:br/>
              <w:t xml:space="preserve">d) Spotkania odbywały się od października do grudnia, co drugi tydzień, w czasie 45 minut. Tematy zgłaszane były przez uczestników. </w:t>
            </w:r>
            <w:r w:rsidRPr="00C4476C">
              <w:rPr>
                <w:rFonts w:cstheme="minorHAnsi"/>
              </w:rPr>
              <w:lastRenderedPageBreak/>
              <w:t xml:space="preserve">m.in lęk, jego rodzaje oraz metody radzenia sobie </w:t>
            </w:r>
            <w:r w:rsidR="00031BD3">
              <w:rPr>
                <w:rFonts w:cstheme="minorHAnsi"/>
              </w:rPr>
              <w:br/>
            </w:r>
            <w:r w:rsidRPr="00C4476C">
              <w:rPr>
                <w:rFonts w:cstheme="minorHAnsi"/>
              </w:rPr>
              <w:t xml:space="preserve">z lękiem, sen i higiena snu, radzenie sobie z chorobą przewlekłą </w:t>
            </w:r>
            <w:r w:rsidR="00031BD3">
              <w:rPr>
                <w:rFonts w:cstheme="minorHAnsi"/>
              </w:rPr>
              <w:br/>
            </w:r>
            <w:r w:rsidRPr="00C4476C">
              <w:rPr>
                <w:rFonts w:cstheme="minorHAnsi"/>
              </w:rPr>
              <w:t xml:space="preserve">i niepełnosprawnością, śmierć, radzenie sobie ze stratą i żałobą, metody radzenia sobie ze stresem, asertywna komunikacja, </w:t>
            </w:r>
            <w:proofErr w:type="spellStart"/>
            <w:r w:rsidRPr="00C4476C">
              <w:rPr>
                <w:rFonts w:cstheme="minorHAnsi"/>
              </w:rPr>
              <w:t>rezyliencja</w:t>
            </w:r>
            <w:proofErr w:type="spellEnd"/>
            <w:r w:rsidRPr="00C4476C">
              <w:rPr>
                <w:rFonts w:cstheme="minorHAnsi"/>
              </w:rPr>
              <w:t xml:space="preserve">, zaburzenia adaptacyjne, agresja </w:t>
            </w:r>
            <w:r w:rsidR="00031BD3">
              <w:rPr>
                <w:rFonts w:cstheme="minorHAnsi"/>
              </w:rPr>
              <w:br/>
            </w:r>
            <w:r w:rsidRPr="00C4476C">
              <w:rPr>
                <w:rFonts w:cstheme="minorHAnsi"/>
              </w:rPr>
              <w:t xml:space="preserve">i doświadczenie przemocy, zniekształcenia poznawcze. Efekty zajęć: rozwój wiedzy na tematy interesujące uczestników w oparciu </w:t>
            </w:r>
            <w:r w:rsidR="00031BD3">
              <w:rPr>
                <w:rFonts w:cstheme="minorHAnsi"/>
              </w:rPr>
              <w:br/>
            </w:r>
            <w:r w:rsidRPr="00C4476C">
              <w:rPr>
                <w:rFonts w:cstheme="minorHAnsi"/>
              </w:rPr>
              <w:t xml:space="preserve">o wiedzę naukową i wyniki najnowszych badań; rozwijanie umiejętności rozumienia siebie i innych; wymiana doświadczeń; wzrost integracji grupy; rozwój umiejętności wyrażania własnych myśli </w:t>
            </w:r>
            <w:r w:rsidR="00031BD3">
              <w:rPr>
                <w:rFonts w:cstheme="minorHAnsi"/>
              </w:rPr>
              <w:br/>
            </w:r>
            <w:r w:rsidRPr="00C4476C">
              <w:rPr>
                <w:rFonts w:cstheme="minorHAnsi"/>
              </w:rPr>
              <w:t>i opinii, umiejętności słuchania; rozwój umiejętności konfrontowania własnych przekonań z przekonaniami innych i wiedzą naukową</w:t>
            </w:r>
            <w:r w:rsidRPr="00C4476C">
              <w:rPr>
                <w:rFonts w:cstheme="minorHAnsi"/>
              </w:rPr>
              <w:br/>
              <w:t xml:space="preserve">e) pomoc w kształtowaniu postaw uwzględniających możliwości i ograniczenia chorującego członka rodziny. Współpraca </w:t>
            </w:r>
            <w:r w:rsidR="00031BD3">
              <w:rPr>
                <w:rFonts w:cstheme="minorHAnsi"/>
              </w:rPr>
              <w:br/>
            </w:r>
            <w:r w:rsidRPr="00C4476C">
              <w:rPr>
                <w:rFonts w:cstheme="minorHAnsi"/>
              </w:rPr>
              <w:t xml:space="preserve">w zależności od potrzeb przybierała formę interwencji kryzysowej i/lub psychoedukacji na </w:t>
            </w:r>
            <w:r w:rsidRPr="00C4476C">
              <w:rPr>
                <w:rFonts w:cstheme="minorHAnsi"/>
              </w:rPr>
              <w:lastRenderedPageBreak/>
              <w:t xml:space="preserve">temat rozumienia choroby </w:t>
            </w:r>
            <w:r w:rsidR="00031BD3">
              <w:rPr>
                <w:rFonts w:cstheme="minorHAnsi"/>
              </w:rPr>
              <w:br/>
            </w:r>
            <w:r w:rsidRPr="00C4476C">
              <w:rPr>
                <w:rFonts w:cstheme="minorHAnsi"/>
              </w:rPr>
              <w:t>i możliwości leczenia.</w:t>
            </w:r>
          </w:p>
        </w:tc>
        <w:tc>
          <w:tcPr>
            <w:tcW w:w="1701" w:type="dxa"/>
            <w:hideMark/>
          </w:tcPr>
          <w:p w14:paraId="4EF8138F" w14:textId="77777777" w:rsidR="00027060" w:rsidRPr="00C4476C" w:rsidRDefault="00027060" w:rsidP="00C4476C">
            <w:pPr>
              <w:spacing w:line="300" w:lineRule="auto"/>
              <w:rPr>
                <w:rFonts w:cstheme="minorHAnsi"/>
              </w:rPr>
            </w:pPr>
            <w:r w:rsidRPr="00C4476C">
              <w:rPr>
                <w:rFonts w:cstheme="minorHAnsi"/>
              </w:rPr>
              <w:lastRenderedPageBreak/>
              <w:t>a) 16,33</w:t>
            </w:r>
            <w:r w:rsidRPr="00C4476C">
              <w:rPr>
                <w:rFonts w:cstheme="minorHAnsi"/>
              </w:rPr>
              <w:br/>
              <w:t>b) 16,33</w:t>
            </w:r>
            <w:r w:rsidRPr="00C4476C">
              <w:rPr>
                <w:rFonts w:cstheme="minorHAnsi"/>
              </w:rPr>
              <w:br/>
              <w:t>c) 5,4</w:t>
            </w:r>
            <w:r w:rsidRPr="00C4476C">
              <w:rPr>
                <w:rFonts w:cstheme="minorHAnsi"/>
              </w:rPr>
              <w:br/>
              <w:t>d) 7</w:t>
            </w:r>
            <w:r w:rsidRPr="00C4476C">
              <w:rPr>
                <w:rFonts w:cstheme="minorHAnsi"/>
              </w:rPr>
              <w:br/>
              <w:t>e) 5</w:t>
            </w:r>
          </w:p>
        </w:tc>
      </w:tr>
      <w:tr w:rsidR="00027060" w:rsidRPr="00C4476C" w14:paraId="10EE6D3B" w14:textId="77777777" w:rsidTr="003E61D4">
        <w:trPr>
          <w:trHeight w:val="8192"/>
        </w:trPr>
        <w:tc>
          <w:tcPr>
            <w:tcW w:w="2561" w:type="dxa"/>
            <w:hideMark/>
          </w:tcPr>
          <w:p w14:paraId="600837C9" w14:textId="77777777" w:rsidR="00027060" w:rsidRPr="00C4476C" w:rsidRDefault="00027060" w:rsidP="00C4476C">
            <w:pPr>
              <w:spacing w:line="300" w:lineRule="auto"/>
              <w:rPr>
                <w:rFonts w:cstheme="minorHAnsi"/>
              </w:rPr>
            </w:pPr>
            <w:r w:rsidRPr="00C4476C">
              <w:rPr>
                <w:rFonts w:cstheme="minorHAnsi"/>
              </w:rPr>
              <w:lastRenderedPageBreak/>
              <w:t>Pomoc w załatwianiu spraw urzędowych</w:t>
            </w:r>
          </w:p>
        </w:tc>
        <w:tc>
          <w:tcPr>
            <w:tcW w:w="440" w:type="dxa"/>
            <w:hideMark/>
          </w:tcPr>
          <w:p w14:paraId="3651168D" w14:textId="77777777" w:rsidR="00027060" w:rsidRPr="00C4476C" w:rsidRDefault="00027060" w:rsidP="00C4476C">
            <w:pPr>
              <w:spacing w:line="300" w:lineRule="auto"/>
              <w:rPr>
                <w:rFonts w:cstheme="minorHAnsi"/>
              </w:rPr>
            </w:pPr>
            <w:r w:rsidRPr="00C4476C">
              <w:rPr>
                <w:rFonts w:cstheme="minorHAnsi"/>
              </w:rPr>
              <w:t>10</w:t>
            </w:r>
          </w:p>
        </w:tc>
        <w:tc>
          <w:tcPr>
            <w:tcW w:w="2812" w:type="dxa"/>
            <w:hideMark/>
          </w:tcPr>
          <w:p w14:paraId="5FDAF4B7" w14:textId="25E018B8" w:rsidR="00027060" w:rsidRPr="00C4476C" w:rsidRDefault="00027060" w:rsidP="00C4476C">
            <w:pPr>
              <w:spacing w:line="300" w:lineRule="auto"/>
              <w:rPr>
                <w:rFonts w:cstheme="minorHAnsi"/>
              </w:rPr>
            </w:pPr>
            <w:r w:rsidRPr="00C4476C">
              <w:rPr>
                <w:rFonts w:cstheme="minorHAnsi"/>
              </w:rPr>
              <w:t xml:space="preserve">W ramach rozmów indywidualnych z terapeutą prowadzącym uczestnicy mają wsparcie w rozwijaniu umiejętności związanych </w:t>
            </w:r>
            <w:r w:rsidR="00031BD3">
              <w:rPr>
                <w:rFonts w:cstheme="minorHAnsi"/>
              </w:rPr>
              <w:br/>
            </w:r>
            <w:r w:rsidRPr="00C4476C">
              <w:rPr>
                <w:rFonts w:cstheme="minorHAnsi"/>
              </w:rPr>
              <w:t xml:space="preserve">z załatwianiem spraw urzędowych i codziennych życiowych w tym: szukanie </w:t>
            </w:r>
            <w:r w:rsidR="00031BD3">
              <w:rPr>
                <w:rFonts w:cstheme="minorHAnsi"/>
              </w:rPr>
              <w:br/>
            </w:r>
            <w:r w:rsidRPr="00C4476C">
              <w:rPr>
                <w:rFonts w:cstheme="minorHAnsi"/>
              </w:rPr>
              <w:t xml:space="preserve">i znajdowanie potrzebnych wiadomości (np. jak telefonicznie, drogą mailową uzyskać informację </w:t>
            </w:r>
            <w:r w:rsidR="00031BD3">
              <w:rPr>
                <w:rFonts w:cstheme="minorHAnsi"/>
              </w:rPr>
              <w:br/>
            </w:r>
            <w:r w:rsidRPr="00C4476C">
              <w:rPr>
                <w:rFonts w:cstheme="minorHAnsi"/>
              </w:rPr>
              <w:t xml:space="preserve">o konsultacji lekarskiej, jak odnaleźć potrzebną informację w Internecie, jak zamówić wizytę u lekarza, fryzjera, kosmetyczki czy zgłosić awarię specjaliście (np. hydraulik itp.). Zajęcia prowadzone były w formie rozmów indywidualnych/konsultacji indywidualnych z terapeutą </w:t>
            </w:r>
            <w:r w:rsidR="00031BD3">
              <w:rPr>
                <w:rFonts w:cstheme="minorHAnsi"/>
              </w:rPr>
              <w:br/>
            </w:r>
            <w:r w:rsidRPr="00C4476C">
              <w:rPr>
                <w:rFonts w:cstheme="minorHAnsi"/>
              </w:rPr>
              <w:t xml:space="preserve">i ćwiczeń praktycznych np. osobiste załatwienie wizyty </w:t>
            </w:r>
            <w:r w:rsidR="00031BD3">
              <w:rPr>
                <w:rFonts w:cstheme="minorHAnsi"/>
              </w:rPr>
              <w:br/>
            </w:r>
            <w:r w:rsidRPr="00C4476C">
              <w:rPr>
                <w:rFonts w:cstheme="minorHAnsi"/>
              </w:rPr>
              <w:t>u lekarza, w banku, na poczcie, itp. Tematyka dotyczyła trudności zgłaszanych terapeutom przez domowników (np. jak wypełnić/ wysłać przekaz pocztowy, PIT, jak odwołać się od niekorzystnej decyzji administracyjnej czy napisać CV).</w:t>
            </w:r>
          </w:p>
        </w:tc>
        <w:tc>
          <w:tcPr>
            <w:tcW w:w="2693" w:type="dxa"/>
            <w:hideMark/>
          </w:tcPr>
          <w:p w14:paraId="6DEAF3FC" w14:textId="77777777" w:rsidR="00027060" w:rsidRPr="00C4476C" w:rsidRDefault="00027060" w:rsidP="00C4476C">
            <w:pPr>
              <w:spacing w:line="300" w:lineRule="auto"/>
              <w:rPr>
                <w:rFonts w:cstheme="minorHAnsi"/>
              </w:rPr>
            </w:pPr>
            <w:r w:rsidRPr="00C4476C">
              <w:rPr>
                <w:rFonts w:cstheme="minorHAnsi"/>
              </w:rPr>
              <w:t xml:space="preserve">- Praktyczne utrwalanie umiejętności związanych </w:t>
            </w:r>
            <w:r w:rsidRPr="00C4476C">
              <w:rPr>
                <w:rFonts w:cstheme="minorHAnsi"/>
              </w:rPr>
              <w:br/>
              <w:t>z załatwianiem spraw urzędowych i codziennych życiowych.</w:t>
            </w:r>
          </w:p>
        </w:tc>
        <w:tc>
          <w:tcPr>
            <w:tcW w:w="1701" w:type="dxa"/>
            <w:hideMark/>
          </w:tcPr>
          <w:p w14:paraId="699EECC7" w14:textId="77777777" w:rsidR="00027060" w:rsidRPr="00C4476C" w:rsidRDefault="00027060" w:rsidP="00C4476C">
            <w:pPr>
              <w:spacing w:line="300" w:lineRule="auto"/>
              <w:rPr>
                <w:rFonts w:cstheme="minorHAnsi"/>
              </w:rPr>
            </w:pPr>
            <w:r w:rsidRPr="00C4476C">
              <w:rPr>
                <w:rFonts w:cstheme="minorHAnsi"/>
              </w:rPr>
              <w:t>8</w:t>
            </w:r>
          </w:p>
        </w:tc>
      </w:tr>
      <w:tr w:rsidR="00027060" w:rsidRPr="00C4476C" w14:paraId="6AE3DE11" w14:textId="77777777" w:rsidTr="003E61D4">
        <w:trPr>
          <w:trHeight w:val="8192"/>
        </w:trPr>
        <w:tc>
          <w:tcPr>
            <w:tcW w:w="2561" w:type="dxa"/>
            <w:hideMark/>
          </w:tcPr>
          <w:p w14:paraId="25E1293B" w14:textId="77777777" w:rsidR="00027060" w:rsidRPr="00C4476C" w:rsidRDefault="00027060" w:rsidP="00C4476C">
            <w:pPr>
              <w:spacing w:line="300" w:lineRule="auto"/>
              <w:rPr>
                <w:rFonts w:cstheme="minorHAnsi"/>
              </w:rPr>
            </w:pPr>
            <w:r w:rsidRPr="00C4476C">
              <w:rPr>
                <w:rFonts w:cstheme="minorHAnsi"/>
              </w:rPr>
              <w:lastRenderedPageBreak/>
              <w:t>Pomoc w dostępie do niezbędnych świadczeń zdrowotnych, w tym uzgadnianie i pilnowanie terminów wizyt u lekarza, pomoc w zakupie leków, pomoc w dotarciu do jednostek ochrony zdrowia</w:t>
            </w:r>
          </w:p>
        </w:tc>
        <w:tc>
          <w:tcPr>
            <w:tcW w:w="440" w:type="dxa"/>
            <w:hideMark/>
          </w:tcPr>
          <w:p w14:paraId="49F78A22" w14:textId="77777777" w:rsidR="00027060" w:rsidRPr="00C4476C" w:rsidRDefault="00027060" w:rsidP="00C4476C">
            <w:pPr>
              <w:spacing w:line="300" w:lineRule="auto"/>
              <w:rPr>
                <w:rFonts w:cstheme="minorHAnsi"/>
              </w:rPr>
            </w:pPr>
            <w:r w:rsidRPr="00C4476C">
              <w:rPr>
                <w:rFonts w:cstheme="minorHAnsi"/>
              </w:rPr>
              <w:t>11</w:t>
            </w:r>
          </w:p>
        </w:tc>
        <w:tc>
          <w:tcPr>
            <w:tcW w:w="2812" w:type="dxa"/>
            <w:hideMark/>
          </w:tcPr>
          <w:p w14:paraId="387B220E" w14:textId="56DC4C2E" w:rsidR="00027060" w:rsidRPr="00C4476C" w:rsidRDefault="00027060" w:rsidP="00C4476C">
            <w:pPr>
              <w:spacing w:line="300" w:lineRule="auto"/>
              <w:rPr>
                <w:rFonts w:cstheme="minorHAnsi"/>
              </w:rPr>
            </w:pPr>
            <w:r w:rsidRPr="00C4476C">
              <w:rPr>
                <w:rFonts w:cstheme="minorHAnsi"/>
              </w:rPr>
              <w:t xml:space="preserve">W ramach rozmów indywidualnych z terapeutą prowadzącym uczestnicy motywowani są do pilnowania regularności wizyt u swojego lekarza psychiatry i prawidłowego przyjmowania leków. Ma to na celu rozwijanie poczucia wpływu na własne leczenie. Ważne było informowanie zespołu terapeutycznego </w:t>
            </w:r>
            <w:r w:rsidR="00031BD3">
              <w:rPr>
                <w:rFonts w:cstheme="minorHAnsi"/>
              </w:rPr>
              <w:br/>
            </w:r>
            <w:r w:rsidRPr="00C4476C">
              <w:rPr>
                <w:rFonts w:cstheme="minorHAnsi"/>
              </w:rPr>
              <w:t xml:space="preserve">o zmianach leków, zwracanie uwagi i mówienie </w:t>
            </w:r>
            <w:r w:rsidR="00031BD3">
              <w:rPr>
                <w:rFonts w:cstheme="minorHAnsi"/>
              </w:rPr>
              <w:br/>
            </w:r>
            <w:r w:rsidRPr="00C4476C">
              <w:rPr>
                <w:rFonts w:cstheme="minorHAnsi"/>
              </w:rPr>
              <w:t xml:space="preserve">o niepokojących objawach pojawiających się pomimo leczenia. W sytuacjach kryzysowych w ŚDS, (nagłe pogorszenie stanu zdrowia  terapeuta/zespół terapeutyczny organizował pomoc w skontaktowaniu się z lekarzem prowadzącym. Jeśli wystąpiłaby taka potrzeba terapeuta prowadzący dowozi domownika za jego zgodą do lekarza w PZP. W razie wystąpienia kryzysu </w:t>
            </w:r>
            <w:r w:rsidR="00031BD3">
              <w:rPr>
                <w:rFonts w:cstheme="minorHAnsi"/>
              </w:rPr>
              <w:br/>
            </w:r>
            <w:r w:rsidRPr="00C4476C">
              <w:rPr>
                <w:rFonts w:cstheme="minorHAnsi"/>
              </w:rPr>
              <w:t xml:space="preserve">i potrzeby hospitalizacji, terapeuta/zespół terapeutyczny wzywa pogotowie i kontaktuje się </w:t>
            </w:r>
            <w:r w:rsidR="00031BD3">
              <w:rPr>
                <w:rFonts w:cstheme="minorHAnsi"/>
              </w:rPr>
              <w:br/>
            </w:r>
            <w:r w:rsidRPr="00C4476C">
              <w:rPr>
                <w:rFonts w:cstheme="minorHAnsi"/>
              </w:rPr>
              <w:t>z rodziną domownika.</w:t>
            </w:r>
          </w:p>
        </w:tc>
        <w:tc>
          <w:tcPr>
            <w:tcW w:w="2693" w:type="dxa"/>
            <w:hideMark/>
          </w:tcPr>
          <w:p w14:paraId="66D6358C" w14:textId="77777777" w:rsidR="00027060" w:rsidRPr="00C4476C" w:rsidRDefault="00027060" w:rsidP="00C4476C">
            <w:pPr>
              <w:spacing w:line="300" w:lineRule="auto"/>
              <w:rPr>
                <w:rFonts w:cstheme="minorHAnsi"/>
              </w:rPr>
            </w:pPr>
            <w:r w:rsidRPr="00C4476C">
              <w:rPr>
                <w:rFonts w:cstheme="minorHAnsi"/>
              </w:rPr>
              <w:t xml:space="preserve">- Praktyczne utrwalanie umiejętności związanych </w:t>
            </w:r>
            <w:r w:rsidRPr="00C4476C">
              <w:rPr>
                <w:rFonts w:cstheme="minorHAnsi"/>
              </w:rPr>
              <w:br/>
              <w:t>z załatwianiem spraw urzędowych i codziennych życiowych.</w:t>
            </w:r>
          </w:p>
        </w:tc>
        <w:tc>
          <w:tcPr>
            <w:tcW w:w="1701" w:type="dxa"/>
            <w:hideMark/>
          </w:tcPr>
          <w:p w14:paraId="42D11A1F" w14:textId="77777777" w:rsidR="00027060" w:rsidRPr="00C4476C" w:rsidRDefault="00027060" w:rsidP="00C4476C">
            <w:pPr>
              <w:spacing w:line="300" w:lineRule="auto"/>
              <w:rPr>
                <w:rFonts w:cstheme="minorHAnsi"/>
              </w:rPr>
            </w:pPr>
            <w:r w:rsidRPr="00C4476C">
              <w:rPr>
                <w:rFonts w:cstheme="minorHAnsi"/>
              </w:rPr>
              <w:t>16,33</w:t>
            </w:r>
          </w:p>
        </w:tc>
      </w:tr>
      <w:tr w:rsidR="00027060" w:rsidRPr="00C4476C" w14:paraId="2BE60C8E" w14:textId="77777777" w:rsidTr="003E61D4">
        <w:trPr>
          <w:trHeight w:val="7002"/>
        </w:trPr>
        <w:tc>
          <w:tcPr>
            <w:tcW w:w="2561" w:type="dxa"/>
            <w:hideMark/>
          </w:tcPr>
          <w:p w14:paraId="42CB24F7" w14:textId="77777777" w:rsidR="00027060" w:rsidRPr="00C4476C" w:rsidRDefault="00027060" w:rsidP="00C4476C">
            <w:pPr>
              <w:spacing w:line="300" w:lineRule="auto"/>
              <w:rPr>
                <w:rFonts w:cstheme="minorHAnsi"/>
              </w:rPr>
            </w:pPr>
            <w:r w:rsidRPr="00C4476C">
              <w:rPr>
                <w:rFonts w:cstheme="minorHAnsi"/>
              </w:rPr>
              <w:lastRenderedPageBreak/>
              <w:t>Niezbędna opieka, w szczególności dla uczestników, o których mowa w art. 51c ust. 5 ustawy</w:t>
            </w:r>
          </w:p>
        </w:tc>
        <w:tc>
          <w:tcPr>
            <w:tcW w:w="440" w:type="dxa"/>
            <w:hideMark/>
          </w:tcPr>
          <w:p w14:paraId="0655FC10" w14:textId="77777777" w:rsidR="00027060" w:rsidRPr="00C4476C" w:rsidRDefault="00027060" w:rsidP="00C4476C">
            <w:pPr>
              <w:spacing w:line="300" w:lineRule="auto"/>
              <w:rPr>
                <w:rFonts w:cstheme="minorHAnsi"/>
              </w:rPr>
            </w:pPr>
            <w:r w:rsidRPr="00C4476C">
              <w:rPr>
                <w:rFonts w:cstheme="minorHAnsi"/>
              </w:rPr>
              <w:t>12</w:t>
            </w:r>
          </w:p>
        </w:tc>
        <w:tc>
          <w:tcPr>
            <w:tcW w:w="2812" w:type="dxa"/>
            <w:hideMark/>
          </w:tcPr>
          <w:p w14:paraId="2BB3AD9B" w14:textId="3B84A44E" w:rsidR="00027060" w:rsidRPr="00C4476C" w:rsidRDefault="00027060" w:rsidP="00C4476C">
            <w:pPr>
              <w:spacing w:line="300" w:lineRule="auto"/>
              <w:rPr>
                <w:rFonts w:cstheme="minorHAnsi"/>
              </w:rPr>
            </w:pPr>
            <w:r w:rsidRPr="00C4476C">
              <w:rPr>
                <w:rFonts w:cstheme="minorHAnsi"/>
              </w:rPr>
              <w:t xml:space="preserve">a) Realizacja doraźnej pomocy odbywała się </w:t>
            </w:r>
            <w:r w:rsidR="00031BD3">
              <w:rPr>
                <w:rFonts w:cstheme="minorHAnsi"/>
              </w:rPr>
              <w:br/>
            </w:r>
            <w:r w:rsidRPr="00C4476C">
              <w:rPr>
                <w:rFonts w:cstheme="minorHAnsi"/>
              </w:rPr>
              <w:t xml:space="preserve">w sytuacjach kryzysowych </w:t>
            </w:r>
            <w:r w:rsidR="00031BD3">
              <w:rPr>
                <w:rFonts w:cstheme="minorHAnsi"/>
              </w:rPr>
              <w:br/>
            </w:r>
            <w:r w:rsidRPr="00C4476C">
              <w:rPr>
                <w:rFonts w:cstheme="minorHAnsi"/>
              </w:rPr>
              <w:t xml:space="preserve">i koniecznych, gdy domownik miał np. </w:t>
            </w:r>
            <w:r w:rsidR="00031BD3">
              <w:rPr>
                <w:rFonts w:cstheme="minorHAnsi"/>
              </w:rPr>
              <w:br/>
            </w:r>
            <w:r w:rsidRPr="00C4476C">
              <w:rPr>
                <w:rFonts w:cstheme="minorHAnsi"/>
              </w:rPr>
              <w:t xml:space="preserve">z powodu otyłości, usztywnień polekowych terapeuta pomagał </w:t>
            </w:r>
            <w:r w:rsidR="00031BD3">
              <w:rPr>
                <w:rFonts w:cstheme="minorHAnsi"/>
              </w:rPr>
              <w:br/>
            </w:r>
            <w:r w:rsidRPr="00C4476C">
              <w:rPr>
                <w:rFonts w:cstheme="minorHAnsi"/>
              </w:rPr>
              <w:t xml:space="preserve">w zakładaniu i zdejmowaniu obuwia, zakładaniu, zdejmowaniu, zapinaniu garderoby. </w:t>
            </w:r>
            <w:r w:rsidRPr="00C4476C">
              <w:rPr>
                <w:rFonts w:cstheme="minorHAnsi"/>
              </w:rPr>
              <w:br/>
              <w:t xml:space="preserve">b) Ponadto domownicy mogli korzystać ze wsparcia </w:t>
            </w:r>
            <w:r w:rsidR="00031BD3">
              <w:rPr>
                <w:rFonts w:cstheme="minorHAnsi"/>
              </w:rPr>
              <w:br/>
            </w:r>
            <w:r w:rsidRPr="00C4476C">
              <w:rPr>
                <w:rFonts w:cstheme="minorHAnsi"/>
              </w:rPr>
              <w:t xml:space="preserve">z zaplecza socjalnego. W ŚDS mają zapewniony stały dostęp do zaplecza sanitarno-gospodarczego. Do ich dyspozycji jest pralka, prysznice, suszarka, żelazko, kuchenka mikrofalowa, czajnik elektryczny, sprzęt RTV, jak również biblioteka domowa, filmowa </w:t>
            </w:r>
            <w:r w:rsidR="00031BD3">
              <w:rPr>
                <w:rFonts w:cstheme="minorHAnsi"/>
              </w:rPr>
              <w:br/>
            </w:r>
            <w:r w:rsidRPr="00C4476C">
              <w:rPr>
                <w:rFonts w:cstheme="minorHAnsi"/>
              </w:rPr>
              <w:t>i muzyczna.</w:t>
            </w:r>
          </w:p>
        </w:tc>
        <w:tc>
          <w:tcPr>
            <w:tcW w:w="2693" w:type="dxa"/>
            <w:hideMark/>
          </w:tcPr>
          <w:p w14:paraId="2717EB34" w14:textId="5AF0F810" w:rsidR="00027060" w:rsidRPr="00C4476C" w:rsidRDefault="00027060" w:rsidP="00C4476C">
            <w:pPr>
              <w:spacing w:line="300" w:lineRule="auto"/>
              <w:rPr>
                <w:rFonts w:cstheme="minorHAnsi"/>
              </w:rPr>
            </w:pPr>
            <w:r w:rsidRPr="00C4476C">
              <w:rPr>
                <w:rFonts w:cstheme="minorHAnsi"/>
              </w:rPr>
              <w:t xml:space="preserve">Realizacja doraźnej pomocy odbywała się w sytuacjach kryzysowych i koniecznych, gdy domownik miał np. skręconą nogę, lub </w:t>
            </w:r>
            <w:r w:rsidR="00031BD3">
              <w:rPr>
                <w:rFonts w:cstheme="minorHAnsi"/>
              </w:rPr>
              <w:br/>
            </w:r>
            <w:r w:rsidRPr="00C4476C">
              <w:rPr>
                <w:rFonts w:cstheme="minorHAnsi"/>
              </w:rPr>
              <w:t xml:space="preserve">z powodu otyłości, usztywnień polekowych  terapeuta pomagał </w:t>
            </w:r>
            <w:r w:rsidR="00031BD3">
              <w:rPr>
                <w:rFonts w:cstheme="minorHAnsi"/>
              </w:rPr>
              <w:br/>
            </w:r>
            <w:r w:rsidRPr="00C4476C">
              <w:rPr>
                <w:rFonts w:cstheme="minorHAnsi"/>
              </w:rPr>
              <w:t xml:space="preserve">w zakładaniu </w:t>
            </w:r>
            <w:r w:rsidRPr="00C4476C">
              <w:rPr>
                <w:rFonts w:cstheme="minorHAnsi"/>
              </w:rPr>
              <w:br/>
              <w:t xml:space="preserve">i zdejmowaniu obuwia, zakładaniu, zdejmowaniu, zapinaniu garderoby. Ponadto domownicy mogli korzystać ze wsparcia </w:t>
            </w:r>
            <w:r w:rsidRPr="00C4476C">
              <w:rPr>
                <w:rFonts w:cstheme="minorHAnsi"/>
              </w:rPr>
              <w:br/>
              <w:t xml:space="preserve">z zaplecza socjalnego. </w:t>
            </w:r>
            <w:r w:rsidR="00031BD3">
              <w:rPr>
                <w:rFonts w:cstheme="minorHAnsi"/>
              </w:rPr>
              <w:br/>
            </w:r>
            <w:r w:rsidRPr="00C4476C">
              <w:rPr>
                <w:rFonts w:cstheme="minorHAnsi"/>
              </w:rPr>
              <w:t xml:space="preserve">W ŚDS mają zapewniony stały dostęp do zaplecza sanitarno-gospodarczego. Do ich dyspozycji jest pralka, prysznice, suszarka, żelazko, kuchenka mikrofalowa, czajnik elektryczny, sprzęt RTV, jak również biblioteka domowa, filmowa </w:t>
            </w:r>
            <w:r w:rsidR="00031BD3">
              <w:rPr>
                <w:rFonts w:cstheme="minorHAnsi"/>
              </w:rPr>
              <w:br/>
            </w:r>
            <w:r w:rsidRPr="00C4476C">
              <w:rPr>
                <w:rFonts w:cstheme="minorHAnsi"/>
              </w:rPr>
              <w:t>i muzyczna</w:t>
            </w:r>
          </w:p>
        </w:tc>
        <w:tc>
          <w:tcPr>
            <w:tcW w:w="1701" w:type="dxa"/>
            <w:hideMark/>
          </w:tcPr>
          <w:p w14:paraId="5BA6DFD6" w14:textId="77777777" w:rsidR="00027060" w:rsidRPr="00C4476C" w:rsidRDefault="00027060" w:rsidP="00C4476C">
            <w:pPr>
              <w:spacing w:line="300" w:lineRule="auto"/>
              <w:rPr>
                <w:rFonts w:cstheme="minorHAnsi"/>
              </w:rPr>
            </w:pPr>
            <w:r w:rsidRPr="00C4476C">
              <w:rPr>
                <w:rFonts w:cstheme="minorHAnsi"/>
              </w:rPr>
              <w:t>a) 2</w:t>
            </w:r>
            <w:r w:rsidRPr="00C4476C">
              <w:rPr>
                <w:rFonts w:cstheme="minorHAnsi"/>
              </w:rPr>
              <w:br/>
              <w:t>b) 16,33</w:t>
            </w:r>
          </w:p>
        </w:tc>
      </w:tr>
      <w:tr w:rsidR="00027060" w:rsidRPr="00C4476C" w14:paraId="46F5A294" w14:textId="77777777" w:rsidTr="003E61D4">
        <w:trPr>
          <w:trHeight w:val="8192"/>
        </w:trPr>
        <w:tc>
          <w:tcPr>
            <w:tcW w:w="2561" w:type="dxa"/>
            <w:hideMark/>
          </w:tcPr>
          <w:p w14:paraId="337C6812" w14:textId="77777777" w:rsidR="00027060" w:rsidRPr="00C4476C" w:rsidRDefault="00027060" w:rsidP="00C4476C">
            <w:pPr>
              <w:spacing w:line="300" w:lineRule="auto"/>
              <w:rPr>
                <w:rFonts w:cstheme="minorHAnsi"/>
              </w:rPr>
            </w:pPr>
            <w:r w:rsidRPr="00C4476C">
              <w:rPr>
                <w:rFonts w:cstheme="minorHAnsi"/>
              </w:rPr>
              <w:lastRenderedPageBreak/>
              <w:t>Terapia ruchowa, w tym: zajęcia sportowe, turystykę i rekreację</w:t>
            </w:r>
          </w:p>
        </w:tc>
        <w:tc>
          <w:tcPr>
            <w:tcW w:w="440" w:type="dxa"/>
            <w:hideMark/>
          </w:tcPr>
          <w:p w14:paraId="46B15521" w14:textId="77777777" w:rsidR="00027060" w:rsidRPr="00C4476C" w:rsidRDefault="00027060" w:rsidP="00C4476C">
            <w:pPr>
              <w:spacing w:line="300" w:lineRule="auto"/>
              <w:rPr>
                <w:rFonts w:cstheme="minorHAnsi"/>
              </w:rPr>
            </w:pPr>
            <w:r w:rsidRPr="00C4476C">
              <w:rPr>
                <w:rFonts w:cstheme="minorHAnsi"/>
              </w:rPr>
              <w:t>13</w:t>
            </w:r>
          </w:p>
        </w:tc>
        <w:tc>
          <w:tcPr>
            <w:tcW w:w="2812" w:type="dxa"/>
            <w:hideMark/>
          </w:tcPr>
          <w:p w14:paraId="1C1B9D9F" w14:textId="36614F1C" w:rsidR="00027060" w:rsidRPr="00C4476C" w:rsidRDefault="00027060" w:rsidP="00C4476C">
            <w:pPr>
              <w:spacing w:line="300" w:lineRule="auto"/>
              <w:rPr>
                <w:rFonts w:cstheme="minorHAnsi"/>
              </w:rPr>
            </w:pPr>
            <w:r w:rsidRPr="00C4476C">
              <w:rPr>
                <w:rFonts w:cstheme="minorHAnsi"/>
              </w:rPr>
              <w:t xml:space="preserve">a) Zajęcia Gimnastyka </w:t>
            </w:r>
            <w:r w:rsidR="00031BD3">
              <w:rPr>
                <w:rFonts w:cstheme="minorHAnsi"/>
              </w:rPr>
              <w:br/>
            </w:r>
            <w:r w:rsidRPr="00C4476C">
              <w:rPr>
                <w:rFonts w:cstheme="minorHAnsi"/>
              </w:rPr>
              <w:t xml:space="preserve">i relaksacji odbywały się raz w tygodniu i trwały 45 minut. Zajęcia zaczynały się zwykle od gimnastyki, </w:t>
            </w:r>
            <w:r w:rsidR="00031BD3">
              <w:rPr>
                <w:rFonts w:cstheme="minorHAnsi"/>
              </w:rPr>
              <w:br/>
            </w:r>
            <w:r w:rsidRPr="00C4476C">
              <w:rPr>
                <w:rFonts w:cstheme="minorHAnsi"/>
              </w:rPr>
              <w:t xml:space="preserve">a kończył relaksacją. Tematyka zajęć koncentrowała się na znaczeniu aktywności fizycznej oraz relaksacji, </w:t>
            </w:r>
            <w:r w:rsidR="00031BD3">
              <w:rPr>
                <w:rFonts w:cstheme="minorHAnsi"/>
              </w:rPr>
              <w:br/>
            </w:r>
            <w:r w:rsidRPr="00C4476C">
              <w:rPr>
                <w:rFonts w:cstheme="minorHAnsi"/>
              </w:rPr>
              <w:t xml:space="preserve">a także ich wpływie na psychofizyczny dobrostan człowieka. Wykorzystywane były zestawy ćwiczeń rozciągających, zawierające elementy jogi oraz treningu Jacobsona. Uczestnicy mieli również możliwość proponowania własnych ćwiczeń. Na zajęciach poruszane były tematy dotyczące potrzeby aktywności fizycznej </w:t>
            </w:r>
            <w:r w:rsidR="00031BD3">
              <w:rPr>
                <w:rFonts w:cstheme="minorHAnsi"/>
              </w:rPr>
              <w:br/>
            </w:r>
            <w:r w:rsidRPr="00C4476C">
              <w:rPr>
                <w:rFonts w:cstheme="minorHAnsi"/>
              </w:rPr>
              <w:t xml:space="preserve">i relaksacji oraz ich wpływu na dobrostan psychofizyczny człowieka. Zajęcia gimnastyczne i relaksacyjne miały na celu stymulowanie zarówno umysłu, jak i ciała. </w:t>
            </w:r>
            <w:r w:rsidRPr="00C4476C">
              <w:rPr>
                <w:rFonts w:cstheme="minorHAnsi"/>
              </w:rPr>
              <w:br/>
              <w:t xml:space="preserve">b) Relaksacja - zajęcia odbywały się w okresie od kwietnia do września, raz </w:t>
            </w:r>
            <w:r w:rsidR="00031BD3">
              <w:rPr>
                <w:rFonts w:cstheme="minorHAnsi"/>
              </w:rPr>
              <w:br/>
            </w:r>
            <w:r w:rsidRPr="00C4476C">
              <w:rPr>
                <w:rFonts w:cstheme="minorHAnsi"/>
              </w:rPr>
              <w:t xml:space="preserve">w tygodniu, w czasie 30 min. w formie zajęć grupowych </w:t>
            </w:r>
            <w:r w:rsidR="00031BD3">
              <w:rPr>
                <w:rFonts w:cstheme="minorHAnsi"/>
              </w:rPr>
              <w:br/>
            </w:r>
            <w:r w:rsidRPr="00C4476C">
              <w:rPr>
                <w:rFonts w:cstheme="minorHAnsi"/>
              </w:rPr>
              <w:t xml:space="preserve">i polegały na wykonywaniu ćwiczeń w oparciu o techniki relaksacyjne, oddechowe </w:t>
            </w:r>
            <w:r w:rsidR="00031BD3">
              <w:rPr>
                <w:rFonts w:cstheme="minorHAnsi"/>
              </w:rPr>
              <w:br/>
            </w:r>
            <w:r w:rsidRPr="00C4476C">
              <w:rPr>
                <w:rFonts w:cstheme="minorHAnsi"/>
              </w:rPr>
              <w:t xml:space="preserve">i wizualizacje, m.in. trening autogenny Schultza, relaksację metodą Jakobsona, </w:t>
            </w:r>
            <w:proofErr w:type="spellStart"/>
            <w:r w:rsidRPr="00C4476C">
              <w:rPr>
                <w:rFonts w:cstheme="minorHAnsi"/>
              </w:rPr>
              <w:t>mindfulness</w:t>
            </w:r>
            <w:proofErr w:type="spellEnd"/>
            <w:r w:rsidRPr="00C4476C">
              <w:rPr>
                <w:rFonts w:cstheme="minorHAnsi"/>
              </w:rPr>
              <w:t xml:space="preserve">, </w:t>
            </w:r>
            <w:r w:rsidRPr="00C4476C">
              <w:rPr>
                <w:rFonts w:cstheme="minorHAnsi"/>
              </w:rPr>
              <w:lastRenderedPageBreak/>
              <w:t xml:space="preserve">oddychanie kwadratowe itd. Do zajęć wykorzystywano m.in. materiały audiowizualne. Zajęcia miały na celu nabycie przez uczestników specjalistycznych technik relaksacji, z których korzystać będą mogli </w:t>
            </w:r>
            <w:r w:rsidR="00031BD3">
              <w:rPr>
                <w:rFonts w:cstheme="minorHAnsi"/>
              </w:rPr>
              <w:br/>
            </w:r>
            <w:r w:rsidRPr="00C4476C">
              <w:rPr>
                <w:rFonts w:cstheme="minorHAnsi"/>
              </w:rPr>
              <w:t xml:space="preserve">w ramach zmniejszania doznawanych objawów, stanów lękowych, natrętnych myśli, stresu </w:t>
            </w:r>
            <w:r w:rsidR="00031BD3">
              <w:rPr>
                <w:rFonts w:cstheme="minorHAnsi"/>
              </w:rPr>
              <w:br/>
            </w:r>
            <w:r w:rsidRPr="00C4476C">
              <w:rPr>
                <w:rFonts w:cstheme="minorHAnsi"/>
              </w:rPr>
              <w:t xml:space="preserve">i napięcia, w celu wyciszenia umysłu, wprowadzania się </w:t>
            </w:r>
            <w:r w:rsidR="00031BD3">
              <w:rPr>
                <w:rFonts w:cstheme="minorHAnsi"/>
              </w:rPr>
              <w:br/>
            </w:r>
            <w:r w:rsidRPr="00C4476C">
              <w:rPr>
                <w:rFonts w:cstheme="minorHAnsi"/>
              </w:rPr>
              <w:t xml:space="preserve">w stan odprężenia oraz rozluźnienia, poprawy samopoczucia, wewnętrznej równowagi, koncentracji </w:t>
            </w:r>
            <w:r w:rsidR="00031BD3">
              <w:rPr>
                <w:rFonts w:cstheme="minorHAnsi"/>
              </w:rPr>
              <w:br/>
            </w:r>
            <w:r w:rsidRPr="00C4476C">
              <w:rPr>
                <w:rFonts w:cstheme="minorHAnsi"/>
              </w:rPr>
              <w:t xml:space="preserve">i poczucia sprawczości. </w:t>
            </w:r>
            <w:r w:rsidRPr="00C4476C">
              <w:rPr>
                <w:rFonts w:cstheme="minorHAnsi"/>
              </w:rPr>
              <w:br/>
              <w:t xml:space="preserve">c) Wyjścia edukacyjno-rekreacyjne: wyjścia do kina: Zrealizowane wyjścia </w:t>
            </w:r>
            <w:r w:rsidR="00031BD3">
              <w:rPr>
                <w:rFonts w:cstheme="minorHAnsi"/>
              </w:rPr>
              <w:br/>
            </w:r>
            <w:r w:rsidRPr="00C4476C">
              <w:rPr>
                <w:rFonts w:cstheme="minorHAnsi"/>
              </w:rPr>
              <w:t xml:space="preserve">i wyjazdy w tym wyjazdy na wycieczki jednodniowe: Wyjścia do kina na filmy pt.: Fuks 2, Baby boom czyli </w:t>
            </w:r>
            <w:proofErr w:type="spellStart"/>
            <w:r w:rsidRPr="00C4476C">
              <w:rPr>
                <w:rFonts w:cstheme="minorHAnsi"/>
              </w:rPr>
              <w:t>Kogel</w:t>
            </w:r>
            <w:proofErr w:type="spellEnd"/>
            <w:r w:rsidRPr="00C4476C">
              <w:rPr>
                <w:rFonts w:cstheme="minorHAnsi"/>
              </w:rPr>
              <w:t xml:space="preserve"> </w:t>
            </w:r>
            <w:proofErr w:type="spellStart"/>
            <w:r w:rsidRPr="00C4476C">
              <w:rPr>
                <w:rFonts w:cstheme="minorHAnsi"/>
              </w:rPr>
              <w:t>Mogel</w:t>
            </w:r>
            <w:proofErr w:type="spellEnd"/>
            <w:r w:rsidRPr="00C4476C">
              <w:rPr>
                <w:rFonts w:cstheme="minorHAnsi"/>
              </w:rPr>
              <w:t xml:space="preserve"> 5, Jak ukradłem 100 milionów, Sami swoi. Początek, Biała odwaga, Czerwone maki, Mój pies Artur, </w:t>
            </w:r>
            <w:proofErr w:type="spellStart"/>
            <w:r w:rsidRPr="00C4476C">
              <w:rPr>
                <w:rFonts w:cstheme="minorHAnsi"/>
              </w:rPr>
              <w:t>Twisters</w:t>
            </w:r>
            <w:proofErr w:type="spellEnd"/>
            <w:r w:rsidRPr="00C4476C">
              <w:rPr>
                <w:rFonts w:cstheme="minorHAnsi"/>
              </w:rPr>
              <w:t xml:space="preserve">, Akademia pana Kleksa, </w:t>
            </w:r>
            <w:proofErr w:type="spellStart"/>
            <w:r w:rsidRPr="00C4476C">
              <w:rPr>
                <w:rFonts w:cstheme="minorHAnsi"/>
              </w:rPr>
              <w:t>Deadpool</w:t>
            </w:r>
            <w:proofErr w:type="spellEnd"/>
            <w:r w:rsidRPr="00C4476C">
              <w:rPr>
                <w:rFonts w:cstheme="minorHAnsi"/>
              </w:rPr>
              <w:t xml:space="preserve"> &amp; </w:t>
            </w:r>
            <w:proofErr w:type="spellStart"/>
            <w:r w:rsidRPr="00C4476C">
              <w:rPr>
                <w:rFonts w:cstheme="minorHAnsi"/>
              </w:rPr>
              <w:t>Wolverine</w:t>
            </w:r>
            <w:proofErr w:type="spellEnd"/>
            <w:r w:rsidRPr="00C4476C">
              <w:rPr>
                <w:rFonts w:cstheme="minorHAnsi"/>
              </w:rPr>
              <w:t xml:space="preserve">, Joker: Folie  </w:t>
            </w:r>
            <w:proofErr w:type="spellStart"/>
            <w:r w:rsidRPr="00C4476C">
              <w:rPr>
                <w:rFonts w:cstheme="minorHAnsi"/>
              </w:rPr>
              <w:t>Deux</w:t>
            </w:r>
            <w:proofErr w:type="spellEnd"/>
            <w:r w:rsidRPr="00C4476C">
              <w:rPr>
                <w:rFonts w:cstheme="minorHAnsi"/>
              </w:rPr>
              <w:t xml:space="preserve">, Mój przyjaciel pingwin, Listy do M. Pożegnania i powroty, Gladiator 2, List do Świętego Mikołaja, Wyjścia do teatru: do Och Teatru na spektakl pt. Słoneczni chłopcy, do </w:t>
            </w:r>
            <w:r w:rsidRPr="00C4476C">
              <w:rPr>
                <w:rFonts w:cstheme="minorHAnsi"/>
              </w:rPr>
              <w:lastRenderedPageBreak/>
              <w:t xml:space="preserve">Teatru Kwadrat na spektakl pt. Koszerne raz!, do Och Teatru na spektakl pt. Okno na parlament, Odbyła się całodniowa wycieczka autokarowa do Kazimierza Dolnego, wraz ze zwiedzaniem zabytków, Muzeum Sztuki Złotniczej oraz malowniczym, godzinnym rejsem po Wiśle. Wyjście do Muzeum Historii Polski oraz Muzeum Wojska Polskiego, Wyjścia integracyjne: wyjście rekreacyjne na kręgle, wyjście do restauracji </w:t>
            </w:r>
            <w:proofErr w:type="spellStart"/>
            <w:r w:rsidRPr="00C4476C">
              <w:rPr>
                <w:rFonts w:cstheme="minorHAnsi"/>
              </w:rPr>
              <w:t>Phuong</w:t>
            </w:r>
            <w:proofErr w:type="spellEnd"/>
            <w:r w:rsidRPr="00C4476C">
              <w:rPr>
                <w:rFonts w:cstheme="minorHAnsi"/>
              </w:rPr>
              <w:t xml:space="preserve"> </w:t>
            </w:r>
            <w:proofErr w:type="spellStart"/>
            <w:r w:rsidRPr="00C4476C">
              <w:rPr>
                <w:rFonts w:cstheme="minorHAnsi"/>
              </w:rPr>
              <w:t>Bac</w:t>
            </w:r>
            <w:proofErr w:type="spellEnd"/>
            <w:r w:rsidRPr="00C4476C">
              <w:rPr>
                <w:rFonts w:cstheme="minorHAnsi"/>
              </w:rPr>
              <w:t xml:space="preserve">. Kuchnia chińsko-wietnamska, trzy wyjścia rekreacyjne do kawiarni bezcukrowej Fit </w:t>
            </w:r>
            <w:proofErr w:type="spellStart"/>
            <w:r w:rsidRPr="00C4476C">
              <w:rPr>
                <w:rFonts w:cstheme="minorHAnsi"/>
              </w:rPr>
              <w:t>Cake</w:t>
            </w:r>
            <w:proofErr w:type="spellEnd"/>
            <w:r w:rsidRPr="00C4476C">
              <w:rPr>
                <w:rFonts w:cstheme="minorHAnsi"/>
              </w:rPr>
              <w:t xml:space="preserve">, dwa wyjścia na lody do kawiarni </w:t>
            </w:r>
            <w:proofErr w:type="spellStart"/>
            <w:r w:rsidRPr="00C4476C">
              <w:rPr>
                <w:rFonts w:cstheme="minorHAnsi"/>
              </w:rPr>
              <w:t>Cafe</w:t>
            </w:r>
            <w:proofErr w:type="spellEnd"/>
            <w:r w:rsidRPr="00C4476C">
              <w:rPr>
                <w:rFonts w:cstheme="minorHAnsi"/>
              </w:rPr>
              <w:t xml:space="preserve"> </w:t>
            </w:r>
            <w:proofErr w:type="spellStart"/>
            <w:r w:rsidRPr="00C4476C">
              <w:rPr>
                <w:rFonts w:cstheme="minorHAnsi"/>
              </w:rPr>
              <w:t>Aroma</w:t>
            </w:r>
            <w:proofErr w:type="spellEnd"/>
            <w:r w:rsidRPr="00C4476C">
              <w:rPr>
                <w:rFonts w:cstheme="minorHAnsi"/>
              </w:rPr>
              <w:t xml:space="preserve">, wyjście rekreacyjne na pizzę do restauracji </w:t>
            </w:r>
            <w:proofErr w:type="spellStart"/>
            <w:r w:rsidRPr="00C4476C">
              <w:rPr>
                <w:rFonts w:cstheme="minorHAnsi"/>
              </w:rPr>
              <w:t>Telepizza</w:t>
            </w:r>
            <w:proofErr w:type="spellEnd"/>
            <w:r w:rsidRPr="00C4476C">
              <w:rPr>
                <w:rFonts w:cstheme="minorHAnsi"/>
              </w:rPr>
              <w:t xml:space="preserve">, wyjście rekreacyjne na występ artystyczny Bielańskiego ŚDS zatytułowany: W rytmie serca, wyjście na Festiwal narzekania w kinie Elektronik zorganizowany przez ŚDS Żoliborz, wyjście rekreacyjne na imprezę sportową w </w:t>
            </w:r>
            <w:proofErr w:type="spellStart"/>
            <w:r w:rsidRPr="00C4476C">
              <w:rPr>
                <w:rFonts w:cstheme="minorHAnsi"/>
              </w:rPr>
              <w:t>OSiR</w:t>
            </w:r>
            <w:proofErr w:type="spellEnd"/>
            <w:r w:rsidRPr="00C4476C">
              <w:rPr>
                <w:rFonts w:cstheme="minorHAnsi"/>
              </w:rPr>
              <w:t xml:space="preserve"> Wola organizowaną przez ŚDS Pod Daszkiem, wyjście na uroczyste obchody 20-lecia Środowiskowego Domu Samopomocy w Łubcu, wzięliśmy udział w Turnieju Scrabble online, </w:t>
            </w:r>
            <w:r w:rsidRPr="00C4476C">
              <w:rPr>
                <w:rFonts w:cstheme="minorHAnsi"/>
              </w:rPr>
              <w:lastRenderedPageBreak/>
              <w:t xml:space="preserve">zorganizowanym przez Środowiskowy Dom Samopomocy "Pachnąca". Wyjście na lekcję biblioteczną do Biblioteki Publicznej w Dzielnicy Ursus, Filii Niedźwiadek, wybraliśmy się również na Mikołajkowe spotkanie </w:t>
            </w:r>
            <w:r w:rsidR="00031BD3">
              <w:rPr>
                <w:rFonts w:cstheme="minorHAnsi"/>
              </w:rPr>
              <w:br/>
            </w:r>
            <w:r w:rsidRPr="00C4476C">
              <w:rPr>
                <w:rFonts w:cstheme="minorHAnsi"/>
              </w:rPr>
              <w:t>w Bibliotece Publicznej im. Władysława Jana Grabskiego w Dzielnicy Ursus podczas którego odbyły się warsztaty tworzenia kartek świątecznych.</w:t>
            </w:r>
          </w:p>
        </w:tc>
        <w:tc>
          <w:tcPr>
            <w:tcW w:w="2693" w:type="dxa"/>
            <w:hideMark/>
          </w:tcPr>
          <w:p w14:paraId="6A7A8CF0" w14:textId="20A0080B" w:rsidR="00027060" w:rsidRPr="00C4476C" w:rsidRDefault="00027060" w:rsidP="00C4476C">
            <w:pPr>
              <w:spacing w:line="300" w:lineRule="auto"/>
              <w:rPr>
                <w:rFonts w:cstheme="minorHAnsi"/>
              </w:rPr>
            </w:pPr>
            <w:r w:rsidRPr="00C4476C">
              <w:rPr>
                <w:rFonts w:cstheme="minorHAnsi"/>
              </w:rPr>
              <w:lastRenderedPageBreak/>
              <w:t xml:space="preserve">a) Celem tych zajęć jest poprawa elastyczności ciała, wydolności organizmu, praca </w:t>
            </w:r>
            <w:r w:rsidR="00031BD3">
              <w:rPr>
                <w:rFonts w:cstheme="minorHAnsi"/>
              </w:rPr>
              <w:br/>
            </w:r>
            <w:r w:rsidRPr="00C4476C">
              <w:rPr>
                <w:rFonts w:cstheme="minorHAnsi"/>
              </w:rPr>
              <w:t xml:space="preserve">z oddechem (nauka prawidłowego oddychania). Przekazywanie wiedzy </w:t>
            </w:r>
            <w:r w:rsidR="00031BD3">
              <w:rPr>
                <w:rFonts w:cstheme="minorHAnsi"/>
              </w:rPr>
              <w:br/>
            </w:r>
            <w:r w:rsidRPr="00C4476C">
              <w:rPr>
                <w:rFonts w:cstheme="minorHAnsi"/>
              </w:rPr>
              <w:t xml:space="preserve">o zmianach zachodzących w organizmie pod wpływem aktywności ruchowej. To także rozwijanie potrzeby zdrowego stylu życia </w:t>
            </w:r>
            <w:r w:rsidR="00031BD3">
              <w:rPr>
                <w:rFonts w:cstheme="minorHAnsi"/>
              </w:rPr>
              <w:br/>
            </w:r>
            <w:r w:rsidRPr="00C4476C">
              <w:rPr>
                <w:rFonts w:cstheme="minorHAnsi"/>
              </w:rPr>
              <w:t xml:space="preserve">i postaw higienicznych, wdrażanie do samodyscypliny, wypracowanie sposobów radzenia sobie ze stresem, dostarczenie radości, satysfakcji, wyzwolenie pozytywnych emocji, obniżenie napięcia oraz doświadczenie ulgi </w:t>
            </w:r>
            <w:r w:rsidR="00031BD3">
              <w:rPr>
                <w:rFonts w:cstheme="minorHAnsi"/>
              </w:rPr>
              <w:br/>
            </w:r>
            <w:r w:rsidRPr="00C4476C">
              <w:rPr>
                <w:rFonts w:cstheme="minorHAnsi"/>
              </w:rPr>
              <w:t xml:space="preserve">i odprężenia poprzez wysiłek fizyczny, a co najważniejsze wypracowanie potrzeby </w:t>
            </w:r>
            <w:r w:rsidR="00031BD3">
              <w:rPr>
                <w:rFonts w:cstheme="minorHAnsi"/>
              </w:rPr>
              <w:br/>
            </w:r>
            <w:r w:rsidRPr="00C4476C">
              <w:rPr>
                <w:rFonts w:cstheme="minorHAnsi"/>
              </w:rPr>
              <w:t xml:space="preserve">i nawyku troszczenia się </w:t>
            </w:r>
            <w:r w:rsidR="00031BD3">
              <w:rPr>
                <w:rFonts w:cstheme="minorHAnsi"/>
              </w:rPr>
              <w:br/>
            </w:r>
            <w:r w:rsidRPr="00C4476C">
              <w:rPr>
                <w:rFonts w:cstheme="minorHAnsi"/>
              </w:rPr>
              <w:t>o siebie.</w:t>
            </w:r>
            <w:r w:rsidRPr="00C4476C">
              <w:rPr>
                <w:rFonts w:cstheme="minorHAnsi"/>
              </w:rPr>
              <w:br/>
            </w:r>
            <w:r w:rsidRPr="00C4476C">
              <w:rPr>
                <w:rFonts w:cstheme="minorHAnsi"/>
              </w:rPr>
              <w:br/>
              <w:t xml:space="preserve">b) Efektem prowadzonych zajęć było nabywanie oraz ćwiczenie przez uczestników specjalistycznych technik relaksacji, z których część aktywnie korzysta również poza ośrodkiem w ramach zmniejszania doznawanych objawów, stanów lękowych, natrętnych myśli, </w:t>
            </w:r>
            <w:r w:rsidRPr="00C4476C">
              <w:rPr>
                <w:rFonts w:cstheme="minorHAnsi"/>
              </w:rPr>
              <w:lastRenderedPageBreak/>
              <w:t>stresu i napięcia. Rozwijanie umiejętności wpływania na swoje samopoczucie w celu wyciszenia umysłu, wprowadzania się w stan odprężenia oraz rozluźnienia, poprawy samopoczucia, wewnętrznej równowagi, koncentracji i poczucia sprawczości.</w:t>
            </w:r>
            <w:r w:rsidRPr="00C4476C">
              <w:rPr>
                <w:rFonts w:cstheme="minorHAnsi"/>
              </w:rPr>
              <w:br/>
            </w:r>
            <w:r w:rsidRPr="00C4476C">
              <w:rPr>
                <w:rFonts w:cstheme="minorHAnsi"/>
              </w:rPr>
              <w:br/>
              <w:t xml:space="preserve">c) Głównym celem tych działań była praca nad obniżeniem lęku i napięcia w sytuacjach społecznych </w:t>
            </w:r>
            <w:r w:rsidRPr="00C4476C">
              <w:rPr>
                <w:rFonts w:cstheme="minorHAnsi"/>
              </w:rPr>
              <w:br/>
              <w:t xml:space="preserve">i zwiększenie zaufania do siebie i do swoich umiejętności oraz wypracowanie poczucia wpływu na sytuację. Założeniem realizacji wydarzeń specjalnych było przełamywanie stereotypów oraz budowanie realnego obrazu osób chorujących psychicznie i ich potrzeb </w:t>
            </w:r>
            <w:r w:rsidR="00031BD3">
              <w:rPr>
                <w:rFonts w:cstheme="minorHAnsi"/>
              </w:rPr>
              <w:br/>
            </w:r>
            <w:r w:rsidRPr="00C4476C">
              <w:rPr>
                <w:rFonts w:cstheme="minorHAnsi"/>
              </w:rPr>
              <w:t xml:space="preserve">i możliwości  praca </w:t>
            </w:r>
            <w:r w:rsidRPr="00C4476C">
              <w:rPr>
                <w:rFonts w:cstheme="minorHAnsi"/>
              </w:rPr>
              <w:br/>
              <w:t>w kierunku zmiany postaw.</w:t>
            </w:r>
          </w:p>
        </w:tc>
        <w:tc>
          <w:tcPr>
            <w:tcW w:w="1701" w:type="dxa"/>
            <w:hideMark/>
          </w:tcPr>
          <w:p w14:paraId="7A7DCB85" w14:textId="77777777" w:rsidR="00027060" w:rsidRPr="00C4476C" w:rsidRDefault="00027060" w:rsidP="00C4476C">
            <w:pPr>
              <w:spacing w:line="300" w:lineRule="auto"/>
              <w:rPr>
                <w:rFonts w:cstheme="minorHAnsi"/>
              </w:rPr>
            </w:pPr>
            <w:r w:rsidRPr="00C4476C">
              <w:rPr>
                <w:rFonts w:cstheme="minorHAnsi"/>
              </w:rPr>
              <w:lastRenderedPageBreak/>
              <w:t>a) 3,6</w:t>
            </w:r>
            <w:r w:rsidRPr="00C4476C">
              <w:rPr>
                <w:rFonts w:cstheme="minorHAnsi"/>
              </w:rPr>
              <w:br/>
              <w:t>b) 3,8</w:t>
            </w:r>
            <w:r w:rsidRPr="00C4476C">
              <w:rPr>
                <w:rFonts w:cstheme="minorHAnsi"/>
              </w:rPr>
              <w:br/>
              <w:t>c) 16,33</w:t>
            </w:r>
          </w:p>
        </w:tc>
      </w:tr>
      <w:tr w:rsidR="00027060" w:rsidRPr="00C4476C" w14:paraId="6F7C7654" w14:textId="77777777" w:rsidTr="003E61D4">
        <w:trPr>
          <w:trHeight w:val="1050"/>
        </w:trPr>
        <w:tc>
          <w:tcPr>
            <w:tcW w:w="2561" w:type="dxa"/>
            <w:hideMark/>
          </w:tcPr>
          <w:p w14:paraId="586AEBF2" w14:textId="77777777" w:rsidR="00027060" w:rsidRPr="00C4476C" w:rsidRDefault="00027060" w:rsidP="00C4476C">
            <w:pPr>
              <w:spacing w:line="300" w:lineRule="auto"/>
              <w:rPr>
                <w:rFonts w:cstheme="minorHAnsi"/>
              </w:rPr>
            </w:pPr>
            <w:r w:rsidRPr="00C4476C">
              <w:rPr>
                <w:rFonts w:cstheme="minorHAnsi"/>
              </w:rPr>
              <w:lastRenderedPageBreak/>
              <w:t>Całodobowe wyżywienie dla uczestników skierowanych na pobyt całodobowy w formie posiłków lub produktów żywnościowych</w:t>
            </w:r>
            <w:r w:rsidRPr="00C4476C">
              <w:rPr>
                <w:rFonts w:cstheme="minorHAnsi"/>
              </w:rPr>
              <w:br/>
              <w:t>do przygotowania posiłków przez uczestnika</w:t>
            </w:r>
          </w:p>
        </w:tc>
        <w:tc>
          <w:tcPr>
            <w:tcW w:w="440" w:type="dxa"/>
            <w:hideMark/>
          </w:tcPr>
          <w:p w14:paraId="18EA7723" w14:textId="77777777" w:rsidR="00027060" w:rsidRPr="00C4476C" w:rsidRDefault="00027060" w:rsidP="00C4476C">
            <w:pPr>
              <w:spacing w:line="300" w:lineRule="auto"/>
              <w:rPr>
                <w:rFonts w:cstheme="minorHAnsi"/>
              </w:rPr>
            </w:pPr>
            <w:r w:rsidRPr="00C4476C">
              <w:rPr>
                <w:rFonts w:cstheme="minorHAnsi"/>
              </w:rPr>
              <w:t>14</w:t>
            </w:r>
          </w:p>
        </w:tc>
        <w:tc>
          <w:tcPr>
            <w:tcW w:w="2812" w:type="dxa"/>
            <w:hideMark/>
          </w:tcPr>
          <w:p w14:paraId="75E9337B" w14:textId="77777777" w:rsidR="00027060" w:rsidRPr="00C4476C" w:rsidRDefault="00027060" w:rsidP="00C4476C">
            <w:pPr>
              <w:spacing w:line="300" w:lineRule="auto"/>
              <w:rPr>
                <w:rFonts w:cstheme="minorHAnsi"/>
              </w:rPr>
            </w:pPr>
            <w:r w:rsidRPr="00C4476C">
              <w:rPr>
                <w:rFonts w:cstheme="minorHAnsi"/>
              </w:rPr>
              <w:t>- nie dotyczy</w:t>
            </w:r>
          </w:p>
        </w:tc>
        <w:tc>
          <w:tcPr>
            <w:tcW w:w="2693" w:type="dxa"/>
            <w:hideMark/>
          </w:tcPr>
          <w:p w14:paraId="0E68F79D" w14:textId="77777777" w:rsidR="00027060" w:rsidRPr="00C4476C" w:rsidRDefault="00027060" w:rsidP="00C4476C">
            <w:pPr>
              <w:spacing w:line="300" w:lineRule="auto"/>
              <w:rPr>
                <w:rFonts w:cstheme="minorHAnsi"/>
              </w:rPr>
            </w:pPr>
            <w:r w:rsidRPr="00C4476C">
              <w:rPr>
                <w:rFonts w:cstheme="minorHAnsi"/>
              </w:rPr>
              <w:t>-</w:t>
            </w:r>
          </w:p>
        </w:tc>
        <w:tc>
          <w:tcPr>
            <w:tcW w:w="1701" w:type="dxa"/>
            <w:hideMark/>
          </w:tcPr>
          <w:p w14:paraId="6BEFF44F" w14:textId="77777777" w:rsidR="00027060" w:rsidRPr="00C4476C" w:rsidRDefault="00027060" w:rsidP="00C4476C">
            <w:pPr>
              <w:spacing w:line="300" w:lineRule="auto"/>
              <w:rPr>
                <w:rFonts w:cstheme="minorHAnsi"/>
              </w:rPr>
            </w:pPr>
            <w:r w:rsidRPr="00C4476C">
              <w:rPr>
                <w:rFonts w:cstheme="minorHAnsi"/>
              </w:rPr>
              <w:t>-</w:t>
            </w:r>
          </w:p>
        </w:tc>
      </w:tr>
      <w:tr w:rsidR="00027060" w:rsidRPr="00C4476C" w14:paraId="64582C6F" w14:textId="77777777" w:rsidTr="003E61D4">
        <w:trPr>
          <w:trHeight w:val="8192"/>
        </w:trPr>
        <w:tc>
          <w:tcPr>
            <w:tcW w:w="2561" w:type="dxa"/>
            <w:hideMark/>
          </w:tcPr>
          <w:p w14:paraId="14D469A2" w14:textId="4E24C498" w:rsidR="00027060" w:rsidRPr="00C4476C" w:rsidRDefault="00027060" w:rsidP="00C4476C">
            <w:pPr>
              <w:spacing w:line="300" w:lineRule="auto"/>
              <w:rPr>
                <w:rFonts w:cstheme="minorHAnsi"/>
              </w:rPr>
            </w:pPr>
            <w:r w:rsidRPr="00C4476C">
              <w:rPr>
                <w:rFonts w:cstheme="minorHAnsi"/>
              </w:rPr>
              <w:lastRenderedPageBreak/>
              <w:t xml:space="preserve">Inne formy postępowania przygotowujące do uczestnictwa </w:t>
            </w:r>
            <w:r w:rsidR="00031BD3">
              <w:rPr>
                <w:rFonts w:cstheme="minorHAnsi"/>
              </w:rPr>
              <w:br/>
            </w:r>
            <w:r w:rsidRPr="00C4476C">
              <w:rPr>
                <w:rFonts w:cstheme="minorHAnsi"/>
              </w:rPr>
              <w:t>w warsztatach terapii zajęciowej lub podjęcia zatrudnienia,</w:t>
            </w:r>
            <w:r w:rsidRPr="00C4476C">
              <w:rPr>
                <w:rFonts w:cstheme="minorHAnsi"/>
              </w:rPr>
              <w:br/>
              <w:t>w tym w warunkach pracy chronionej na przystosowanym stanowisku pracy</w:t>
            </w:r>
          </w:p>
        </w:tc>
        <w:tc>
          <w:tcPr>
            <w:tcW w:w="440" w:type="dxa"/>
            <w:hideMark/>
          </w:tcPr>
          <w:p w14:paraId="33E51BBB" w14:textId="77777777" w:rsidR="00027060" w:rsidRPr="00C4476C" w:rsidRDefault="00027060" w:rsidP="00C4476C">
            <w:pPr>
              <w:spacing w:line="300" w:lineRule="auto"/>
              <w:rPr>
                <w:rFonts w:cstheme="minorHAnsi"/>
              </w:rPr>
            </w:pPr>
            <w:r w:rsidRPr="00C4476C">
              <w:rPr>
                <w:rFonts w:cstheme="minorHAnsi"/>
              </w:rPr>
              <w:t>15</w:t>
            </w:r>
          </w:p>
        </w:tc>
        <w:tc>
          <w:tcPr>
            <w:tcW w:w="2812" w:type="dxa"/>
            <w:hideMark/>
          </w:tcPr>
          <w:p w14:paraId="7765B164" w14:textId="701BB7FC" w:rsidR="00027060" w:rsidRPr="00C4476C" w:rsidRDefault="00027060" w:rsidP="00C4476C">
            <w:pPr>
              <w:spacing w:line="300" w:lineRule="auto"/>
              <w:rPr>
                <w:rFonts w:cstheme="minorHAnsi"/>
              </w:rPr>
            </w:pPr>
            <w:r w:rsidRPr="00C4476C">
              <w:rPr>
                <w:rFonts w:cstheme="minorHAnsi"/>
              </w:rPr>
              <w:t xml:space="preserve">a) W ramach rozmów indywidualnych prowadzone były działania aktywizacji zawodowej, przygotowujące do uczestnictwa </w:t>
            </w:r>
            <w:r w:rsidR="00031BD3">
              <w:rPr>
                <w:rFonts w:cstheme="minorHAnsi"/>
              </w:rPr>
              <w:br/>
            </w:r>
            <w:r w:rsidRPr="00C4476C">
              <w:rPr>
                <w:rFonts w:cstheme="minorHAnsi"/>
              </w:rPr>
              <w:t>w warsztatach terapii zajęciowej w warunkach pracy chronionej uczestnicy zainteresowani podjęciem zatrudnienia zdobywali umiejętność zachowania się na rozmowie kwalifikacyjnej, nabywali umiejętność pisania cv, na bieżąco sprawdzali oferty pracy.</w:t>
            </w:r>
            <w:r w:rsidRPr="00C4476C">
              <w:rPr>
                <w:rFonts w:cstheme="minorHAnsi"/>
              </w:rPr>
              <w:br/>
              <w:t xml:space="preserve">b) W ŚDS w były podejmowane także działania aktywizujące </w:t>
            </w:r>
            <w:r w:rsidR="003B0B5E">
              <w:rPr>
                <w:rFonts w:cstheme="minorHAnsi"/>
              </w:rPr>
              <w:br/>
            </w:r>
            <w:r w:rsidRPr="00C4476C">
              <w:rPr>
                <w:rFonts w:cstheme="minorHAnsi"/>
              </w:rPr>
              <w:t xml:space="preserve">w ramach projektu gazety Alternatywa, który realizujemy od 19 lat. Zebranie redakcyjne Magazynu Alternatywa odbywały się co poniedziałek, i trwały 45 minut. Zajęcia odbywały się w ramach zebrań redakcyjnych oraz pracy indywidualnej nad redakcją tekstów. Praca przy tworzeniu artykułów do gazety w pracowni komputerowej w której to uczestnicy piszą i przepisują na komputerze artykuły </w:t>
            </w:r>
            <w:r w:rsidR="003B0B5E">
              <w:rPr>
                <w:rFonts w:cstheme="minorHAnsi"/>
              </w:rPr>
              <w:br/>
            </w:r>
            <w:r w:rsidRPr="00C4476C">
              <w:rPr>
                <w:rFonts w:cstheme="minorHAnsi"/>
              </w:rPr>
              <w:t xml:space="preserve">i wywiady, szukają potrzebnych informacji </w:t>
            </w:r>
            <w:r w:rsidR="003B0B5E">
              <w:rPr>
                <w:rFonts w:cstheme="minorHAnsi"/>
              </w:rPr>
              <w:br/>
            </w:r>
            <w:r w:rsidRPr="00C4476C">
              <w:rPr>
                <w:rFonts w:cstheme="minorHAnsi"/>
              </w:rPr>
              <w:t xml:space="preserve">w Internecie co umożliwiło doskonalenie i utrwalanie już posiadanych umiejętności obsługi </w:t>
            </w:r>
            <w:r w:rsidRPr="00C4476C">
              <w:rPr>
                <w:rFonts w:cstheme="minorHAnsi"/>
              </w:rPr>
              <w:lastRenderedPageBreak/>
              <w:t xml:space="preserve">komputera. Planowane efekty to zwiększenie samodzielności i zaradności osobistej, rozwijanie zainteresowań, przeciwdziałanie wykluczeniu cyfrowemu. Efektem pracy redakcyjnej </w:t>
            </w:r>
            <w:r w:rsidR="003B0B5E">
              <w:rPr>
                <w:rFonts w:cstheme="minorHAnsi"/>
              </w:rPr>
              <w:br/>
            </w:r>
            <w:r w:rsidRPr="00C4476C">
              <w:rPr>
                <w:rFonts w:cstheme="minorHAnsi"/>
              </w:rPr>
              <w:t xml:space="preserve">i wydawniczej dla tworzących ją domowników jest lepsza komunikacja ze sobą (decyzja </w:t>
            </w:r>
            <w:r w:rsidR="003B0B5E">
              <w:rPr>
                <w:rFonts w:cstheme="minorHAnsi"/>
              </w:rPr>
              <w:br/>
            </w:r>
            <w:r w:rsidRPr="00C4476C">
              <w:rPr>
                <w:rFonts w:cstheme="minorHAnsi"/>
              </w:rPr>
              <w:t xml:space="preserve">i odpowiedzialność za podjęcie się i wykonanie zadanej pracy) i w grupie (wypracowanie umiejętności współpracy nad wspólnym zadaniem), a co za tym idzie wzrost zaufania do siebie </w:t>
            </w:r>
            <w:r w:rsidR="003B0B5E">
              <w:rPr>
                <w:rFonts w:cstheme="minorHAnsi"/>
              </w:rPr>
              <w:br/>
            </w:r>
            <w:r w:rsidRPr="00C4476C">
              <w:rPr>
                <w:rFonts w:cstheme="minorHAnsi"/>
              </w:rPr>
              <w:t xml:space="preserve">i do swoich możliwości, (budowanie ugruntowania </w:t>
            </w:r>
            <w:r w:rsidR="003B0B5E">
              <w:rPr>
                <w:rFonts w:cstheme="minorHAnsi"/>
              </w:rPr>
              <w:br/>
            </w:r>
            <w:r w:rsidRPr="00C4476C">
              <w:rPr>
                <w:rFonts w:cstheme="minorHAnsi"/>
              </w:rPr>
              <w:t xml:space="preserve">i oparcia w sobie  większa stabilność). Indywidualna </w:t>
            </w:r>
            <w:r w:rsidR="003B0B5E">
              <w:rPr>
                <w:rFonts w:cstheme="minorHAnsi"/>
              </w:rPr>
              <w:br/>
            </w:r>
            <w:r w:rsidRPr="00C4476C">
              <w:rPr>
                <w:rFonts w:cstheme="minorHAnsi"/>
              </w:rPr>
              <w:t xml:space="preserve">i zespołowa praca nad tworzeniem własnej gazety była pośrednim przygotowaniem domowników do większej aktywności i poszerzenia możliwości w kierunku zarówno aktywizacji zawodowej jak i społecznej. </w:t>
            </w:r>
            <w:r w:rsidRPr="00C4476C">
              <w:rPr>
                <w:rFonts w:cstheme="minorHAnsi"/>
              </w:rPr>
              <w:br/>
              <w:t xml:space="preserve">Na zajęciach redakcyjnych jest także prowadzony fanpage ŚDS Słoneczny Dom na portalu społecznościowym Facebook. Uczestnicy brali udział w przygotowywaniu treści tam publikowanych. </w:t>
            </w:r>
            <w:r w:rsidR="003B0B5E">
              <w:rPr>
                <w:rFonts w:cstheme="minorHAnsi"/>
              </w:rPr>
              <w:br/>
            </w:r>
            <w:r w:rsidRPr="00C4476C">
              <w:rPr>
                <w:rFonts w:cstheme="minorHAnsi"/>
              </w:rPr>
              <w:t xml:space="preserve">W ramach pracowni </w:t>
            </w:r>
            <w:r w:rsidRPr="00C4476C">
              <w:rPr>
                <w:rFonts w:cstheme="minorHAnsi"/>
              </w:rPr>
              <w:lastRenderedPageBreak/>
              <w:t>komputerowej osoby tworzą posty opisujące wydarzenia w Ośrodku, wybierają zdjęcia w czasie zebrań redakcyjnych do umieszczania na stronę Facebooka.</w:t>
            </w:r>
            <w:r w:rsidRPr="00C4476C">
              <w:rPr>
                <w:rFonts w:cstheme="minorHAnsi"/>
              </w:rPr>
              <w:br/>
              <w:t>c) W ŚDS prowadzone są zajęcia z języka angielskiego  i hiszpańskiego, znajomość języków obcych ma na celu rozwijanie umiejętności komunikacyjnych, pobudzanie do działania, pokonywanie własnych ograniczeń w kierunku aktywizacji także zawodowej jak i społecznej.</w:t>
            </w:r>
            <w:r w:rsidRPr="00C4476C">
              <w:rPr>
                <w:rFonts w:cstheme="minorHAnsi"/>
              </w:rPr>
              <w:br/>
              <w:t xml:space="preserve">d) Trening funkcji poznawczych - odbywał się raz w tygodniu w czasie 45 minut. Zajęcia grupowe prowadzone były w formie teoretycznej i praktycznej poprzez wykonywanie ćwiczeń grupowych </w:t>
            </w:r>
            <w:r w:rsidR="003B0B5E">
              <w:rPr>
                <w:rFonts w:cstheme="minorHAnsi"/>
              </w:rPr>
              <w:br/>
            </w:r>
            <w:r w:rsidRPr="00C4476C">
              <w:rPr>
                <w:rFonts w:cstheme="minorHAnsi"/>
              </w:rPr>
              <w:t>i indywidualnych. Zajęcia miały na celu nabycie rozwijanie i podtrzymywanie funkcji poznawczych pamięci, uwagi, koncentracji, spostrzegania, myślenia dedukcyjnego oraz utrwalanie i rozwijanie umiejętności pracy w grupie.</w:t>
            </w:r>
            <w:r w:rsidRPr="00C4476C">
              <w:rPr>
                <w:rFonts w:cstheme="minorHAnsi"/>
              </w:rPr>
              <w:br/>
              <w:t xml:space="preserve">e) Kronika - Zajęcia odbywały się w grupie otwartej co tydzień. Raz w tygodniu uczestnicy współpracowali nad treścią oraz kompozycją graficzną kroniki. Podczas zajęć biorący udział oglądali </w:t>
            </w:r>
            <w:r w:rsidRPr="00C4476C">
              <w:rPr>
                <w:rFonts w:cstheme="minorHAnsi"/>
              </w:rPr>
              <w:lastRenderedPageBreak/>
              <w:t>m.in. zdjęcia z wyjazdów, spotkań, uroczystości.</w:t>
            </w:r>
          </w:p>
        </w:tc>
        <w:tc>
          <w:tcPr>
            <w:tcW w:w="2693" w:type="dxa"/>
            <w:hideMark/>
          </w:tcPr>
          <w:p w14:paraId="13534F14" w14:textId="50F9E275" w:rsidR="00027060" w:rsidRPr="00C4476C" w:rsidRDefault="00027060" w:rsidP="00C4476C">
            <w:pPr>
              <w:spacing w:line="300" w:lineRule="auto"/>
              <w:rPr>
                <w:rFonts w:cstheme="minorHAnsi"/>
              </w:rPr>
            </w:pPr>
            <w:r w:rsidRPr="00C4476C">
              <w:rPr>
                <w:rFonts w:cstheme="minorHAnsi"/>
              </w:rPr>
              <w:lastRenderedPageBreak/>
              <w:t xml:space="preserve">a) Umożliwienie rozwoju osobistego na drodze zawodowej, kształcenia ustawicznego </w:t>
            </w:r>
            <w:r w:rsidR="003B0B5E">
              <w:rPr>
                <w:rFonts w:cstheme="minorHAnsi"/>
              </w:rPr>
              <w:br/>
            </w:r>
            <w:r w:rsidRPr="00C4476C">
              <w:rPr>
                <w:rFonts w:cstheme="minorHAnsi"/>
              </w:rPr>
              <w:t>i doskonalenia posiadanych umiejętności.</w:t>
            </w:r>
            <w:r w:rsidRPr="00C4476C">
              <w:rPr>
                <w:rFonts w:cstheme="minorHAnsi"/>
              </w:rPr>
              <w:br/>
              <w:t xml:space="preserve">b) Efektem pracy redakcyjnej i wydawniczej dla tworzących ją domowników jest lepsza komunikacja ze sobą (decyzja i odpowiedzialność za podjęcie się i wykonanie zadanej pracy) i w grupie (wypracowanie umiejętności współpracy nad wspólnym zadaniem), a co za tym idzie wzrost zaufania do siebie i do swoich możliwości, (budowanie ugruntowania </w:t>
            </w:r>
            <w:r w:rsidR="003B0B5E">
              <w:rPr>
                <w:rFonts w:cstheme="minorHAnsi"/>
              </w:rPr>
              <w:br/>
            </w:r>
            <w:r w:rsidRPr="00C4476C">
              <w:rPr>
                <w:rFonts w:cstheme="minorHAnsi"/>
              </w:rPr>
              <w:t xml:space="preserve">i oparcia w sobie  większa stabilność). Indywidualna </w:t>
            </w:r>
            <w:r w:rsidR="003B0B5E">
              <w:rPr>
                <w:rFonts w:cstheme="minorHAnsi"/>
              </w:rPr>
              <w:br/>
            </w:r>
            <w:r w:rsidRPr="00C4476C">
              <w:rPr>
                <w:rFonts w:cstheme="minorHAnsi"/>
              </w:rPr>
              <w:t>i zespołowa praca nad tworzeniem własnej gazety była pośrednim przygotowaniem domowników do większej aktywności i poszerzenia możliwości w kierunku zarówno aktywizacji zawodowej jak i społecznej.</w:t>
            </w:r>
            <w:r w:rsidRPr="00C4476C">
              <w:rPr>
                <w:rFonts w:cstheme="minorHAnsi"/>
              </w:rPr>
              <w:br/>
              <w:t xml:space="preserve">Najważniejszym efektem prowadzonych zajęć było zwiększenie samodzielności pracy przy obsłudze komputera, wykorzystywanie zdobytych umiejętności do rozwijania własnych zainteresowań: np. muzycznych, filmowych </w:t>
            </w:r>
            <w:r w:rsidRPr="00C4476C">
              <w:rPr>
                <w:rFonts w:cstheme="minorHAnsi"/>
              </w:rPr>
              <w:lastRenderedPageBreak/>
              <w:t>itp. w pracy przy nim. Dzięki podniesieniu sprawności w obsłudze programów i Internetu uczestnicy coraz chętniej korzystają z komputera np. do samodzielnego przepisywania tekstów do Alternatywy.</w:t>
            </w:r>
            <w:r w:rsidRPr="00C4476C">
              <w:rPr>
                <w:rFonts w:cstheme="minorHAnsi"/>
              </w:rPr>
              <w:br/>
              <w:t xml:space="preserve">c) Zajęcia odbywały się cyklicznie co dwa tygodnie. I trwały 45 minut. </w:t>
            </w:r>
            <w:r w:rsidR="003B0B5E">
              <w:rPr>
                <w:rFonts w:cstheme="minorHAnsi"/>
              </w:rPr>
              <w:br/>
            </w:r>
            <w:r w:rsidRPr="00C4476C">
              <w:rPr>
                <w:rFonts w:cstheme="minorHAnsi"/>
              </w:rPr>
              <w:t xml:space="preserve">Z wyłączeniem lipca, sierpnia i września, gdy zajęć nie było. Efektem prowadzonych zajęć jest poznawanie podstawowych zwrotów powitania, pożegnania, przedstawianie się w język angielskim </w:t>
            </w:r>
            <w:r w:rsidR="003B0B5E">
              <w:rPr>
                <w:rFonts w:cstheme="minorHAnsi"/>
              </w:rPr>
              <w:br/>
            </w:r>
            <w:r w:rsidRPr="00C4476C">
              <w:rPr>
                <w:rFonts w:cstheme="minorHAnsi"/>
              </w:rPr>
              <w:t xml:space="preserve">i hiszpańskim, poznawanie różnic międzykulturowych, wiedzy o tradycjach </w:t>
            </w:r>
            <w:r w:rsidR="003B0B5E">
              <w:rPr>
                <w:rFonts w:cstheme="minorHAnsi"/>
              </w:rPr>
              <w:br/>
            </w:r>
            <w:r w:rsidRPr="00C4476C">
              <w:rPr>
                <w:rFonts w:cstheme="minorHAnsi"/>
              </w:rPr>
              <w:t xml:space="preserve">i zwyczajach świątecznych, trenowanie skupienia uwagi, przełamywanie barier językowych. Uczestnictwo cotygodniowych lekcjach angielskiego </w:t>
            </w:r>
            <w:r w:rsidR="003B0B5E">
              <w:rPr>
                <w:rFonts w:cstheme="minorHAnsi"/>
              </w:rPr>
              <w:br/>
            </w:r>
            <w:r w:rsidRPr="00C4476C">
              <w:rPr>
                <w:rFonts w:cstheme="minorHAnsi"/>
              </w:rPr>
              <w:t xml:space="preserve">i hiszpańskiego to ćwiczenie funkcji poznawczych i poszerzanie wiedzy, trening umiejętności interpersonalnych, systematycznej pracy, </w:t>
            </w:r>
            <w:r w:rsidR="003B0B5E">
              <w:rPr>
                <w:rFonts w:cstheme="minorHAnsi"/>
              </w:rPr>
              <w:br/>
            </w:r>
            <w:r w:rsidRPr="00C4476C">
              <w:rPr>
                <w:rFonts w:cstheme="minorHAnsi"/>
              </w:rPr>
              <w:t>a pośrednio: zwiększenie motywacji, poczucia własnej wartości, obniżanie lęku.</w:t>
            </w:r>
            <w:r w:rsidRPr="00C4476C">
              <w:rPr>
                <w:rFonts w:cstheme="minorHAnsi"/>
              </w:rPr>
              <w:br/>
            </w:r>
            <w:r w:rsidRPr="00C4476C">
              <w:rPr>
                <w:rFonts w:cstheme="minorHAnsi"/>
              </w:rPr>
              <w:lastRenderedPageBreak/>
              <w:t xml:space="preserve">d) Trening funkcji poznawczych  </w:t>
            </w:r>
            <w:r w:rsidRPr="00C4476C">
              <w:rPr>
                <w:rFonts w:cstheme="minorHAnsi"/>
              </w:rPr>
              <w:br/>
              <w:t xml:space="preserve">Uczestnictwo w treningu funkcji poznawczych to ćwiczenie funkcji poznawczych i poszerzanie wiedzy. Rozwiązywanie ciekawych łamigłówek sprawia przyjemność </w:t>
            </w:r>
            <w:r w:rsidR="003B0B5E">
              <w:rPr>
                <w:rFonts w:cstheme="minorHAnsi"/>
              </w:rPr>
              <w:br/>
            </w:r>
            <w:r w:rsidRPr="00C4476C">
              <w:rPr>
                <w:rFonts w:cstheme="minorHAnsi"/>
              </w:rPr>
              <w:t>i przynosi satysfakcję. Usprawnianie funkcji poznawczych poprawiło funkcjonowanie poznawcze w codziennym życiu.</w:t>
            </w:r>
            <w:r w:rsidRPr="00C4476C">
              <w:rPr>
                <w:rFonts w:cstheme="minorHAnsi"/>
              </w:rPr>
              <w:br/>
              <w:t>e) Kronika</w:t>
            </w:r>
            <w:r w:rsidRPr="00C4476C">
              <w:rPr>
                <w:rFonts w:cstheme="minorHAnsi"/>
              </w:rPr>
              <w:br/>
              <w:t xml:space="preserve">Tworzenie Kroniki </w:t>
            </w:r>
            <w:r w:rsidR="003B0B5E">
              <w:rPr>
                <w:rFonts w:cstheme="minorHAnsi"/>
              </w:rPr>
              <w:br/>
            </w:r>
            <w:r w:rsidRPr="00C4476C">
              <w:rPr>
                <w:rFonts w:cstheme="minorHAnsi"/>
              </w:rPr>
              <w:t xml:space="preserve">z wydarzeń </w:t>
            </w:r>
            <w:r w:rsidR="003B0B5E">
              <w:rPr>
                <w:rFonts w:cstheme="minorHAnsi"/>
              </w:rPr>
              <w:br/>
            </w:r>
            <w:r w:rsidRPr="00C4476C">
              <w:rPr>
                <w:rFonts w:cstheme="minorHAnsi"/>
              </w:rPr>
              <w:t xml:space="preserve">w Środowiskowym Domu Samopomocy Słoneczny Dom to tworzenie dobrych wspomnień i rozwijanie procesów poznawczych. Zajęcia te mają na celu rozbudzanie wyobraźni oraz dostarczanie ciekawych przeżyć. To także budowanie wspólnoty </w:t>
            </w:r>
            <w:r w:rsidR="003B0B5E">
              <w:rPr>
                <w:rFonts w:cstheme="minorHAnsi"/>
              </w:rPr>
              <w:br/>
            </w:r>
            <w:r w:rsidRPr="00C4476C">
              <w:rPr>
                <w:rFonts w:cstheme="minorHAnsi"/>
              </w:rPr>
              <w:t>i integracja grupy.</w:t>
            </w:r>
          </w:p>
        </w:tc>
        <w:tc>
          <w:tcPr>
            <w:tcW w:w="1701" w:type="dxa"/>
            <w:hideMark/>
          </w:tcPr>
          <w:p w14:paraId="7E0D6E94" w14:textId="77777777" w:rsidR="00027060" w:rsidRPr="00C4476C" w:rsidRDefault="00027060" w:rsidP="00C4476C">
            <w:pPr>
              <w:spacing w:line="300" w:lineRule="auto"/>
              <w:rPr>
                <w:rFonts w:cstheme="minorHAnsi"/>
              </w:rPr>
            </w:pPr>
            <w:r w:rsidRPr="00C4476C">
              <w:rPr>
                <w:rFonts w:cstheme="minorHAnsi"/>
              </w:rPr>
              <w:lastRenderedPageBreak/>
              <w:t>a) 4</w:t>
            </w:r>
            <w:r w:rsidRPr="00C4476C">
              <w:rPr>
                <w:rFonts w:cstheme="minorHAnsi"/>
              </w:rPr>
              <w:br/>
              <w:t>b) 4,4</w:t>
            </w:r>
            <w:r w:rsidRPr="00C4476C">
              <w:rPr>
                <w:rFonts w:cstheme="minorHAnsi"/>
              </w:rPr>
              <w:br/>
              <w:t>c) angielski - 5,1, hiszpański - 3</w:t>
            </w:r>
            <w:r w:rsidRPr="00C4476C">
              <w:rPr>
                <w:rFonts w:cstheme="minorHAnsi"/>
              </w:rPr>
              <w:br/>
              <w:t>d) 4,2</w:t>
            </w:r>
            <w:r w:rsidRPr="00C4476C">
              <w:rPr>
                <w:rFonts w:cstheme="minorHAnsi"/>
              </w:rPr>
              <w:br/>
              <w:t>e) 4</w:t>
            </w:r>
          </w:p>
        </w:tc>
      </w:tr>
    </w:tbl>
    <w:p w14:paraId="14EA8C1E" w14:textId="77777777" w:rsidR="00C94D40" w:rsidRDefault="00C94D40" w:rsidP="00C4476C">
      <w:pPr>
        <w:spacing w:after="0" w:line="300" w:lineRule="auto"/>
        <w:rPr>
          <w:rFonts w:cstheme="minorHAnsi"/>
        </w:rPr>
      </w:pPr>
    </w:p>
    <w:p w14:paraId="09E24CAD" w14:textId="77777777" w:rsidR="00C94D40" w:rsidRDefault="00C94D40" w:rsidP="00C4476C">
      <w:pPr>
        <w:spacing w:after="0" w:line="300" w:lineRule="auto"/>
        <w:rPr>
          <w:rFonts w:cstheme="minorHAnsi"/>
        </w:rPr>
      </w:pPr>
    </w:p>
    <w:p w14:paraId="3DAAE251" w14:textId="77777777" w:rsidR="00C94D40" w:rsidRDefault="00C94D40" w:rsidP="00C4476C">
      <w:pPr>
        <w:spacing w:after="0" w:line="300" w:lineRule="auto"/>
        <w:rPr>
          <w:rFonts w:cstheme="minorHAnsi"/>
        </w:rPr>
      </w:pPr>
    </w:p>
    <w:p w14:paraId="57742344" w14:textId="77777777" w:rsidR="00C94D40" w:rsidRDefault="00C94D40" w:rsidP="00C4476C">
      <w:pPr>
        <w:spacing w:after="0" w:line="300" w:lineRule="auto"/>
        <w:rPr>
          <w:rFonts w:cstheme="minorHAnsi"/>
        </w:rPr>
      </w:pPr>
    </w:p>
    <w:p w14:paraId="65AC0484" w14:textId="77777777" w:rsidR="00C94D40" w:rsidRDefault="00C94D40" w:rsidP="00C4476C">
      <w:pPr>
        <w:spacing w:after="0" w:line="300" w:lineRule="auto"/>
        <w:rPr>
          <w:rFonts w:cstheme="minorHAnsi"/>
        </w:rPr>
      </w:pPr>
    </w:p>
    <w:p w14:paraId="1FF9DB5F" w14:textId="77777777" w:rsidR="00C94D40" w:rsidRDefault="00C94D40" w:rsidP="00C4476C">
      <w:pPr>
        <w:spacing w:after="0" w:line="300" w:lineRule="auto"/>
        <w:rPr>
          <w:rFonts w:cstheme="minorHAnsi"/>
        </w:rPr>
      </w:pPr>
    </w:p>
    <w:p w14:paraId="6F5C2783" w14:textId="77777777" w:rsidR="00C94D40" w:rsidRDefault="00C94D40" w:rsidP="00C4476C">
      <w:pPr>
        <w:spacing w:after="0" w:line="300" w:lineRule="auto"/>
        <w:rPr>
          <w:rFonts w:cstheme="minorHAnsi"/>
        </w:rPr>
      </w:pPr>
    </w:p>
    <w:p w14:paraId="5DAA09BB" w14:textId="77777777" w:rsidR="00C94D40" w:rsidRDefault="00C94D40" w:rsidP="00C4476C">
      <w:pPr>
        <w:spacing w:after="0" w:line="300" w:lineRule="auto"/>
        <w:rPr>
          <w:rFonts w:cstheme="minorHAnsi"/>
        </w:rPr>
      </w:pPr>
    </w:p>
    <w:p w14:paraId="58BE7E00" w14:textId="77777777" w:rsidR="00C94D40" w:rsidRDefault="00C94D40" w:rsidP="00C4476C">
      <w:pPr>
        <w:spacing w:after="0" w:line="300" w:lineRule="auto"/>
        <w:rPr>
          <w:rFonts w:cstheme="minorHAnsi"/>
        </w:rPr>
      </w:pPr>
    </w:p>
    <w:p w14:paraId="2A5FA45F" w14:textId="77777777" w:rsidR="00C94D40" w:rsidRDefault="00C94D40" w:rsidP="00C4476C">
      <w:pPr>
        <w:spacing w:after="0" w:line="300" w:lineRule="auto"/>
        <w:rPr>
          <w:rFonts w:cstheme="minorHAnsi"/>
        </w:rPr>
      </w:pPr>
    </w:p>
    <w:p w14:paraId="3669AFFB" w14:textId="77777777" w:rsidR="00C94D40" w:rsidRDefault="00C94D40" w:rsidP="00C4476C">
      <w:pPr>
        <w:spacing w:after="0" w:line="300" w:lineRule="auto"/>
        <w:rPr>
          <w:rFonts w:cstheme="minorHAnsi"/>
        </w:rPr>
      </w:pPr>
    </w:p>
    <w:p w14:paraId="484ECFF7" w14:textId="77777777" w:rsidR="00C94D40" w:rsidRDefault="00C94D40" w:rsidP="00C4476C">
      <w:pPr>
        <w:spacing w:after="0" w:line="300" w:lineRule="auto"/>
        <w:rPr>
          <w:rFonts w:cstheme="minorHAnsi"/>
        </w:rPr>
      </w:pPr>
    </w:p>
    <w:p w14:paraId="4ACF8B0B" w14:textId="77777777" w:rsidR="00C94D40" w:rsidRPr="00C4476C" w:rsidRDefault="00C94D40" w:rsidP="00C4476C">
      <w:pPr>
        <w:spacing w:after="0" w:line="300" w:lineRule="auto"/>
        <w:rPr>
          <w:rFonts w:cstheme="minorHAnsi"/>
        </w:rPr>
      </w:pPr>
    </w:p>
    <w:p w14:paraId="0443A790" w14:textId="77777777" w:rsidR="006E3232" w:rsidRPr="00C4476C" w:rsidRDefault="006E3232" w:rsidP="00C4476C">
      <w:pPr>
        <w:spacing w:after="0" w:line="300" w:lineRule="auto"/>
        <w:rPr>
          <w:rFonts w:cstheme="minorHAnsi"/>
        </w:rPr>
      </w:pPr>
    </w:p>
    <w:tbl>
      <w:tblPr>
        <w:tblW w:w="8647" w:type="dxa"/>
        <w:tblCellMar>
          <w:left w:w="70" w:type="dxa"/>
          <w:right w:w="70" w:type="dxa"/>
        </w:tblCellMar>
        <w:tblLook w:val="04A0" w:firstRow="1" w:lastRow="0" w:firstColumn="1" w:lastColumn="0" w:noHBand="0" w:noVBand="1"/>
      </w:tblPr>
      <w:tblGrid>
        <w:gridCol w:w="3500"/>
        <w:gridCol w:w="340"/>
        <w:gridCol w:w="4807"/>
      </w:tblGrid>
      <w:tr w:rsidR="006672AF" w:rsidRPr="00C4476C" w14:paraId="4D8CB639" w14:textId="77777777" w:rsidTr="00D613FF">
        <w:trPr>
          <w:trHeight w:val="1110"/>
        </w:trPr>
        <w:tc>
          <w:tcPr>
            <w:tcW w:w="8647" w:type="dxa"/>
            <w:gridSpan w:val="3"/>
            <w:tcBorders>
              <w:top w:val="nil"/>
              <w:left w:val="nil"/>
              <w:bottom w:val="double" w:sz="6" w:space="0" w:color="000000"/>
              <w:right w:val="nil"/>
            </w:tcBorders>
            <w:shd w:val="clear" w:color="auto" w:fill="auto"/>
            <w:vAlign w:val="center"/>
            <w:hideMark/>
          </w:tcPr>
          <w:p w14:paraId="3343DD47" w14:textId="77777777" w:rsidR="006672AF" w:rsidRPr="00C4476C" w:rsidRDefault="006672AF"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lastRenderedPageBreak/>
              <w:t>Tabela 3. Liczba uczestników dowożonych do ośrodka</w:t>
            </w:r>
          </w:p>
        </w:tc>
      </w:tr>
      <w:tr w:rsidR="006672AF" w:rsidRPr="00C4476C" w14:paraId="5259105C" w14:textId="77777777" w:rsidTr="00D613FF">
        <w:trPr>
          <w:trHeight w:val="349"/>
        </w:trPr>
        <w:tc>
          <w:tcPr>
            <w:tcW w:w="3840"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2A3782D9"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4807" w:type="dxa"/>
            <w:tcBorders>
              <w:top w:val="nil"/>
              <w:left w:val="nil"/>
              <w:bottom w:val="single" w:sz="4" w:space="0" w:color="000000"/>
              <w:right w:val="double" w:sz="6" w:space="0" w:color="000000"/>
            </w:tcBorders>
            <w:shd w:val="clear" w:color="auto" w:fill="auto"/>
            <w:vAlign w:val="center"/>
            <w:hideMark/>
          </w:tcPr>
          <w:p w14:paraId="2EA38604"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6672AF" w:rsidRPr="00C4476C" w14:paraId="345F8889" w14:textId="77777777" w:rsidTr="00D613FF">
        <w:trPr>
          <w:trHeight w:val="349"/>
        </w:trPr>
        <w:tc>
          <w:tcPr>
            <w:tcW w:w="3500"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3DD56925"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 trakcie roku</w:t>
            </w:r>
          </w:p>
        </w:tc>
        <w:tc>
          <w:tcPr>
            <w:tcW w:w="340" w:type="dxa"/>
            <w:tcBorders>
              <w:top w:val="double" w:sz="6" w:space="0" w:color="000000"/>
              <w:left w:val="nil"/>
              <w:bottom w:val="single" w:sz="4" w:space="0" w:color="000000"/>
              <w:right w:val="single" w:sz="4" w:space="0" w:color="000000"/>
            </w:tcBorders>
            <w:shd w:val="clear" w:color="auto" w:fill="auto"/>
            <w:vAlign w:val="center"/>
            <w:hideMark/>
          </w:tcPr>
          <w:p w14:paraId="3F2F9479"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4807" w:type="dxa"/>
            <w:tcBorders>
              <w:top w:val="double" w:sz="6" w:space="0" w:color="000000"/>
              <w:left w:val="nil"/>
              <w:bottom w:val="single" w:sz="4" w:space="0" w:color="000000"/>
              <w:right w:val="double" w:sz="6" w:space="0" w:color="000000"/>
            </w:tcBorders>
            <w:shd w:val="clear" w:color="auto" w:fill="auto"/>
            <w:noWrap/>
            <w:vAlign w:val="center"/>
            <w:hideMark/>
          </w:tcPr>
          <w:p w14:paraId="1F5FAC3E" w14:textId="77777777" w:rsidR="006672AF" w:rsidRPr="00C4476C" w:rsidRDefault="006672A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0,00</w:t>
            </w:r>
          </w:p>
        </w:tc>
      </w:tr>
      <w:tr w:rsidR="006672AF" w:rsidRPr="00C4476C" w14:paraId="12401E49" w14:textId="77777777" w:rsidTr="00D613FF">
        <w:trPr>
          <w:trHeight w:val="349"/>
        </w:trPr>
        <w:tc>
          <w:tcPr>
            <w:tcW w:w="3500" w:type="dxa"/>
            <w:tcBorders>
              <w:top w:val="nil"/>
              <w:left w:val="double" w:sz="6" w:space="0" w:color="000000"/>
              <w:bottom w:val="double" w:sz="6" w:space="0" w:color="000000"/>
              <w:right w:val="single" w:sz="4" w:space="0" w:color="000000"/>
            </w:tcBorders>
            <w:shd w:val="clear" w:color="auto" w:fill="auto"/>
            <w:vAlign w:val="center"/>
            <w:hideMark/>
          </w:tcPr>
          <w:p w14:paraId="5005CA95"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Średnio w ciągu miesiąca</w:t>
            </w:r>
          </w:p>
        </w:tc>
        <w:tc>
          <w:tcPr>
            <w:tcW w:w="340" w:type="dxa"/>
            <w:tcBorders>
              <w:top w:val="nil"/>
              <w:left w:val="nil"/>
              <w:bottom w:val="double" w:sz="6" w:space="0" w:color="000000"/>
              <w:right w:val="single" w:sz="4" w:space="0" w:color="000000"/>
            </w:tcBorders>
            <w:shd w:val="clear" w:color="auto" w:fill="auto"/>
            <w:vAlign w:val="center"/>
            <w:hideMark/>
          </w:tcPr>
          <w:p w14:paraId="093995AB"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4807" w:type="dxa"/>
            <w:tcBorders>
              <w:top w:val="nil"/>
              <w:left w:val="nil"/>
              <w:bottom w:val="double" w:sz="6" w:space="0" w:color="000000"/>
              <w:right w:val="double" w:sz="6" w:space="0" w:color="000000"/>
            </w:tcBorders>
            <w:shd w:val="clear" w:color="auto" w:fill="auto"/>
            <w:noWrap/>
            <w:vAlign w:val="center"/>
            <w:hideMark/>
          </w:tcPr>
          <w:p w14:paraId="012F64F1" w14:textId="77777777" w:rsidR="006672AF" w:rsidRPr="00C4476C" w:rsidRDefault="006672A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0,00</w:t>
            </w:r>
          </w:p>
        </w:tc>
      </w:tr>
    </w:tbl>
    <w:p w14:paraId="717B0216" w14:textId="77777777" w:rsidR="006E3232" w:rsidRPr="00C4476C" w:rsidRDefault="006E3232" w:rsidP="00C4476C">
      <w:pPr>
        <w:spacing w:after="0" w:line="300" w:lineRule="auto"/>
        <w:rPr>
          <w:rFonts w:cstheme="minorHAnsi"/>
        </w:rPr>
      </w:pPr>
    </w:p>
    <w:p w14:paraId="03FF9BB7" w14:textId="77777777" w:rsidR="006672AF" w:rsidRPr="00C4476C" w:rsidRDefault="006672AF" w:rsidP="00C4476C">
      <w:pPr>
        <w:spacing w:after="0" w:line="300" w:lineRule="auto"/>
        <w:rPr>
          <w:rFonts w:cstheme="minorHAnsi"/>
        </w:rPr>
      </w:pPr>
    </w:p>
    <w:tbl>
      <w:tblPr>
        <w:tblW w:w="8700" w:type="dxa"/>
        <w:tblCellMar>
          <w:left w:w="70" w:type="dxa"/>
          <w:right w:w="70" w:type="dxa"/>
        </w:tblCellMar>
        <w:tblLook w:val="04A0" w:firstRow="1" w:lastRow="0" w:firstColumn="1" w:lastColumn="0" w:noHBand="0" w:noVBand="1"/>
      </w:tblPr>
      <w:tblGrid>
        <w:gridCol w:w="3500"/>
        <w:gridCol w:w="340"/>
        <w:gridCol w:w="4860"/>
      </w:tblGrid>
      <w:tr w:rsidR="006672AF" w:rsidRPr="00C4476C" w14:paraId="487C2465" w14:textId="77777777" w:rsidTr="00D613FF">
        <w:trPr>
          <w:trHeight w:val="409"/>
        </w:trPr>
        <w:tc>
          <w:tcPr>
            <w:tcW w:w="8700" w:type="dxa"/>
            <w:gridSpan w:val="3"/>
            <w:tcBorders>
              <w:top w:val="nil"/>
              <w:left w:val="nil"/>
              <w:bottom w:val="double" w:sz="6" w:space="0" w:color="000000"/>
              <w:right w:val="nil"/>
            </w:tcBorders>
            <w:shd w:val="clear" w:color="auto" w:fill="auto"/>
            <w:vAlign w:val="center"/>
            <w:hideMark/>
          </w:tcPr>
          <w:p w14:paraId="5530B427" w14:textId="77777777" w:rsidR="006672AF" w:rsidRPr="00C4476C" w:rsidRDefault="006672AF"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Tabela 4. Usługi transportowe</w:t>
            </w:r>
          </w:p>
        </w:tc>
      </w:tr>
      <w:tr w:rsidR="006672AF" w:rsidRPr="00C4476C" w14:paraId="66AD6091" w14:textId="77777777" w:rsidTr="00D613FF">
        <w:trPr>
          <w:trHeight w:val="349"/>
        </w:trPr>
        <w:tc>
          <w:tcPr>
            <w:tcW w:w="3840"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5D8D0391"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4860" w:type="dxa"/>
            <w:tcBorders>
              <w:top w:val="nil"/>
              <w:left w:val="nil"/>
              <w:bottom w:val="single" w:sz="4" w:space="0" w:color="000000"/>
              <w:right w:val="double" w:sz="6" w:space="0" w:color="000000"/>
            </w:tcBorders>
            <w:shd w:val="clear" w:color="auto" w:fill="auto"/>
            <w:vAlign w:val="center"/>
            <w:hideMark/>
          </w:tcPr>
          <w:p w14:paraId="05CEB975"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6672AF" w:rsidRPr="00C4476C" w14:paraId="35AA4ACF" w14:textId="77777777" w:rsidTr="00D613FF">
        <w:trPr>
          <w:trHeight w:val="1050"/>
        </w:trPr>
        <w:tc>
          <w:tcPr>
            <w:tcW w:w="3500"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245E9B2E"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Rodzaj usługi transportowej (proszę wskazać czy transport wynajęty czy własny)</w:t>
            </w:r>
          </w:p>
        </w:tc>
        <w:tc>
          <w:tcPr>
            <w:tcW w:w="340" w:type="dxa"/>
            <w:tcBorders>
              <w:top w:val="double" w:sz="6" w:space="0" w:color="000000"/>
              <w:left w:val="nil"/>
              <w:bottom w:val="single" w:sz="4" w:space="0" w:color="000000"/>
              <w:right w:val="single" w:sz="4" w:space="0" w:color="000000"/>
            </w:tcBorders>
            <w:shd w:val="clear" w:color="auto" w:fill="auto"/>
            <w:vAlign w:val="center"/>
            <w:hideMark/>
          </w:tcPr>
          <w:p w14:paraId="5C73FAE4"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4860" w:type="dxa"/>
            <w:tcBorders>
              <w:top w:val="double" w:sz="6" w:space="0" w:color="000000"/>
              <w:left w:val="nil"/>
              <w:bottom w:val="single" w:sz="4" w:space="0" w:color="000000"/>
              <w:right w:val="double" w:sz="6" w:space="0" w:color="000000"/>
            </w:tcBorders>
            <w:shd w:val="clear" w:color="auto" w:fill="auto"/>
            <w:vAlign w:val="center"/>
            <w:hideMark/>
          </w:tcPr>
          <w:p w14:paraId="686CEC18"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nie są organizowane</w:t>
            </w:r>
          </w:p>
        </w:tc>
      </w:tr>
      <w:tr w:rsidR="006672AF" w:rsidRPr="00C4476C" w14:paraId="2D3D048F" w14:textId="77777777" w:rsidTr="00D613FF">
        <w:trPr>
          <w:trHeight w:val="702"/>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6104A4DD"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Średnia liczba przejechanych dziennie km</w:t>
            </w:r>
          </w:p>
        </w:tc>
        <w:tc>
          <w:tcPr>
            <w:tcW w:w="340" w:type="dxa"/>
            <w:tcBorders>
              <w:top w:val="nil"/>
              <w:left w:val="nil"/>
              <w:bottom w:val="single" w:sz="4" w:space="0" w:color="000000"/>
              <w:right w:val="single" w:sz="4" w:space="0" w:color="000000"/>
            </w:tcBorders>
            <w:shd w:val="clear" w:color="auto" w:fill="auto"/>
            <w:vAlign w:val="center"/>
            <w:hideMark/>
          </w:tcPr>
          <w:p w14:paraId="0A359EEF"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4860" w:type="dxa"/>
            <w:tcBorders>
              <w:top w:val="nil"/>
              <w:left w:val="nil"/>
              <w:bottom w:val="single" w:sz="4" w:space="0" w:color="000000"/>
              <w:right w:val="double" w:sz="6" w:space="0" w:color="000000"/>
            </w:tcBorders>
            <w:shd w:val="clear" w:color="auto" w:fill="auto"/>
            <w:vAlign w:val="center"/>
            <w:hideMark/>
          </w:tcPr>
          <w:p w14:paraId="461EF8D6"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6672AF" w:rsidRPr="00C4476C" w14:paraId="26E01E24" w14:textId="77777777" w:rsidTr="00D613FF">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18E49B1F"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Wymiar zatrudnienia kierowców</w:t>
            </w:r>
          </w:p>
        </w:tc>
        <w:tc>
          <w:tcPr>
            <w:tcW w:w="340" w:type="dxa"/>
            <w:tcBorders>
              <w:top w:val="nil"/>
              <w:left w:val="nil"/>
              <w:bottom w:val="single" w:sz="4" w:space="0" w:color="000000"/>
              <w:right w:val="single" w:sz="4" w:space="0" w:color="000000"/>
            </w:tcBorders>
            <w:shd w:val="clear" w:color="auto" w:fill="auto"/>
            <w:vAlign w:val="center"/>
            <w:hideMark/>
          </w:tcPr>
          <w:p w14:paraId="151FBE72"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4860" w:type="dxa"/>
            <w:tcBorders>
              <w:top w:val="nil"/>
              <w:left w:val="nil"/>
              <w:bottom w:val="single" w:sz="4" w:space="0" w:color="000000"/>
              <w:right w:val="double" w:sz="6" w:space="0" w:color="000000"/>
            </w:tcBorders>
            <w:shd w:val="clear" w:color="auto" w:fill="auto"/>
            <w:vAlign w:val="center"/>
            <w:hideMark/>
          </w:tcPr>
          <w:p w14:paraId="7DD9C825"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6672AF" w:rsidRPr="00C4476C" w14:paraId="62FA283F" w14:textId="77777777" w:rsidTr="00D613FF">
        <w:trPr>
          <w:trHeight w:val="702"/>
        </w:trPr>
        <w:tc>
          <w:tcPr>
            <w:tcW w:w="3500" w:type="dxa"/>
            <w:tcBorders>
              <w:top w:val="nil"/>
              <w:left w:val="double" w:sz="6" w:space="0" w:color="000000"/>
              <w:bottom w:val="double" w:sz="6" w:space="0" w:color="000000"/>
              <w:right w:val="single" w:sz="4" w:space="0" w:color="000000"/>
            </w:tcBorders>
            <w:shd w:val="clear" w:color="auto" w:fill="auto"/>
            <w:vAlign w:val="center"/>
            <w:hideMark/>
          </w:tcPr>
          <w:p w14:paraId="7EF117BA" w14:textId="1D71857D"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Łączny koszt usługi transportowej </w:t>
            </w:r>
            <w:r w:rsidR="003B0B5E">
              <w:rPr>
                <w:rFonts w:eastAsia="Times New Roman" w:cstheme="minorHAnsi"/>
                <w:kern w:val="0"/>
                <w:lang w:eastAsia="pl-PL"/>
                <w14:ligatures w14:val="none"/>
              </w:rPr>
              <w:br/>
            </w:r>
            <w:r w:rsidRPr="00C4476C">
              <w:rPr>
                <w:rFonts w:eastAsia="Times New Roman" w:cstheme="minorHAnsi"/>
                <w:kern w:val="0"/>
                <w:lang w:eastAsia="pl-PL"/>
                <w14:ligatures w14:val="none"/>
              </w:rPr>
              <w:t>w trakcie roku</w:t>
            </w:r>
          </w:p>
        </w:tc>
        <w:tc>
          <w:tcPr>
            <w:tcW w:w="340" w:type="dxa"/>
            <w:tcBorders>
              <w:top w:val="nil"/>
              <w:left w:val="nil"/>
              <w:bottom w:val="double" w:sz="6" w:space="0" w:color="000000"/>
              <w:right w:val="single" w:sz="4" w:space="0" w:color="000000"/>
            </w:tcBorders>
            <w:shd w:val="clear" w:color="auto" w:fill="auto"/>
            <w:vAlign w:val="center"/>
            <w:hideMark/>
          </w:tcPr>
          <w:p w14:paraId="022833CF" w14:textId="77777777" w:rsidR="006672AF" w:rsidRPr="00C4476C" w:rsidRDefault="006672A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4860" w:type="dxa"/>
            <w:tcBorders>
              <w:top w:val="nil"/>
              <w:left w:val="nil"/>
              <w:bottom w:val="double" w:sz="6" w:space="0" w:color="000000"/>
              <w:right w:val="double" w:sz="6" w:space="0" w:color="000000"/>
            </w:tcBorders>
            <w:shd w:val="clear" w:color="auto" w:fill="auto"/>
            <w:vAlign w:val="center"/>
            <w:hideMark/>
          </w:tcPr>
          <w:p w14:paraId="5B583BC7" w14:textId="77777777" w:rsidR="006672AF" w:rsidRPr="00C4476C" w:rsidRDefault="006672A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bl>
    <w:p w14:paraId="42764800" w14:textId="77777777" w:rsidR="006E3232" w:rsidRPr="00C4476C" w:rsidRDefault="006E3232" w:rsidP="00C4476C">
      <w:pPr>
        <w:spacing w:after="0" w:line="300" w:lineRule="auto"/>
        <w:rPr>
          <w:rFonts w:cstheme="minorHAnsi"/>
        </w:rPr>
      </w:pPr>
    </w:p>
    <w:p w14:paraId="04BF9B19" w14:textId="77777777" w:rsidR="006E3232" w:rsidRPr="00C4476C" w:rsidRDefault="006E3232" w:rsidP="00C4476C">
      <w:pPr>
        <w:spacing w:after="0" w:line="300" w:lineRule="auto"/>
        <w:rPr>
          <w:rFonts w:cstheme="minorHAnsi"/>
        </w:rPr>
      </w:pPr>
    </w:p>
    <w:tbl>
      <w:tblPr>
        <w:tblW w:w="8931" w:type="dxa"/>
        <w:tblCellMar>
          <w:left w:w="70" w:type="dxa"/>
          <w:right w:w="70" w:type="dxa"/>
        </w:tblCellMar>
        <w:tblLook w:val="04A0" w:firstRow="1" w:lastRow="0" w:firstColumn="1" w:lastColumn="0" w:noHBand="0" w:noVBand="1"/>
      </w:tblPr>
      <w:tblGrid>
        <w:gridCol w:w="2929"/>
        <w:gridCol w:w="364"/>
        <w:gridCol w:w="5638"/>
      </w:tblGrid>
      <w:tr w:rsidR="00F70DD4" w:rsidRPr="00C4476C" w14:paraId="2125D272" w14:textId="77777777" w:rsidTr="003B7769">
        <w:trPr>
          <w:trHeight w:val="409"/>
        </w:trPr>
        <w:tc>
          <w:tcPr>
            <w:tcW w:w="8931" w:type="dxa"/>
            <w:gridSpan w:val="3"/>
            <w:tcBorders>
              <w:top w:val="nil"/>
              <w:left w:val="nil"/>
              <w:bottom w:val="nil"/>
              <w:right w:val="nil"/>
            </w:tcBorders>
            <w:shd w:val="clear" w:color="auto" w:fill="auto"/>
            <w:vAlign w:val="center"/>
            <w:hideMark/>
          </w:tcPr>
          <w:p w14:paraId="0B143444" w14:textId="77777777" w:rsidR="00F70DD4" w:rsidRPr="00C4476C" w:rsidRDefault="00F70DD4"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Tabela 5. Zwięzły opis współpracy z podmiotami w środowisku lokalnym i jej efektów</w:t>
            </w:r>
          </w:p>
        </w:tc>
      </w:tr>
      <w:tr w:rsidR="00F70DD4" w:rsidRPr="00C4476C" w14:paraId="6A0F0046" w14:textId="77777777" w:rsidTr="003B7769">
        <w:trPr>
          <w:trHeight w:val="349"/>
        </w:trPr>
        <w:tc>
          <w:tcPr>
            <w:tcW w:w="3293" w:type="dxa"/>
            <w:gridSpan w:val="2"/>
            <w:vMerge w:val="restart"/>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43072CAA" w14:textId="77777777" w:rsidR="00F70DD4" w:rsidRPr="00C4476C" w:rsidRDefault="00F70DD4"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Podmioty</w:t>
            </w:r>
          </w:p>
        </w:tc>
        <w:tc>
          <w:tcPr>
            <w:tcW w:w="5638" w:type="dxa"/>
            <w:tcBorders>
              <w:top w:val="double" w:sz="6" w:space="0" w:color="000000"/>
              <w:left w:val="nil"/>
              <w:bottom w:val="double" w:sz="6" w:space="0" w:color="000000"/>
              <w:right w:val="double" w:sz="6" w:space="0" w:color="000000"/>
            </w:tcBorders>
            <w:shd w:val="clear" w:color="auto" w:fill="auto"/>
            <w:vAlign w:val="center"/>
            <w:hideMark/>
          </w:tcPr>
          <w:p w14:paraId="05495A04" w14:textId="77777777" w:rsidR="00F70DD4" w:rsidRPr="00C4476C" w:rsidRDefault="00F70DD4"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Zwięzły opis</w:t>
            </w:r>
          </w:p>
        </w:tc>
      </w:tr>
      <w:tr w:rsidR="00F70DD4" w:rsidRPr="00C4476C" w14:paraId="2129C9E7" w14:textId="77777777" w:rsidTr="003B7769">
        <w:trPr>
          <w:trHeight w:val="349"/>
        </w:trPr>
        <w:tc>
          <w:tcPr>
            <w:tcW w:w="3293" w:type="dxa"/>
            <w:gridSpan w:val="2"/>
            <w:vMerge/>
            <w:tcBorders>
              <w:top w:val="double" w:sz="6" w:space="0" w:color="000000"/>
              <w:left w:val="double" w:sz="6" w:space="0" w:color="000000"/>
              <w:bottom w:val="single" w:sz="4" w:space="0" w:color="000000"/>
              <w:right w:val="single" w:sz="4" w:space="0" w:color="000000"/>
            </w:tcBorders>
            <w:vAlign w:val="center"/>
            <w:hideMark/>
          </w:tcPr>
          <w:p w14:paraId="5C8A7FCE" w14:textId="77777777" w:rsidR="00F70DD4" w:rsidRPr="00C4476C" w:rsidRDefault="00F70DD4" w:rsidP="00C4476C">
            <w:pPr>
              <w:spacing w:after="0" w:line="300" w:lineRule="auto"/>
              <w:rPr>
                <w:rFonts w:eastAsia="Times New Roman" w:cstheme="minorHAnsi"/>
                <w:b/>
                <w:bCs/>
                <w:kern w:val="0"/>
                <w:lang w:eastAsia="pl-PL"/>
                <w14:ligatures w14:val="none"/>
              </w:rPr>
            </w:pPr>
          </w:p>
        </w:tc>
        <w:tc>
          <w:tcPr>
            <w:tcW w:w="5638" w:type="dxa"/>
            <w:tcBorders>
              <w:top w:val="single" w:sz="4" w:space="0" w:color="000000"/>
              <w:left w:val="nil"/>
              <w:bottom w:val="single" w:sz="4" w:space="0" w:color="000000"/>
              <w:right w:val="double" w:sz="6" w:space="0" w:color="000000"/>
            </w:tcBorders>
            <w:shd w:val="clear" w:color="auto" w:fill="auto"/>
            <w:vAlign w:val="center"/>
            <w:hideMark/>
          </w:tcPr>
          <w:p w14:paraId="4855DDC6"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F70DD4" w:rsidRPr="00C4476C" w14:paraId="09F0B18C" w14:textId="77777777" w:rsidTr="003B7769">
        <w:trPr>
          <w:trHeight w:val="1050"/>
        </w:trPr>
        <w:tc>
          <w:tcPr>
            <w:tcW w:w="2929"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5B3355A5"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Rodziny i opiekunowie (w tym częstotliwość grup wsparcia lub spotkań itp.)</w:t>
            </w:r>
          </w:p>
        </w:tc>
        <w:tc>
          <w:tcPr>
            <w:tcW w:w="364" w:type="dxa"/>
            <w:tcBorders>
              <w:top w:val="double" w:sz="6" w:space="0" w:color="000000"/>
              <w:left w:val="nil"/>
              <w:bottom w:val="single" w:sz="4" w:space="0" w:color="000000"/>
              <w:right w:val="single" w:sz="4" w:space="0" w:color="000000"/>
            </w:tcBorders>
            <w:shd w:val="clear" w:color="auto" w:fill="auto"/>
            <w:vAlign w:val="center"/>
            <w:hideMark/>
          </w:tcPr>
          <w:p w14:paraId="5B6973A8"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5638" w:type="dxa"/>
            <w:tcBorders>
              <w:top w:val="double" w:sz="6" w:space="0" w:color="000000"/>
              <w:left w:val="nil"/>
              <w:bottom w:val="single" w:sz="4" w:space="0" w:color="000000"/>
              <w:right w:val="double" w:sz="6" w:space="0" w:color="000000"/>
            </w:tcBorders>
            <w:shd w:val="clear" w:color="auto" w:fill="auto"/>
            <w:vAlign w:val="center"/>
            <w:hideMark/>
          </w:tcPr>
          <w:p w14:paraId="7786D044"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Spotkania i rozmowy z rodzinami i opiekunami uczestników odbywały się indywidualnie i najczęściej dotyczyły pomocy psychologicznej, socjalnej (np. pomoc w wypełnieniu wniosków do Szlachetnej Paczki) w ramach wsparcia rodziny uczestnika. Współpraca w zależności od potrzeb przybierała formę interwencji kryzysowej i/lub psychoedukacji na temat rozumienia choroby i możliwości leczenia.</w:t>
            </w:r>
          </w:p>
        </w:tc>
      </w:tr>
      <w:tr w:rsidR="00F70DD4" w:rsidRPr="00C4476C" w14:paraId="24510D9C" w14:textId="77777777" w:rsidTr="003B7769">
        <w:trPr>
          <w:trHeight w:val="1050"/>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71D8109D"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OPS/PCPR</w:t>
            </w:r>
          </w:p>
        </w:tc>
        <w:tc>
          <w:tcPr>
            <w:tcW w:w="364" w:type="dxa"/>
            <w:tcBorders>
              <w:top w:val="nil"/>
              <w:left w:val="nil"/>
              <w:bottom w:val="single" w:sz="4" w:space="0" w:color="000000"/>
              <w:right w:val="single" w:sz="4" w:space="0" w:color="000000"/>
            </w:tcBorders>
            <w:shd w:val="clear" w:color="auto" w:fill="auto"/>
            <w:vAlign w:val="center"/>
            <w:hideMark/>
          </w:tcPr>
          <w:p w14:paraId="09023F30"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5638" w:type="dxa"/>
            <w:tcBorders>
              <w:top w:val="nil"/>
              <w:left w:val="nil"/>
              <w:bottom w:val="single" w:sz="4" w:space="0" w:color="000000"/>
              <w:right w:val="double" w:sz="6" w:space="0" w:color="000000"/>
            </w:tcBorders>
            <w:shd w:val="clear" w:color="auto" w:fill="auto"/>
            <w:vAlign w:val="center"/>
            <w:hideMark/>
          </w:tcPr>
          <w:p w14:paraId="363EDA7F" w14:textId="41C16DF1"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Wymiana doświadczeń i wiedzy z Ośrodkiem Pomocy Społecznej Dzielnicy Ursus m. st. Warszawy dotyczącej pracy z osobami przewlekle chorującymi psychicznie. Współpraca przy kierowaniu konkretnej pomocy uczestnikom ŚDS. Dystrybucja ulotek ŚDS do wszystkich OPS-ów w Warszawie dla pracowników socjalnych mająca na celu informowanie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o ofercie Środowiskowego Domu Samopomocy Słoneczny Dom.</w:t>
            </w:r>
          </w:p>
        </w:tc>
      </w:tr>
      <w:tr w:rsidR="00F70DD4" w:rsidRPr="00C4476C" w14:paraId="1E67B170" w14:textId="77777777" w:rsidTr="003B7769">
        <w:trPr>
          <w:trHeight w:val="1050"/>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5483DA7C"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lastRenderedPageBreak/>
              <w:t>PZP, szpitale, lekarze</w:t>
            </w:r>
          </w:p>
        </w:tc>
        <w:tc>
          <w:tcPr>
            <w:tcW w:w="364" w:type="dxa"/>
            <w:tcBorders>
              <w:top w:val="nil"/>
              <w:left w:val="nil"/>
              <w:bottom w:val="single" w:sz="4" w:space="0" w:color="000000"/>
              <w:right w:val="single" w:sz="4" w:space="0" w:color="000000"/>
            </w:tcBorders>
            <w:shd w:val="clear" w:color="auto" w:fill="auto"/>
            <w:vAlign w:val="center"/>
            <w:hideMark/>
          </w:tcPr>
          <w:p w14:paraId="6161A574"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5638" w:type="dxa"/>
            <w:tcBorders>
              <w:top w:val="nil"/>
              <w:left w:val="nil"/>
              <w:bottom w:val="single" w:sz="4" w:space="0" w:color="000000"/>
              <w:right w:val="double" w:sz="6" w:space="0" w:color="000000"/>
            </w:tcBorders>
            <w:shd w:val="clear" w:color="auto" w:fill="auto"/>
            <w:vAlign w:val="center"/>
            <w:hideMark/>
          </w:tcPr>
          <w:p w14:paraId="7A154E3F" w14:textId="7F353D09"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(Szpital psychiatryczny Nowowiejska, Szpital psychiatryczny Tworki, Zespół Leczenia Środowiskowego przy szpitalu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 xml:space="preserve">w Tworkach). Wymiana doświadczeń i wiedzy dotyczącej pracy z osobami przewlekle chorującymi psychicznie.  Dystrybucja gazety Środowiskowego Domu "Alternatywa"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w wyżej wymienione miejsca. Dystrybucja ulotek ŚDS mająca na celu informowanie o ofercie Środowiskowego Domu Samopomocy Słoneczny Dom.</w:t>
            </w:r>
          </w:p>
        </w:tc>
      </w:tr>
      <w:tr w:rsidR="00F70DD4" w:rsidRPr="00C4476C" w14:paraId="558D983D" w14:textId="77777777" w:rsidTr="003B7769">
        <w:trPr>
          <w:trHeight w:val="349"/>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0B0ED48E"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PUP</w:t>
            </w:r>
          </w:p>
        </w:tc>
        <w:tc>
          <w:tcPr>
            <w:tcW w:w="364" w:type="dxa"/>
            <w:tcBorders>
              <w:top w:val="nil"/>
              <w:left w:val="nil"/>
              <w:bottom w:val="single" w:sz="4" w:space="0" w:color="000000"/>
              <w:right w:val="single" w:sz="4" w:space="0" w:color="000000"/>
            </w:tcBorders>
            <w:shd w:val="clear" w:color="auto" w:fill="auto"/>
            <w:vAlign w:val="center"/>
            <w:hideMark/>
          </w:tcPr>
          <w:p w14:paraId="52FD0E45"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5638" w:type="dxa"/>
            <w:tcBorders>
              <w:top w:val="nil"/>
              <w:left w:val="nil"/>
              <w:bottom w:val="single" w:sz="4" w:space="0" w:color="000000"/>
              <w:right w:val="double" w:sz="6" w:space="0" w:color="000000"/>
            </w:tcBorders>
            <w:shd w:val="clear" w:color="auto" w:fill="auto"/>
            <w:vAlign w:val="center"/>
            <w:hideMark/>
          </w:tcPr>
          <w:p w14:paraId="5119603B"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Dystrybucja gazety Środowiskowego Domu Alternatywa.</w:t>
            </w:r>
          </w:p>
        </w:tc>
      </w:tr>
      <w:tr w:rsidR="00F70DD4" w:rsidRPr="00C4476C" w14:paraId="3289502A" w14:textId="77777777" w:rsidTr="003B7769">
        <w:trPr>
          <w:trHeight w:val="349"/>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34165013"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Organizacje pozarządowe</w:t>
            </w:r>
          </w:p>
        </w:tc>
        <w:tc>
          <w:tcPr>
            <w:tcW w:w="364" w:type="dxa"/>
            <w:tcBorders>
              <w:top w:val="nil"/>
              <w:left w:val="nil"/>
              <w:bottom w:val="single" w:sz="4" w:space="0" w:color="000000"/>
              <w:right w:val="single" w:sz="4" w:space="0" w:color="000000"/>
            </w:tcBorders>
            <w:shd w:val="clear" w:color="auto" w:fill="auto"/>
            <w:vAlign w:val="center"/>
            <w:hideMark/>
          </w:tcPr>
          <w:p w14:paraId="570AC2AA"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5</w:t>
            </w:r>
          </w:p>
        </w:tc>
        <w:tc>
          <w:tcPr>
            <w:tcW w:w="5638" w:type="dxa"/>
            <w:tcBorders>
              <w:top w:val="nil"/>
              <w:left w:val="nil"/>
              <w:bottom w:val="single" w:sz="4" w:space="0" w:color="000000"/>
              <w:right w:val="double" w:sz="6" w:space="0" w:color="000000"/>
            </w:tcBorders>
            <w:shd w:val="clear" w:color="auto" w:fill="auto"/>
            <w:vAlign w:val="center"/>
            <w:hideMark/>
          </w:tcPr>
          <w:p w14:paraId="52DAE4D3"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Szlachetna Paczka - Współpraca przy kierowaniu konkretnej pomocy uczestnikom ŚDS.</w:t>
            </w:r>
          </w:p>
        </w:tc>
      </w:tr>
      <w:tr w:rsidR="00F70DD4" w:rsidRPr="00C4476C" w14:paraId="03BBACA6" w14:textId="77777777" w:rsidTr="003B7769">
        <w:trPr>
          <w:trHeight w:val="702"/>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58D5291B"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Kościoły i związki wyznaniowe</w:t>
            </w:r>
          </w:p>
        </w:tc>
        <w:tc>
          <w:tcPr>
            <w:tcW w:w="364" w:type="dxa"/>
            <w:tcBorders>
              <w:top w:val="nil"/>
              <w:left w:val="nil"/>
              <w:bottom w:val="single" w:sz="4" w:space="0" w:color="000000"/>
              <w:right w:val="single" w:sz="4" w:space="0" w:color="000000"/>
            </w:tcBorders>
            <w:shd w:val="clear" w:color="auto" w:fill="auto"/>
            <w:vAlign w:val="center"/>
            <w:hideMark/>
          </w:tcPr>
          <w:p w14:paraId="0496E673"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6</w:t>
            </w:r>
          </w:p>
        </w:tc>
        <w:tc>
          <w:tcPr>
            <w:tcW w:w="5638" w:type="dxa"/>
            <w:tcBorders>
              <w:top w:val="nil"/>
              <w:left w:val="nil"/>
              <w:bottom w:val="single" w:sz="4" w:space="0" w:color="000000"/>
              <w:right w:val="double" w:sz="6" w:space="0" w:color="000000"/>
            </w:tcBorders>
            <w:shd w:val="clear" w:color="auto" w:fill="auto"/>
            <w:vAlign w:val="center"/>
            <w:hideMark/>
          </w:tcPr>
          <w:p w14:paraId="2C138400"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Wymiana doświadczeń i wiedzy dotyczącej pracy z osobami przewlekle chorującymi psychicznie, dystrybucja gazety Środowiskowego Domu Alternatywa. Zaproszenie księdza przez uczestników na spotkanie świąteczne.</w:t>
            </w:r>
          </w:p>
        </w:tc>
      </w:tr>
      <w:tr w:rsidR="00F70DD4" w:rsidRPr="00C4476C" w14:paraId="12842BC3" w14:textId="77777777" w:rsidTr="003B7769">
        <w:trPr>
          <w:trHeight w:val="1399"/>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51DB1C11"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Placówki kulturalne</w:t>
            </w:r>
          </w:p>
        </w:tc>
        <w:tc>
          <w:tcPr>
            <w:tcW w:w="364" w:type="dxa"/>
            <w:tcBorders>
              <w:top w:val="nil"/>
              <w:left w:val="nil"/>
              <w:bottom w:val="single" w:sz="4" w:space="0" w:color="000000"/>
              <w:right w:val="single" w:sz="4" w:space="0" w:color="000000"/>
            </w:tcBorders>
            <w:shd w:val="clear" w:color="auto" w:fill="auto"/>
            <w:vAlign w:val="center"/>
            <w:hideMark/>
          </w:tcPr>
          <w:p w14:paraId="5DD0A81E"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7</w:t>
            </w:r>
          </w:p>
        </w:tc>
        <w:tc>
          <w:tcPr>
            <w:tcW w:w="5638" w:type="dxa"/>
            <w:tcBorders>
              <w:top w:val="nil"/>
              <w:left w:val="nil"/>
              <w:bottom w:val="single" w:sz="4" w:space="0" w:color="000000"/>
              <w:right w:val="double" w:sz="6" w:space="0" w:color="000000"/>
            </w:tcBorders>
            <w:shd w:val="clear" w:color="auto" w:fill="auto"/>
            <w:vAlign w:val="center"/>
            <w:hideMark/>
          </w:tcPr>
          <w:p w14:paraId="28CE6EFA"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a) Dystrybucja ulotek ŚDS mająca na celu informowanie</w:t>
            </w:r>
            <w:r w:rsidRPr="00C4476C">
              <w:rPr>
                <w:rFonts w:eastAsia="Times New Roman" w:cstheme="minorHAnsi"/>
                <w:kern w:val="0"/>
                <w:lang w:eastAsia="pl-PL"/>
                <w14:ligatures w14:val="none"/>
              </w:rPr>
              <w:br/>
              <w:t>o ofercie Środowiskowego Domu Samopomocy Słoneczny Dom - Dom Kultury KOLOROWA oraz Dom Kultury Portiernia w Ursusie</w:t>
            </w:r>
            <w:r w:rsidRPr="00C4476C">
              <w:rPr>
                <w:rFonts w:eastAsia="Times New Roman" w:cstheme="minorHAnsi"/>
                <w:kern w:val="0"/>
                <w:lang w:eastAsia="pl-PL"/>
                <w14:ligatures w14:val="none"/>
              </w:rPr>
              <w:br/>
              <w:t>b) Uczestnictwie w kulturze poprzez wspólne wyjście do Biblioteki Publicznej im. W. J. Grabskiego w Dzielnicy Ursus m.st. Warszawy. Poznanie oferty  biblioteki i jej zasobów oraz możliwość skorzystania z jej oferty kulturalno-oświatowej.</w:t>
            </w:r>
          </w:p>
        </w:tc>
      </w:tr>
      <w:tr w:rsidR="00F70DD4" w:rsidRPr="00C4476C" w14:paraId="2CD7B7F2" w14:textId="77777777" w:rsidTr="003B7769">
        <w:trPr>
          <w:trHeight w:val="702"/>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738FA17E"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Placówki sportowe</w:t>
            </w:r>
          </w:p>
        </w:tc>
        <w:tc>
          <w:tcPr>
            <w:tcW w:w="364" w:type="dxa"/>
            <w:tcBorders>
              <w:top w:val="nil"/>
              <w:left w:val="nil"/>
              <w:bottom w:val="single" w:sz="4" w:space="0" w:color="000000"/>
              <w:right w:val="single" w:sz="4" w:space="0" w:color="000000"/>
            </w:tcBorders>
            <w:shd w:val="clear" w:color="auto" w:fill="auto"/>
            <w:vAlign w:val="center"/>
            <w:hideMark/>
          </w:tcPr>
          <w:p w14:paraId="68334DD1"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8</w:t>
            </w:r>
          </w:p>
        </w:tc>
        <w:tc>
          <w:tcPr>
            <w:tcW w:w="5638" w:type="dxa"/>
            <w:tcBorders>
              <w:top w:val="nil"/>
              <w:left w:val="nil"/>
              <w:bottom w:val="single" w:sz="4" w:space="0" w:color="000000"/>
              <w:right w:val="double" w:sz="6" w:space="0" w:color="000000"/>
            </w:tcBorders>
            <w:shd w:val="clear" w:color="auto" w:fill="auto"/>
            <w:vAlign w:val="center"/>
            <w:hideMark/>
          </w:tcPr>
          <w:p w14:paraId="133D2C43"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Wymiana doświadczeń i wiedzy dotyczącej pracy </w:t>
            </w:r>
            <w:r w:rsidRPr="00C4476C">
              <w:rPr>
                <w:rFonts w:eastAsia="Times New Roman" w:cstheme="minorHAnsi"/>
                <w:kern w:val="0"/>
                <w:lang w:eastAsia="pl-PL"/>
                <w14:ligatures w14:val="none"/>
              </w:rPr>
              <w:br/>
              <w:t>z osobami przewlekle chorującymi psychicznie - dystrybucja gazety Środowiskowego Domu Alternatywa.</w:t>
            </w:r>
          </w:p>
        </w:tc>
      </w:tr>
      <w:tr w:rsidR="00F70DD4" w:rsidRPr="00C4476C" w14:paraId="1D21111B" w14:textId="77777777" w:rsidTr="003B7769">
        <w:trPr>
          <w:trHeight w:val="349"/>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6AB87BD4"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Placówki oświatowe</w:t>
            </w:r>
          </w:p>
        </w:tc>
        <w:tc>
          <w:tcPr>
            <w:tcW w:w="364" w:type="dxa"/>
            <w:tcBorders>
              <w:top w:val="nil"/>
              <w:left w:val="nil"/>
              <w:bottom w:val="single" w:sz="4" w:space="0" w:color="000000"/>
              <w:right w:val="single" w:sz="4" w:space="0" w:color="000000"/>
            </w:tcBorders>
            <w:shd w:val="clear" w:color="auto" w:fill="auto"/>
            <w:vAlign w:val="center"/>
            <w:hideMark/>
          </w:tcPr>
          <w:p w14:paraId="427367B5"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9</w:t>
            </w:r>
          </w:p>
        </w:tc>
        <w:tc>
          <w:tcPr>
            <w:tcW w:w="5638" w:type="dxa"/>
            <w:tcBorders>
              <w:top w:val="nil"/>
              <w:left w:val="nil"/>
              <w:bottom w:val="single" w:sz="4" w:space="0" w:color="000000"/>
              <w:right w:val="double" w:sz="6" w:space="0" w:color="000000"/>
            </w:tcBorders>
            <w:shd w:val="clear" w:color="auto" w:fill="auto"/>
            <w:vAlign w:val="center"/>
            <w:hideMark/>
          </w:tcPr>
          <w:p w14:paraId="605E4F9D"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Dystrybucja gazety Środowiskowego Domu Alternatywa do Biblioteki Narodowej w Warszawie i Krakowie.</w:t>
            </w:r>
          </w:p>
        </w:tc>
      </w:tr>
      <w:tr w:rsidR="00F70DD4" w:rsidRPr="00C4476C" w14:paraId="2E1587EC" w14:textId="77777777" w:rsidTr="003B7769">
        <w:trPr>
          <w:trHeight w:val="4549"/>
        </w:trPr>
        <w:tc>
          <w:tcPr>
            <w:tcW w:w="2929" w:type="dxa"/>
            <w:tcBorders>
              <w:top w:val="nil"/>
              <w:left w:val="double" w:sz="6" w:space="0" w:color="000000"/>
              <w:bottom w:val="single" w:sz="4" w:space="0" w:color="000000"/>
              <w:right w:val="single" w:sz="4" w:space="0" w:color="000000"/>
            </w:tcBorders>
            <w:shd w:val="clear" w:color="auto" w:fill="auto"/>
            <w:vAlign w:val="center"/>
            <w:hideMark/>
          </w:tcPr>
          <w:p w14:paraId="1899EED6"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lastRenderedPageBreak/>
              <w:t>Wolontariusze (liczba zawartych umów)</w:t>
            </w:r>
          </w:p>
        </w:tc>
        <w:tc>
          <w:tcPr>
            <w:tcW w:w="364" w:type="dxa"/>
            <w:tcBorders>
              <w:top w:val="nil"/>
              <w:left w:val="nil"/>
              <w:bottom w:val="single" w:sz="4" w:space="0" w:color="000000"/>
              <w:right w:val="single" w:sz="4" w:space="0" w:color="000000"/>
            </w:tcBorders>
            <w:shd w:val="clear" w:color="auto" w:fill="auto"/>
            <w:vAlign w:val="center"/>
            <w:hideMark/>
          </w:tcPr>
          <w:p w14:paraId="646C39CB"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10</w:t>
            </w:r>
          </w:p>
        </w:tc>
        <w:tc>
          <w:tcPr>
            <w:tcW w:w="5638" w:type="dxa"/>
            <w:tcBorders>
              <w:top w:val="nil"/>
              <w:left w:val="nil"/>
              <w:bottom w:val="single" w:sz="4" w:space="0" w:color="000000"/>
              <w:right w:val="double" w:sz="6" w:space="0" w:color="000000"/>
            </w:tcBorders>
            <w:shd w:val="clear" w:color="auto" w:fill="auto"/>
            <w:vAlign w:val="center"/>
            <w:hideMark/>
          </w:tcPr>
          <w:p w14:paraId="26F2077A" w14:textId="410DFCF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2 umowy. </w:t>
            </w:r>
            <w:r w:rsidRPr="00C4476C">
              <w:rPr>
                <w:rFonts w:eastAsia="Times New Roman" w:cstheme="minorHAnsi"/>
                <w:kern w:val="0"/>
                <w:lang w:eastAsia="pl-PL"/>
                <w14:ligatures w14:val="none"/>
              </w:rPr>
              <w:br/>
              <w:t xml:space="preserve">1. Umowa - Zajęcia </w:t>
            </w:r>
            <w:proofErr w:type="spellStart"/>
            <w:r w:rsidRPr="00C4476C">
              <w:rPr>
                <w:rFonts w:eastAsia="Times New Roman" w:cstheme="minorHAnsi"/>
                <w:kern w:val="0"/>
                <w:lang w:eastAsia="pl-PL"/>
                <w14:ligatures w14:val="none"/>
              </w:rPr>
              <w:t>dogoterapii</w:t>
            </w:r>
            <w:proofErr w:type="spellEnd"/>
            <w:r w:rsidRPr="00C4476C">
              <w:rPr>
                <w:rFonts w:eastAsia="Times New Roman" w:cstheme="minorHAnsi"/>
                <w:kern w:val="0"/>
                <w:lang w:eastAsia="pl-PL"/>
                <w14:ligatures w14:val="none"/>
              </w:rPr>
              <w:t xml:space="preserve"> Stowarzyszenie Zwierzęta ludziom. W ramach współpracy ze Stowarzyszeniem Zwierzęta Ludziom w 2024r. kontynuowane były zajęcia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 xml:space="preserve">z </w:t>
            </w:r>
            <w:proofErr w:type="spellStart"/>
            <w:r w:rsidRPr="00C4476C">
              <w:rPr>
                <w:rFonts w:eastAsia="Times New Roman" w:cstheme="minorHAnsi"/>
                <w:kern w:val="0"/>
                <w:lang w:eastAsia="pl-PL"/>
                <w14:ligatures w14:val="none"/>
              </w:rPr>
              <w:t>dogoterapii</w:t>
            </w:r>
            <w:proofErr w:type="spellEnd"/>
            <w:r w:rsidRPr="00C4476C">
              <w:rPr>
                <w:rFonts w:eastAsia="Times New Roman" w:cstheme="minorHAnsi"/>
                <w:kern w:val="0"/>
                <w:lang w:eastAsia="pl-PL"/>
                <w14:ligatures w14:val="none"/>
              </w:rPr>
              <w:t xml:space="preserve">. Spotkania odbywały się od stycznia do czerwca i od października do grudnia z różnym natężeniem raz lub dwa razy w miesiącu. Kontakt z psem miał wyraźny wpływ na zmniejszenie napięcia i poprawę nastroju osób uczestniczących w spotkaniach. Na zajęciach prowadzonych przez stowarzyszenie Zwierzęta Ludziom uczestnicy dowiadywali się jak dbać o psy i o ich zdrowie, jak zachowywać się w stosunku do zwierząt itp. </w:t>
            </w:r>
            <w:proofErr w:type="spellStart"/>
            <w:r w:rsidRPr="00C4476C">
              <w:rPr>
                <w:rFonts w:eastAsia="Times New Roman" w:cstheme="minorHAnsi"/>
                <w:kern w:val="0"/>
                <w:lang w:eastAsia="pl-PL"/>
                <w14:ligatures w14:val="none"/>
              </w:rPr>
              <w:t>Dogoterapia</w:t>
            </w:r>
            <w:proofErr w:type="spellEnd"/>
            <w:r w:rsidRPr="00C4476C">
              <w:rPr>
                <w:rFonts w:eastAsia="Times New Roman" w:cstheme="minorHAnsi"/>
                <w:kern w:val="0"/>
                <w:lang w:eastAsia="pl-PL"/>
                <w14:ligatures w14:val="none"/>
              </w:rPr>
              <w:t xml:space="preserve"> pozwalała na aktywizację ruchową uczestników poprzez wspólne spacery z psem po parku, zabawy i uczestnictwo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 xml:space="preserve">w wykonywaniu sztuczek a głaskanie, obserwacja i karmienie psa wpływała na przełamanie lęku. Kontakt z psimi terapeutami powoduje rozluźnienie atmosfery, dostarczenie pozytywnych emocji i satysfakcji z kontaktu ze zwierzęciem. Ma też pozytywny wpływ na uczestników. Efektem zajęć było wyraźnie widoczne zmniejszenie napięcia i poprawa nastroju przekładająca się na chęć uczestnictwa w działaniach w ŚDS. </w:t>
            </w:r>
            <w:r w:rsidRPr="00C4476C">
              <w:rPr>
                <w:rFonts w:eastAsia="Times New Roman" w:cstheme="minorHAnsi"/>
                <w:kern w:val="0"/>
                <w:lang w:eastAsia="pl-PL"/>
                <w14:ligatures w14:val="none"/>
              </w:rPr>
              <w:br/>
              <w:t xml:space="preserve">2. Umowa ze Stowarzyszeniem Centrum Wolontariatu - realizacja projektu - o nazwie: Wolontariusze TMPL dla osób w kryzysie psychicznym przygotowanego przez wolontariuszy z firmy T-Mobile Polska S.A. współpracującej ze Stowarzyszeniem. W ŚDS odbył się wykład pt. </w:t>
            </w:r>
            <w:proofErr w:type="spellStart"/>
            <w:r w:rsidRPr="00C4476C">
              <w:rPr>
                <w:rFonts w:eastAsia="Times New Roman" w:cstheme="minorHAnsi"/>
                <w:kern w:val="0"/>
                <w:lang w:eastAsia="pl-PL"/>
                <w14:ligatures w14:val="none"/>
              </w:rPr>
              <w:t>Cyberbezpieczeństwo</w:t>
            </w:r>
            <w:proofErr w:type="spellEnd"/>
            <w:r w:rsidRPr="00C4476C">
              <w:rPr>
                <w:rFonts w:eastAsia="Times New Roman" w:cstheme="minorHAnsi"/>
                <w:kern w:val="0"/>
                <w:lang w:eastAsia="pl-PL"/>
                <w14:ligatures w14:val="none"/>
              </w:rPr>
              <w:t>. Po wykładzie były konsultacje indywidualne dla uczestników naszego ośrodka oraz został przeprowadzony Warsztat szkoleniowy dla uczestników ŚDS w zakresie pierwszej pomocy.</w:t>
            </w:r>
          </w:p>
        </w:tc>
      </w:tr>
      <w:tr w:rsidR="00F70DD4" w:rsidRPr="00C4476C" w14:paraId="2C100DDB" w14:textId="77777777" w:rsidTr="003B7769">
        <w:trPr>
          <w:trHeight w:val="3150"/>
        </w:trPr>
        <w:tc>
          <w:tcPr>
            <w:tcW w:w="2929" w:type="dxa"/>
            <w:tcBorders>
              <w:top w:val="nil"/>
              <w:left w:val="double" w:sz="6" w:space="0" w:color="000000"/>
              <w:bottom w:val="double" w:sz="6" w:space="0" w:color="000000"/>
              <w:right w:val="single" w:sz="4" w:space="0" w:color="000000"/>
            </w:tcBorders>
            <w:shd w:val="clear" w:color="auto" w:fill="auto"/>
            <w:vAlign w:val="center"/>
            <w:hideMark/>
          </w:tcPr>
          <w:p w14:paraId="0B0C2FD8" w14:textId="77777777"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Inne</w:t>
            </w:r>
          </w:p>
        </w:tc>
        <w:tc>
          <w:tcPr>
            <w:tcW w:w="364" w:type="dxa"/>
            <w:tcBorders>
              <w:top w:val="nil"/>
              <w:left w:val="nil"/>
              <w:bottom w:val="double" w:sz="6" w:space="0" w:color="000000"/>
              <w:right w:val="single" w:sz="4" w:space="0" w:color="000000"/>
            </w:tcBorders>
            <w:shd w:val="clear" w:color="auto" w:fill="auto"/>
            <w:vAlign w:val="center"/>
            <w:hideMark/>
          </w:tcPr>
          <w:p w14:paraId="6D943367" w14:textId="77777777" w:rsidR="00F70DD4" w:rsidRPr="00C4476C" w:rsidRDefault="00F70DD4"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11</w:t>
            </w:r>
          </w:p>
        </w:tc>
        <w:tc>
          <w:tcPr>
            <w:tcW w:w="5638" w:type="dxa"/>
            <w:tcBorders>
              <w:top w:val="nil"/>
              <w:left w:val="nil"/>
              <w:bottom w:val="double" w:sz="6" w:space="0" w:color="000000"/>
              <w:right w:val="double" w:sz="6" w:space="0" w:color="000000"/>
            </w:tcBorders>
            <w:shd w:val="clear" w:color="auto" w:fill="auto"/>
            <w:vAlign w:val="center"/>
            <w:hideMark/>
          </w:tcPr>
          <w:p w14:paraId="6984F0A0" w14:textId="08E98D26" w:rsidR="00F70DD4" w:rsidRPr="00C4476C" w:rsidRDefault="00F70DD4"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Ośrodki Pomocy Społecznej m.st. Warszawy  dystrybucja ulotek ŚDS mająca na celu informowanie o ofercie Środowiskowego Domu Samopomocy Słoneczny Dom,</w:t>
            </w:r>
            <w:r w:rsidRPr="00C4476C">
              <w:rPr>
                <w:rFonts w:eastAsia="Times New Roman" w:cstheme="minorHAnsi"/>
                <w:kern w:val="0"/>
                <w:lang w:eastAsia="pl-PL"/>
                <w14:ligatures w14:val="none"/>
              </w:rPr>
              <w:br/>
              <w:t xml:space="preserve">Szpitale oferujące leczenie psychiatryczne, Przychodnie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 xml:space="preserve">i Poradnie Zdrowia Psychicznego, Centra Zdrowia Psychicznego dystrybucja ulotek ŚDS mająca na celu informowanie o ofercie Środowiskowego Domu Samopomocy Słoneczny Dom. </w:t>
            </w:r>
            <w:r w:rsidRPr="00C4476C">
              <w:rPr>
                <w:rFonts w:eastAsia="Times New Roman" w:cstheme="minorHAnsi"/>
                <w:kern w:val="0"/>
                <w:lang w:eastAsia="pl-PL"/>
                <w14:ligatures w14:val="none"/>
              </w:rPr>
              <w:br/>
              <w:t xml:space="preserve">Prywatne instytucje zajmujące się psychoterapią i leczeniem osób chorujących psychicznie  dystrybucja ulotek ŚDS mająca na celu informowanie o ofercie Środowiskowego Domu </w:t>
            </w:r>
            <w:r w:rsidRPr="00C4476C">
              <w:rPr>
                <w:rFonts w:eastAsia="Times New Roman" w:cstheme="minorHAnsi"/>
                <w:kern w:val="0"/>
                <w:lang w:eastAsia="pl-PL"/>
                <w14:ligatures w14:val="none"/>
              </w:rPr>
              <w:lastRenderedPageBreak/>
              <w:t>Samopomocy Słoneczny Dom,</w:t>
            </w:r>
            <w:r w:rsidRPr="00C4476C">
              <w:rPr>
                <w:rFonts w:eastAsia="Times New Roman" w:cstheme="minorHAnsi"/>
                <w:kern w:val="0"/>
                <w:lang w:eastAsia="pl-PL"/>
                <w14:ligatures w14:val="none"/>
              </w:rPr>
              <w:br/>
              <w:t xml:space="preserve">Warszawskie Centrum Pomocy Rodzinie oraz Punkt Informacyjno-Koordynacyjnym dla Osób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z Niepełnosprawnościami (PIKON) dystrybucja ulotek ŚDS mająca na celu informowanie o ofercie Środowiskowego Domu Samopomocy Słoneczny Dom,</w:t>
            </w:r>
            <w:r w:rsidRPr="00C4476C">
              <w:rPr>
                <w:rFonts w:eastAsia="Times New Roman" w:cstheme="minorHAnsi"/>
                <w:kern w:val="0"/>
                <w:lang w:eastAsia="pl-PL"/>
                <w14:ligatures w14:val="none"/>
              </w:rPr>
              <w:br/>
              <w:t xml:space="preserve">Prasa lokalna  "Dziennik Ursusa"  Publikacja i informowanie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o ofercie Środowiskowego Domu Samopomocy Słoneczny Dom.</w:t>
            </w:r>
          </w:p>
        </w:tc>
      </w:tr>
    </w:tbl>
    <w:p w14:paraId="38AD5CAE" w14:textId="77777777" w:rsidR="006E3232" w:rsidRPr="00C4476C" w:rsidRDefault="006E3232" w:rsidP="00C4476C">
      <w:pPr>
        <w:spacing w:after="0" w:line="300" w:lineRule="auto"/>
        <w:rPr>
          <w:rFonts w:cstheme="minorHAnsi"/>
        </w:rPr>
      </w:pPr>
    </w:p>
    <w:tbl>
      <w:tblPr>
        <w:tblW w:w="6180" w:type="dxa"/>
        <w:tblCellMar>
          <w:left w:w="70" w:type="dxa"/>
          <w:right w:w="70" w:type="dxa"/>
        </w:tblCellMar>
        <w:tblLook w:val="04A0" w:firstRow="1" w:lastRow="0" w:firstColumn="1" w:lastColumn="0" w:noHBand="0" w:noVBand="1"/>
      </w:tblPr>
      <w:tblGrid>
        <w:gridCol w:w="2340"/>
        <w:gridCol w:w="340"/>
        <w:gridCol w:w="3500"/>
      </w:tblGrid>
      <w:tr w:rsidR="0031525D" w:rsidRPr="00C4476C" w14:paraId="4699A0E1" w14:textId="77777777" w:rsidTr="0031525D">
        <w:trPr>
          <w:trHeight w:val="870"/>
        </w:trPr>
        <w:tc>
          <w:tcPr>
            <w:tcW w:w="6180" w:type="dxa"/>
            <w:gridSpan w:val="3"/>
            <w:tcBorders>
              <w:top w:val="nil"/>
              <w:left w:val="nil"/>
              <w:bottom w:val="nil"/>
              <w:right w:val="nil"/>
            </w:tcBorders>
            <w:shd w:val="clear" w:color="auto" w:fill="auto"/>
            <w:vAlign w:val="center"/>
            <w:hideMark/>
          </w:tcPr>
          <w:p w14:paraId="4DEADFD4" w14:textId="77777777" w:rsidR="0031525D" w:rsidRPr="00C4476C" w:rsidRDefault="0031525D"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Tabela 6. Liczba uczestników, którzy przybyli w ciągu roku</w:t>
            </w:r>
          </w:p>
        </w:tc>
      </w:tr>
      <w:tr w:rsidR="0031525D" w:rsidRPr="00C4476C" w14:paraId="3E416A3E" w14:textId="77777777" w:rsidTr="0031525D">
        <w:trPr>
          <w:trHeight w:val="702"/>
        </w:trPr>
        <w:tc>
          <w:tcPr>
            <w:tcW w:w="2680" w:type="dxa"/>
            <w:gridSpan w:val="2"/>
            <w:vMerge w:val="restart"/>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0EBDC1EA" w14:textId="77777777" w:rsidR="0031525D" w:rsidRPr="00C4476C" w:rsidRDefault="0031525D"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Typ Domu</w:t>
            </w:r>
          </w:p>
        </w:tc>
        <w:tc>
          <w:tcPr>
            <w:tcW w:w="3500" w:type="dxa"/>
            <w:tcBorders>
              <w:top w:val="double" w:sz="6" w:space="0" w:color="000000"/>
              <w:left w:val="nil"/>
              <w:bottom w:val="double" w:sz="6" w:space="0" w:color="000000"/>
              <w:right w:val="double" w:sz="6" w:space="0" w:color="000000"/>
            </w:tcBorders>
            <w:shd w:val="clear" w:color="auto" w:fill="auto"/>
            <w:vAlign w:val="center"/>
            <w:hideMark/>
          </w:tcPr>
          <w:p w14:paraId="20C4F03F" w14:textId="77777777" w:rsidR="0031525D" w:rsidRPr="00C4476C" w:rsidRDefault="0031525D"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Liczba uczestników, którzy przybyli</w:t>
            </w:r>
          </w:p>
        </w:tc>
      </w:tr>
      <w:tr w:rsidR="0031525D" w:rsidRPr="00C4476C" w14:paraId="3F0F04B3" w14:textId="77777777" w:rsidTr="0031525D">
        <w:trPr>
          <w:trHeight w:val="349"/>
        </w:trPr>
        <w:tc>
          <w:tcPr>
            <w:tcW w:w="2680" w:type="dxa"/>
            <w:gridSpan w:val="2"/>
            <w:vMerge/>
            <w:tcBorders>
              <w:top w:val="double" w:sz="6" w:space="0" w:color="000000"/>
              <w:left w:val="double" w:sz="6" w:space="0" w:color="000000"/>
              <w:bottom w:val="single" w:sz="4" w:space="0" w:color="000000"/>
              <w:right w:val="single" w:sz="4" w:space="0" w:color="000000"/>
            </w:tcBorders>
            <w:vAlign w:val="center"/>
            <w:hideMark/>
          </w:tcPr>
          <w:p w14:paraId="6E959FB1" w14:textId="77777777" w:rsidR="0031525D" w:rsidRPr="00C4476C" w:rsidRDefault="0031525D" w:rsidP="00C4476C">
            <w:pPr>
              <w:spacing w:after="0" w:line="300" w:lineRule="auto"/>
              <w:rPr>
                <w:rFonts w:eastAsia="Times New Roman" w:cstheme="minorHAnsi"/>
                <w:b/>
                <w:bCs/>
                <w:kern w:val="0"/>
                <w:lang w:eastAsia="pl-PL"/>
                <w14:ligatures w14:val="none"/>
              </w:rPr>
            </w:pPr>
          </w:p>
        </w:tc>
        <w:tc>
          <w:tcPr>
            <w:tcW w:w="3500" w:type="dxa"/>
            <w:tcBorders>
              <w:top w:val="single" w:sz="4" w:space="0" w:color="000000"/>
              <w:left w:val="nil"/>
              <w:bottom w:val="single" w:sz="4" w:space="0" w:color="000000"/>
              <w:right w:val="double" w:sz="6" w:space="0" w:color="000000"/>
            </w:tcBorders>
            <w:shd w:val="clear" w:color="auto" w:fill="auto"/>
            <w:vAlign w:val="center"/>
            <w:hideMark/>
          </w:tcPr>
          <w:p w14:paraId="7D1C3AF7"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31525D" w:rsidRPr="00C4476C" w14:paraId="59A3313A" w14:textId="77777777" w:rsidTr="0031525D">
        <w:trPr>
          <w:trHeight w:val="349"/>
        </w:trPr>
        <w:tc>
          <w:tcPr>
            <w:tcW w:w="2340"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3E342151"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A</w:t>
            </w:r>
          </w:p>
        </w:tc>
        <w:tc>
          <w:tcPr>
            <w:tcW w:w="340" w:type="dxa"/>
            <w:tcBorders>
              <w:top w:val="double" w:sz="6" w:space="0" w:color="000000"/>
              <w:left w:val="nil"/>
              <w:bottom w:val="single" w:sz="4" w:space="0" w:color="000000"/>
              <w:right w:val="single" w:sz="4" w:space="0" w:color="000000"/>
            </w:tcBorders>
            <w:shd w:val="clear" w:color="auto" w:fill="auto"/>
            <w:vAlign w:val="center"/>
            <w:hideMark/>
          </w:tcPr>
          <w:p w14:paraId="70EEF58B"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3500" w:type="dxa"/>
            <w:tcBorders>
              <w:top w:val="double" w:sz="6" w:space="0" w:color="000000"/>
              <w:left w:val="nil"/>
              <w:bottom w:val="single" w:sz="4" w:space="0" w:color="000000"/>
              <w:right w:val="double" w:sz="6" w:space="0" w:color="000000"/>
            </w:tcBorders>
            <w:shd w:val="clear" w:color="auto" w:fill="auto"/>
            <w:noWrap/>
            <w:vAlign w:val="center"/>
            <w:hideMark/>
          </w:tcPr>
          <w:p w14:paraId="1A4EBC86"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7</w:t>
            </w:r>
          </w:p>
        </w:tc>
      </w:tr>
      <w:tr w:rsidR="0031525D" w:rsidRPr="00C4476C" w14:paraId="505A4686" w14:textId="77777777" w:rsidTr="0031525D">
        <w:trPr>
          <w:trHeight w:val="349"/>
        </w:trPr>
        <w:tc>
          <w:tcPr>
            <w:tcW w:w="2340" w:type="dxa"/>
            <w:tcBorders>
              <w:top w:val="nil"/>
              <w:left w:val="double" w:sz="6" w:space="0" w:color="000000"/>
              <w:bottom w:val="single" w:sz="4" w:space="0" w:color="000000"/>
              <w:right w:val="single" w:sz="4" w:space="0" w:color="000000"/>
            </w:tcBorders>
            <w:shd w:val="clear" w:color="auto" w:fill="auto"/>
            <w:vAlign w:val="center"/>
            <w:hideMark/>
          </w:tcPr>
          <w:p w14:paraId="64A46206"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B</w:t>
            </w:r>
          </w:p>
        </w:tc>
        <w:tc>
          <w:tcPr>
            <w:tcW w:w="340" w:type="dxa"/>
            <w:tcBorders>
              <w:top w:val="nil"/>
              <w:left w:val="nil"/>
              <w:bottom w:val="single" w:sz="4" w:space="0" w:color="000000"/>
              <w:right w:val="single" w:sz="4" w:space="0" w:color="000000"/>
            </w:tcBorders>
            <w:shd w:val="clear" w:color="auto" w:fill="auto"/>
            <w:vAlign w:val="center"/>
            <w:hideMark/>
          </w:tcPr>
          <w:p w14:paraId="115165DC"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3500" w:type="dxa"/>
            <w:tcBorders>
              <w:top w:val="nil"/>
              <w:left w:val="nil"/>
              <w:bottom w:val="single" w:sz="4" w:space="0" w:color="000000"/>
              <w:right w:val="double" w:sz="6" w:space="0" w:color="000000"/>
            </w:tcBorders>
            <w:shd w:val="clear" w:color="auto" w:fill="auto"/>
            <w:noWrap/>
            <w:vAlign w:val="center"/>
            <w:hideMark/>
          </w:tcPr>
          <w:p w14:paraId="7ABD6F0D"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31525D" w:rsidRPr="00C4476C" w14:paraId="309CCB58" w14:textId="77777777" w:rsidTr="0031525D">
        <w:trPr>
          <w:trHeight w:val="349"/>
        </w:trPr>
        <w:tc>
          <w:tcPr>
            <w:tcW w:w="2340" w:type="dxa"/>
            <w:tcBorders>
              <w:top w:val="nil"/>
              <w:left w:val="double" w:sz="6" w:space="0" w:color="000000"/>
              <w:bottom w:val="single" w:sz="4" w:space="0" w:color="000000"/>
              <w:right w:val="single" w:sz="4" w:space="0" w:color="000000"/>
            </w:tcBorders>
            <w:shd w:val="clear" w:color="auto" w:fill="auto"/>
            <w:vAlign w:val="center"/>
            <w:hideMark/>
          </w:tcPr>
          <w:p w14:paraId="325065D0"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C</w:t>
            </w:r>
          </w:p>
        </w:tc>
        <w:tc>
          <w:tcPr>
            <w:tcW w:w="340" w:type="dxa"/>
            <w:tcBorders>
              <w:top w:val="nil"/>
              <w:left w:val="nil"/>
              <w:bottom w:val="single" w:sz="4" w:space="0" w:color="000000"/>
              <w:right w:val="single" w:sz="4" w:space="0" w:color="000000"/>
            </w:tcBorders>
            <w:shd w:val="clear" w:color="auto" w:fill="auto"/>
            <w:vAlign w:val="center"/>
            <w:hideMark/>
          </w:tcPr>
          <w:p w14:paraId="515E9BF3"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3500" w:type="dxa"/>
            <w:tcBorders>
              <w:top w:val="nil"/>
              <w:left w:val="nil"/>
              <w:bottom w:val="single" w:sz="4" w:space="0" w:color="000000"/>
              <w:right w:val="double" w:sz="6" w:space="0" w:color="000000"/>
            </w:tcBorders>
            <w:shd w:val="clear" w:color="auto" w:fill="auto"/>
            <w:noWrap/>
            <w:vAlign w:val="center"/>
            <w:hideMark/>
          </w:tcPr>
          <w:p w14:paraId="3591ACBE"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31525D" w:rsidRPr="00C4476C" w14:paraId="322C91C8" w14:textId="77777777" w:rsidTr="0031525D">
        <w:trPr>
          <w:trHeight w:val="349"/>
        </w:trPr>
        <w:tc>
          <w:tcPr>
            <w:tcW w:w="2340" w:type="dxa"/>
            <w:tcBorders>
              <w:top w:val="nil"/>
              <w:left w:val="double" w:sz="6" w:space="0" w:color="000000"/>
              <w:bottom w:val="double" w:sz="6" w:space="0" w:color="000000"/>
              <w:right w:val="single" w:sz="4" w:space="0" w:color="000000"/>
            </w:tcBorders>
            <w:shd w:val="clear" w:color="auto" w:fill="auto"/>
            <w:vAlign w:val="center"/>
            <w:hideMark/>
          </w:tcPr>
          <w:p w14:paraId="0A31AC0A"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D</w:t>
            </w:r>
          </w:p>
        </w:tc>
        <w:tc>
          <w:tcPr>
            <w:tcW w:w="340" w:type="dxa"/>
            <w:tcBorders>
              <w:top w:val="nil"/>
              <w:left w:val="nil"/>
              <w:bottom w:val="double" w:sz="6" w:space="0" w:color="000000"/>
              <w:right w:val="single" w:sz="4" w:space="0" w:color="000000"/>
            </w:tcBorders>
            <w:shd w:val="clear" w:color="auto" w:fill="auto"/>
            <w:vAlign w:val="center"/>
            <w:hideMark/>
          </w:tcPr>
          <w:p w14:paraId="2EA1B089"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3500" w:type="dxa"/>
            <w:tcBorders>
              <w:top w:val="nil"/>
              <w:left w:val="nil"/>
              <w:bottom w:val="double" w:sz="6" w:space="0" w:color="000000"/>
              <w:right w:val="double" w:sz="6" w:space="0" w:color="000000"/>
            </w:tcBorders>
            <w:shd w:val="clear" w:color="auto" w:fill="auto"/>
            <w:noWrap/>
            <w:vAlign w:val="center"/>
            <w:hideMark/>
          </w:tcPr>
          <w:p w14:paraId="0BFE3464"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bl>
    <w:p w14:paraId="5D481D7A" w14:textId="77777777" w:rsidR="006E3232" w:rsidRPr="00C4476C" w:rsidRDefault="006E3232" w:rsidP="00C4476C">
      <w:pPr>
        <w:spacing w:after="0" w:line="300" w:lineRule="auto"/>
        <w:rPr>
          <w:rFonts w:cstheme="minorHAnsi"/>
        </w:rPr>
      </w:pPr>
    </w:p>
    <w:tbl>
      <w:tblPr>
        <w:tblW w:w="7340" w:type="dxa"/>
        <w:tblCellMar>
          <w:left w:w="70" w:type="dxa"/>
          <w:right w:w="70" w:type="dxa"/>
        </w:tblCellMar>
        <w:tblLook w:val="04A0" w:firstRow="1" w:lastRow="0" w:firstColumn="1" w:lastColumn="0" w:noHBand="0" w:noVBand="1"/>
      </w:tblPr>
      <w:tblGrid>
        <w:gridCol w:w="3500"/>
        <w:gridCol w:w="340"/>
        <w:gridCol w:w="3500"/>
      </w:tblGrid>
      <w:tr w:rsidR="0031525D" w:rsidRPr="00C4476C" w14:paraId="2D87542A" w14:textId="77777777" w:rsidTr="0031525D">
        <w:trPr>
          <w:trHeight w:val="765"/>
        </w:trPr>
        <w:tc>
          <w:tcPr>
            <w:tcW w:w="7340" w:type="dxa"/>
            <w:gridSpan w:val="3"/>
            <w:tcBorders>
              <w:top w:val="nil"/>
              <w:left w:val="nil"/>
              <w:bottom w:val="double" w:sz="6" w:space="0" w:color="000000"/>
              <w:right w:val="nil"/>
            </w:tcBorders>
            <w:shd w:val="clear" w:color="auto" w:fill="auto"/>
            <w:vAlign w:val="center"/>
            <w:hideMark/>
          </w:tcPr>
          <w:p w14:paraId="40704156" w14:textId="77777777" w:rsidR="0031525D" w:rsidRPr="00C4476C" w:rsidRDefault="0031525D"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Tabela 7. Liczba uczestników wg stanu na 31.12.2024 r.</w:t>
            </w:r>
          </w:p>
        </w:tc>
      </w:tr>
      <w:tr w:rsidR="0031525D" w:rsidRPr="00C4476C" w14:paraId="2EF4A5FE" w14:textId="77777777" w:rsidTr="0031525D">
        <w:trPr>
          <w:trHeight w:val="349"/>
        </w:trPr>
        <w:tc>
          <w:tcPr>
            <w:tcW w:w="3840"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3BB49385"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3500" w:type="dxa"/>
            <w:tcBorders>
              <w:top w:val="nil"/>
              <w:left w:val="nil"/>
              <w:bottom w:val="single" w:sz="4" w:space="0" w:color="000000"/>
              <w:right w:val="double" w:sz="6" w:space="0" w:color="000000"/>
            </w:tcBorders>
            <w:shd w:val="clear" w:color="auto" w:fill="auto"/>
            <w:vAlign w:val="center"/>
            <w:hideMark/>
          </w:tcPr>
          <w:p w14:paraId="198C1B01"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31525D" w:rsidRPr="00C4476C" w14:paraId="18838F14" w14:textId="77777777" w:rsidTr="0031525D">
        <w:trPr>
          <w:trHeight w:val="349"/>
        </w:trPr>
        <w:tc>
          <w:tcPr>
            <w:tcW w:w="3500"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7A90D6B0"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typ A</w:t>
            </w:r>
          </w:p>
        </w:tc>
        <w:tc>
          <w:tcPr>
            <w:tcW w:w="340" w:type="dxa"/>
            <w:tcBorders>
              <w:top w:val="double" w:sz="6" w:space="0" w:color="000000"/>
              <w:left w:val="nil"/>
              <w:bottom w:val="single" w:sz="4" w:space="0" w:color="000000"/>
              <w:right w:val="single" w:sz="4" w:space="0" w:color="000000"/>
            </w:tcBorders>
            <w:shd w:val="clear" w:color="auto" w:fill="auto"/>
            <w:vAlign w:val="center"/>
            <w:hideMark/>
          </w:tcPr>
          <w:p w14:paraId="218920D7"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3500" w:type="dxa"/>
            <w:tcBorders>
              <w:top w:val="double" w:sz="6" w:space="0" w:color="000000"/>
              <w:left w:val="nil"/>
              <w:bottom w:val="single" w:sz="4" w:space="0" w:color="000000"/>
              <w:right w:val="double" w:sz="6" w:space="0" w:color="000000"/>
            </w:tcBorders>
            <w:shd w:val="clear" w:color="auto" w:fill="auto"/>
            <w:noWrap/>
            <w:vAlign w:val="center"/>
            <w:hideMark/>
          </w:tcPr>
          <w:p w14:paraId="24BD982C"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32</w:t>
            </w:r>
          </w:p>
        </w:tc>
      </w:tr>
      <w:tr w:rsidR="0031525D" w:rsidRPr="00C4476C" w14:paraId="4AB9823A" w14:textId="77777777" w:rsidTr="0031525D">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0A14A37F"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 tym z wiersza 1 ,,Za Życiem"</w:t>
            </w:r>
          </w:p>
        </w:tc>
        <w:tc>
          <w:tcPr>
            <w:tcW w:w="340" w:type="dxa"/>
            <w:tcBorders>
              <w:top w:val="nil"/>
              <w:left w:val="nil"/>
              <w:bottom w:val="single" w:sz="4" w:space="0" w:color="000000"/>
              <w:right w:val="single" w:sz="4" w:space="0" w:color="000000"/>
            </w:tcBorders>
            <w:shd w:val="clear" w:color="auto" w:fill="auto"/>
            <w:vAlign w:val="center"/>
            <w:hideMark/>
          </w:tcPr>
          <w:p w14:paraId="54D0FF93"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3500" w:type="dxa"/>
            <w:tcBorders>
              <w:top w:val="nil"/>
              <w:left w:val="nil"/>
              <w:bottom w:val="single" w:sz="4" w:space="0" w:color="000000"/>
              <w:right w:val="double" w:sz="6" w:space="0" w:color="000000"/>
            </w:tcBorders>
            <w:shd w:val="clear" w:color="auto" w:fill="auto"/>
            <w:noWrap/>
            <w:vAlign w:val="center"/>
            <w:hideMark/>
          </w:tcPr>
          <w:p w14:paraId="70E98C55"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31525D" w:rsidRPr="00C4476C" w14:paraId="1489C4B5" w14:textId="77777777" w:rsidTr="0031525D">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49C5D3E5"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typ B</w:t>
            </w:r>
          </w:p>
        </w:tc>
        <w:tc>
          <w:tcPr>
            <w:tcW w:w="340" w:type="dxa"/>
            <w:tcBorders>
              <w:top w:val="nil"/>
              <w:left w:val="nil"/>
              <w:bottom w:val="single" w:sz="4" w:space="0" w:color="000000"/>
              <w:right w:val="single" w:sz="4" w:space="0" w:color="000000"/>
            </w:tcBorders>
            <w:shd w:val="clear" w:color="auto" w:fill="auto"/>
            <w:vAlign w:val="center"/>
            <w:hideMark/>
          </w:tcPr>
          <w:p w14:paraId="455ED674"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3500" w:type="dxa"/>
            <w:tcBorders>
              <w:top w:val="nil"/>
              <w:left w:val="nil"/>
              <w:bottom w:val="single" w:sz="4" w:space="0" w:color="000000"/>
              <w:right w:val="double" w:sz="6" w:space="0" w:color="000000"/>
            </w:tcBorders>
            <w:shd w:val="clear" w:color="auto" w:fill="auto"/>
            <w:noWrap/>
            <w:vAlign w:val="center"/>
            <w:hideMark/>
          </w:tcPr>
          <w:p w14:paraId="6255E6F2"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31525D" w:rsidRPr="00C4476C" w14:paraId="58AC5437" w14:textId="77777777" w:rsidTr="0031525D">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044C11B9"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 tym z wiersza 3 ,,Za Życiem"</w:t>
            </w:r>
          </w:p>
        </w:tc>
        <w:tc>
          <w:tcPr>
            <w:tcW w:w="340" w:type="dxa"/>
            <w:tcBorders>
              <w:top w:val="nil"/>
              <w:left w:val="nil"/>
              <w:bottom w:val="single" w:sz="4" w:space="0" w:color="000000"/>
              <w:right w:val="single" w:sz="4" w:space="0" w:color="000000"/>
            </w:tcBorders>
            <w:shd w:val="clear" w:color="auto" w:fill="auto"/>
            <w:vAlign w:val="center"/>
            <w:hideMark/>
          </w:tcPr>
          <w:p w14:paraId="7550A1FF"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3500" w:type="dxa"/>
            <w:tcBorders>
              <w:top w:val="nil"/>
              <w:left w:val="nil"/>
              <w:bottom w:val="single" w:sz="4" w:space="0" w:color="000000"/>
              <w:right w:val="double" w:sz="6" w:space="0" w:color="000000"/>
            </w:tcBorders>
            <w:shd w:val="clear" w:color="auto" w:fill="auto"/>
            <w:noWrap/>
            <w:vAlign w:val="center"/>
            <w:hideMark/>
          </w:tcPr>
          <w:p w14:paraId="3163B1E4"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31525D" w:rsidRPr="00C4476C" w14:paraId="4E1B62D9" w14:textId="77777777" w:rsidTr="0031525D">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66279A65"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typ C</w:t>
            </w:r>
          </w:p>
        </w:tc>
        <w:tc>
          <w:tcPr>
            <w:tcW w:w="340" w:type="dxa"/>
            <w:tcBorders>
              <w:top w:val="nil"/>
              <w:left w:val="nil"/>
              <w:bottom w:val="single" w:sz="4" w:space="0" w:color="000000"/>
              <w:right w:val="single" w:sz="4" w:space="0" w:color="000000"/>
            </w:tcBorders>
            <w:shd w:val="clear" w:color="auto" w:fill="auto"/>
            <w:vAlign w:val="center"/>
            <w:hideMark/>
          </w:tcPr>
          <w:p w14:paraId="185AFB6C"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5</w:t>
            </w:r>
          </w:p>
        </w:tc>
        <w:tc>
          <w:tcPr>
            <w:tcW w:w="3500" w:type="dxa"/>
            <w:tcBorders>
              <w:top w:val="nil"/>
              <w:left w:val="nil"/>
              <w:bottom w:val="single" w:sz="4" w:space="0" w:color="000000"/>
              <w:right w:val="double" w:sz="6" w:space="0" w:color="000000"/>
            </w:tcBorders>
            <w:shd w:val="clear" w:color="auto" w:fill="auto"/>
            <w:noWrap/>
            <w:vAlign w:val="center"/>
            <w:hideMark/>
          </w:tcPr>
          <w:p w14:paraId="756C12D5"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31525D" w:rsidRPr="00C4476C" w14:paraId="70683E4B" w14:textId="77777777" w:rsidTr="0031525D">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0BAC0736"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 tym z wiersza 5 ,,Za Życiem"</w:t>
            </w:r>
          </w:p>
        </w:tc>
        <w:tc>
          <w:tcPr>
            <w:tcW w:w="340" w:type="dxa"/>
            <w:tcBorders>
              <w:top w:val="nil"/>
              <w:left w:val="nil"/>
              <w:bottom w:val="single" w:sz="4" w:space="0" w:color="000000"/>
              <w:right w:val="single" w:sz="4" w:space="0" w:color="000000"/>
            </w:tcBorders>
            <w:shd w:val="clear" w:color="auto" w:fill="auto"/>
            <w:vAlign w:val="center"/>
            <w:hideMark/>
          </w:tcPr>
          <w:p w14:paraId="619D5711"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6</w:t>
            </w:r>
          </w:p>
        </w:tc>
        <w:tc>
          <w:tcPr>
            <w:tcW w:w="3500" w:type="dxa"/>
            <w:tcBorders>
              <w:top w:val="nil"/>
              <w:left w:val="nil"/>
              <w:bottom w:val="single" w:sz="4" w:space="0" w:color="000000"/>
              <w:right w:val="double" w:sz="6" w:space="0" w:color="000000"/>
            </w:tcBorders>
            <w:shd w:val="clear" w:color="auto" w:fill="auto"/>
            <w:noWrap/>
            <w:vAlign w:val="center"/>
            <w:hideMark/>
          </w:tcPr>
          <w:p w14:paraId="6C2206B5"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31525D" w:rsidRPr="00C4476C" w14:paraId="1988BCE5" w14:textId="77777777" w:rsidTr="0031525D">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6A2ABCDA"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typ D</w:t>
            </w:r>
          </w:p>
        </w:tc>
        <w:tc>
          <w:tcPr>
            <w:tcW w:w="340" w:type="dxa"/>
            <w:tcBorders>
              <w:top w:val="nil"/>
              <w:left w:val="nil"/>
              <w:bottom w:val="single" w:sz="4" w:space="0" w:color="000000"/>
              <w:right w:val="single" w:sz="4" w:space="0" w:color="000000"/>
            </w:tcBorders>
            <w:shd w:val="clear" w:color="auto" w:fill="auto"/>
            <w:vAlign w:val="center"/>
            <w:hideMark/>
          </w:tcPr>
          <w:p w14:paraId="049BEFE9"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7</w:t>
            </w:r>
          </w:p>
        </w:tc>
        <w:tc>
          <w:tcPr>
            <w:tcW w:w="3500" w:type="dxa"/>
            <w:tcBorders>
              <w:top w:val="nil"/>
              <w:left w:val="nil"/>
              <w:bottom w:val="single" w:sz="4" w:space="0" w:color="000000"/>
              <w:right w:val="double" w:sz="6" w:space="0" w:color="000000"/>
            </w:tcBorders>
            <w:shd w:val="clear" w:color="auto" w:fill="auto"/>
            <w:noWrap/>
            <w:vAlign w:val="center"/>
            <w:hideMark/>
          </w:tcPr>
          <w:p w14:paraId="6D4F62A8"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31525D" w:rsidRPr="00C4476C" w14:paraId="174051F7" w14:textId="77777777" w:rsidTr="0031525D">
        <w:trPr>
          <w:trHeight w:val="349"/>
        </w:trPr>
        <w:tc>
          <w:tcPr>
            <w:tcW w:w="3500" w:type="dxa"/>
            <w:tcBorders>
              <w:top w:val="nil"/>
              <w:left w:val="double" w:sz="6" w:space="0" w:color="000000"/>
              <w:bottom w:val="double" w:sz="6" w:space="0" w:color="000000"/>
              <w:right w:val="single" w:sz="4" w:space="0" w:color="000000"/>
            </w:tcBorders>
            <w:shd w:val="clear" w:color="auto" w:fill="auto"/>
            <w:vAlign w:val="center"/>
            <w:hideMark/>
          </w:tcPr>
          <w:p w14:paraId="2DC36C64" w14:textId="77777777" w:rsidR="0031525D" w:rsidRPr="00C4476C" w:rsidRDefault="0031525D"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 tym z wiersza 7 ,,Za Życiem"</w:t>
            </w:r>
          </w:p>
        </w:tc>
        <w:tc>
          <w:tcPr>
            <w:tcW w:w="340" w:type="dxa"/>
            <w:tcBorders>
              <w:top w:val="nil"/>
              <w:left w:val="nil"/>
              <w:bottom w:val="double" w:sz="6" w:space="0" w:color="000000"/>
              <w:right w:val="single" w:sz="4" w:space="0" w:color="000000"/>
            </w:tcBorders>
            <w:shd w:val="clear" w:color="auto" w:fill="auto"/>
            <w:vAlign w:val="center"/>
            <w:hideMark/>
          </w:tcPr>
          <w:p w14:paraId="3D2211F1" w14:textId="77777777" w:rsidR="0031525D" w:rsidRPr="00C4476C" w:rsidRDefault="0031525D"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8</w:t>
            </w:r>
          </w:p>
        </w:tc>
        <w:tc>
          <w:tcPr>
            <w:tcW w:w="3500" w:type="dxa"/>
            <w:tcBorders>
              <w:top w:val="nil"/>
              <w:left w:val="nil"/>
              <w:bottom w:val="double" w:sz="6" w:space="0" w:color="000000"/>
              <w:right w:val="double" w:sz="6" w:space="0" w:color="000000"/>
            </w:tcBorders>
            <w:shd w:val="clear" w:color="auto" w:fill="auto"/>
            <w:noWrap/>
            <w:vAlign w:val="center"/>
            <w:hideMark/>
          </w:tcPr>
          <w:p w14:paraId="5F172DAE" w14:textId="77777777" w:rsidR="0031525D" w:rsidRPr="00C4476C" w:rsidRDefault="0031525D"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bl>
    <w:p w14:paraId="323C9827" w14:textId="77777777" w:rsidR="006E3232" w:rsidRDefault="006E3232" w:rsidP="00C4476C">
      <w:pPr>
        <w:spacing w:after="0" w:line="300" w:lineRule="auto"/>
        <w:rPr>
          <w:rFonts w:cstheme="minorHAnsi"/>
        </w:rPr>
      </w:pPr>
    </w:p>
    <w:p w14:paraId="43C3F38F" w14:textId="77777777" w:rsidR="00C94D40" w:rsidRDefault="00C94D40" w:rsidP="00C4476C">
      <w:pPr>
        <w:spacing w:after="0" w:line="300" w:lineRule="auto"/>
        <w:rPr>
          <w:rFonts w:cstheme="minorHAnsi"/>
        </w:rPr>
      </w:pPr>
    </w:p>
    <w:p w14:paraId="3875580C" w14:textId="77777777" w:rsidR="00C94D40" w:rsidRDefault="00C94D40" w:rsidP="00C4476C">
      <w:pPr>
        <w:spacing w:after="0" w:line="300" w:lineRule="auto"/>
        <w:rPr>
          <w:rFonts w:cstheme="minorHAnsi"/>
        </w:rPr>
      </w:pPr>
    </w:p>
    <w:p w14:paraId="3AD43450" w14:textId="77777777" w:rsidR="00C94D40" w:rsidRDefault="00C94D40" w:rsidP="00C4476C">
      <w:pPr>
        <w:spacing w:after="0" w:line="300" w:lineRule="auto"/>
        <w:rPr>
          <w:rFonts w:cstheme="minorHAnsi"/>
        </w:rPr>
      </w:pPr>
    </w:p>
    <w:p w14:paraId="46BB46F7" w14:textId="77777777" w:rsidR="00C94D40" w:rsidRPr="00C4476C" w:rsidRDefault="00C94D40" w:rsidP="00C4476C">
      <w:pPr>
        <w:spacing w:after="0" w:line="300" w:lineRule="auto"/>
        <w:rPr>
          <w:rFonts w:cstheme="minorHAnsi"/>
        </w:rPr>
      </w:pPr>
    </w:p>
    <w:tbl>
      <w:tblPr>
        <w:tblW w:w="7340" w:type="dxa"/>
        <w:tblCellMar>
          <w:left w:w="70" w:type="dxa"/>
          <w:right w:w="70" w:type="dxa"/>
        </w:tblCellMar>
        <w:tblLook w:val="04A0" w:firstRow="1" w:lastRow="0" w:firstColumn="1" w:lastColumn="0" w:noHBand="0" w:noVBand="1"/>
      </w:tblPr>
      <w:tblGrid>
        <w:gridCol w:w="3500"/>
        <w:gridCol w:w="340"/>
        <w:gridCol w:w="3500"/>
      </w:tblGrid>
      <w:tr w:rsidR="00AA64C0" w:rsidRPr="00C4476C" w14:paraId="1A750EBA" w14:textId="77777777" w:rsidTr="00AA64C0">
        <w:trPr>
          <w:trHeight w:val="855"/>
        </w:trPr>
        <w:tc>
          <w:tcPr>
            <w:tcW w:w="7340" w:type="dxa"/>
            <w:gridSpan w:val="3"/>
            <w:tcBorders>
              <w:top w:val="nil"/>
              <w:left w:val="nil"/>
              <w:bottom w:val="nil"/>
              <w:right w:val="nil"/>
            </w:tcBorders>
            <w:shd w:val="clear" w:color="auto" w:fill="auto"/>
            <w:vAlign w:val="center"/>
            <w:hideMark/>
          </w:tcPr>
          <w:p w14:paraId="0A2A791D" w14:textId="77777777" w:rsidR="00AA64C0" w:rsidRPr="00C4476C" w:rsidRDefault="00AA64C0"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lastRenderedPageBreak/>
              <w:t>Tabela 8. Liczba uczestników, którzy opuścili dom oraz przyczyny odejścia</w:t>
            </w:r>
          </w:p>
        </w:tc>
      </w:tr>
      <w:tr w:rsidR="00AA64C0" w:rsidRPr="00C4476C" w14:paraId="1846EDC5" w14:textId="77777777" w:rsidTr="00AA64C0">
        <w:trPr>
          <w:trHeight w:val="349"/>
        </w:trPr>
        <w:tc>
          <w:tcPr>
            <w:tcW w:w="3840" w:type="dxa"/>
            <w:gridSpan w:val="2"/>
            <w:vMerge w:val="restart"/>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17C2AA19" w14:textId="77777777" w:rsidR="00AA64C0" w:rsidRPr="00C4476C" w:rsidRDefault="00AA64C0"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Przyczyna</w:t>
            </w:r>
          </w:p>
        </w:tc>
        <w:tc>
          <w:tcPr>
            <w:tcW w:w="3500" w:type="dxa"/>
            <w:tcBorders>
              <w:top w:val="double" w:sz="6" w:space="0" w:color="000000"/>
              <w:left w:val="nil"/>
              <w:bottom w:val="double" w:sz="6" w:space="0" w:color="000000"/>
              <w:right w:val="double" w:sz="6" w:space="0" w:color="000000"/>
            </w:tcBorders>
            <w:shd w:val="clear" w:color="auto" w:fill="auto"/>
            <w:vAlign w:val="center"/>
            <w:hideMark/>
          </w:tcPr>
          <w:p w14:paraId="22044139" w14:textId="77777777" w:rsidR="00AA64C0" w:rsidRPr="00C4476C" w:rsidRDefault="00AA64C0" w:rsidP="00C4476C">
            <w:pPr>
              <w:spacing w:after="0" w:line="300" w:lineRule="auto"/>
              <w:jc w:val="center"/>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Liczba uczestników</w:t>
            </w:r>
          </w:p>
        </w:tc>
      </w:tr>
      <w:tr w:rsidR="00AA64C0" w:rsidRPr="00C4476C" w14:paraId="3876EDE1" w14:textId="77777777" w:rsidTr="00AA64C0">
        <w:trPr>
          <w:trHeight w:val="349"/>
        </w:trPr>
        <w:tc>
          <w:tcPr>
            <w:tcW w:w="3840" w:type="dxa"/>
            <w:gridSpan w:val="2"/>
            <w:vMerge/>
            <w:tcBorders>
              <w:top w:val="double" w:sz="6" w:space="0" w:color="000000"/>
              <w:left w:val="double" w:sz="6" w:space="0" w:color="000000"/>
              <w:bottom w:val="single" w:sz="4" w:space="0" w:color="000000"/>
              <w:right w:val="single" w:sz="4" w:space="0" w:color="000000"/>
            </w:tcBorders>
            <w:vAlign w:val="center"/>
            <w:hideMark/>
          </w:tcPr>
          <w:p w14:paraId="741C4BAC" w14:textId="77777777" w:rsidR="00AA64C0" w:rsidRPr="00C4476C" w:rsidRDefault="00AA64C0" w:rsidP="00C4476C">
            <w:pPr>
              <w:spacing w:after="0" w:line="300" w:lineRule="auto"/>
              <w:rPr>
                <w:rFonts w:eastAsia="Times New Roman" w:cstheme="minorHAnsi"/>
                <w:b/>
                <w:bCs/>
                <w:kern w:val="0"/>
                <w:lang w:eastAsia="pl-PL"/>
                <w14:ligatures w14:val="none"/>
              </w:rPr>
            </w:pPr>
          </w:p>
        </w:tc>
        <w:tc>
          <w:tcPr>
            <w:tcW w:w="3500" w:type="dxa"/>
            <w:tcBorders>
              <w:top w:val="single" w:sz="4" w:space="0" w:color="000000"/>
              <w:left w:val="nil"/>
              <w:bottom w:val="single" w:sz="4" w:space="0" w:color="000000"/>
              <w:right w:val="double" w:sz="6" w:space="0" w:color="000000"/>
            </w:tcBorders>
            <w:shd w:val="clear" w:color="auto" w:fill="auto"/>
            <w:vAlign w:val="center"/>
            <w:hideMark/>
          </w:tcPr>
          <w:p w14:paraId="7C8FECA8" w14:textId="77777777" w:rsidR="00AA64C0" w:rsidRPr="00C4476C" w:rsidRDefault="00AA64C0"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AA64C0" w:rsidRPr="00C4476C" w14:paraId="150055C4" w14:textId="77777777" w:rsidTr="00AA64C0">
        <w:trPr>
          <w:trHeight w:val="349"/>
        </w:trPr>
        <w:tc>
          <w:tcPr>
            <w:tcW w:w="3500"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4590AC87" w14:textId="77777777" w:rsidR="00AA64C0" w:rsidRPr="00C4476C" w:rsidRDefault="00AA64C0"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Usamodzielnienie</w:t>
            </w:r>
          </w:p>
        </w:tc>
        <w:tc>
          <w:tcPr>
            <w:tcW w:w="340" w:type="dxa"/>
            <w:tcBorders>
              <w:top w:val="double" w:sz="6" w:space="0" w:color="000000"/>
              <w:left w:val="nil"/>
              <w:bottom w:val="single" w:sz="4" w:space="0" w:color="000000"/>
              <w:right w:val="single" w:sz="4" w:space="0" w:color="000000"/>
            </w:tcBorders>
            <w:shd w:val="clear" w:color="auto" w:fill="auto"/>
            <w:vAlign w:val="center"/>
            <w:hideMark/>
          </w:tcPr>
          <w:p w14:paraId="5A377E13" w14:textId="77777777" w:rsidR="00AA64C0" w:rsidRPr="00C4476C" w:rsidRDefault="00AA64C0"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3500" w:type="dxa"/>
            <w:tcBorders>
              <w:top w:val="double" w:sz="6" w:space="0" w:color="000000"/>
              <w:left w:val="nil"/>
              <w:bottom w:val="single" w:sz="4" w:space="0" w:color="000000"/>
              <w:right w:val="double" w:sz="6" w:space="0" w:color="000000"/>
            </w:tcBorders>
            <w:shd w:val="clear" w:color="auto" w:fill="auto"/>
            <w:noWrap/>
            <w:vAlign w:val="center"/>
            <w:hideMark/>
          </w:tcPr>
          <w:p w14:paraId="1DEC803D" w14:textId="77777777" w:rsidR="00AA64C0" w:rsidRPr="00C4476C" w:rsidRDefault="00AA64C0"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AA64C0" w:rsidRPr="00C4476C" w14:paraId="5109678C" w14:textId="77777777" w:rsidTr="00AA64C0">
        <w:trPr>
          <w:trHeight w:val="702"/>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48E6FD1F" w14:textId="77777777" w:rsidR="00AA64C0" w:rsidRPr="00C4476C" w:rsidRDefault="00AA64C0"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Umieszczenie w placówkach całodobowej opieki</w:t>
            </w:r>
          </w:p>
        </w:tc>
        <w:tc>
          <w:tcPr>
            <w:tcW w:w="340" w:type="dxa"/>
            <w:tcBorders>
              <w:top w:val="nil"/>
              <w:left w:val="nil"/>
              <w:bottom w:val="single" w:sz="4" w:space="0" w:color="000000"/>
              <w:right w:val="single" w:sz="4" w:space="0" w:color="000000"/>
            </w:tcBorders>
            <w:shd w:val="clear" w:color="auto" w:fill="auto"/>
            <w:vAlign w:val="center"/>
            <w:hideMark/>
          </w:tcPr>
          <w:p w14:paraId="60895B96" w14:textId="77777777" w:rsidR="00AA64C0" w:rsidRPr="00C4476C" w:rsidRDefault="00AA64C0"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3500" w:type="dxa"/>
            <w:tcBorders>
              <w:top w:val="nil"/>
              <w:left w:val="nil"/>
              <w:bottom w:val="single" w:sz="4" w:space="0" w:color="000000"/>
              <w:right w:val="double" w:sz="6" w:space="0" w:color="000000"/>
            </w:tcBorders>
            <w:shd w:val="clear" w:color="auto" w:fill="auto"/>
            <w:noWrap/>
            <w:vAlign w:val="center"/>
            <w:hideMark/>
          </w:tcPr>
          <w:p w14:paraId="108B74B8" w14:textId="77777777" w:rsidR="00AA64C0" w:rsidRPr="00C4476C" w:rsidRDefault="00AA64C0"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AA64C0" w:rsidRPr="00C4476C" w14:paraId="40CBF8FE" w14:textId="77777777" w:rsidTr="00AA64C0">
        <w:trPr>
          <w:trHeight w:val="702"/>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70D6423E" w14:textId="77777777" w:rsidR="00AA64C0" w:rsidRPr="00C4476C" w:rsidRDefault="00AA64C0"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Przejście do innej formy wsparcia dziennego</w:t>
            </w:r>
          </w:p>
        </w:tc>
        <w:tc>
          <w:tcPr>
            <w:tcW w:w="340" w:type="dxa"/>
            <w:tcBorders>
              <w:top w:val="nil"/>
              <w:left w:val="nil"/>
              <w:bottom w:val="single" w:sz="4" w:space="0" w:color="000000"/>
              <w:right w:val="single" w:sz="4" w:space="0" w:color="000000"/>
            </w:tcBorders>
            <w:shd w:val="clear" w:color="auto" w:fill="auto"/>
            <w:vAlign w:val="center"/>
            <w:hideMark/>
          </w:tcPr>
          <w:p w14:paraId="66B8434D" w14:textId="77777777" w:rsidR="00AA64C0" w:rsidRPr="00C4476C" w:rsidRDefault="00AA64C0"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3500" w:type="dxa"/>
            <w:tcBorders>
              <w:top w:val="nil"/>
              <w:left w:val="nil"/>
              <w:bottom w:val="single" w:sz="4" w:space="0" w:color="000000"/>
              <w:right w:val="double" w:sz="6" w:space="0" w:color="000000"/>
            </w:tcBorders>
            <w:shd w:val="clear" w:color="auto" w:fill="auto"/>
            <w:noWrap/>
            <w:vAlign w:val="center"/>
            <w:hideMark/>
          </w:tcPr>
          <w:p w14:paraId="45FAC7B3" w14:textId="77777777" w:rsidR="00AA64C0" w:rsidRPr="00C4476C" w:rsidRDefault="00AA64C0"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r>
      <w:tr w:rsidR="00AA64C0" w:rsidRPr="00C4476C" w14:paraId="35C09B7A" w14:textId="77777777" w:rsidTr="00AA64C0">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6C1BEF61" w14:textId="77777777" w:rsidR="00AA64C0" w:rsidRPr="00C4476C" w:rsidRDefault="00AA64C0"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Zgon</w:t>
            </w:r>
          </w:p>
        </w:tc>
        <w:tc>
          <w:tcPr>
            <w:tcW w:w="340" w:type="dxa"/>
            <w:tcBorders>
              <w:top w:val="nil"/>
              <w:left w:val="nil"/>
              <w:bottom w:val="single" w:sz="4" w:space="0" w:color="000000"/>
              <w:right w:val="single" w:sz="4" w:space="0" w:color="000000"/>
            </w:tcBorders>
            <w:shd w:val="clear" w:color="auto" w:fill="auto"/>
            <w:vAlign w:val="center"/>
            <w:hideMark/>
          </w:tcPr>
          <w:p w14:paraId="06BB448B" w14:textId="77777777" w:rsidR="00AA64C0" w:rsidRPr="00C4476C" w:rsidRDefault="00AA64C0"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3500" w:type="dxa"/>
            <w:tcBorders>
              <w:top w:val="nil"/>
              <w:left w:val="nil"/>
              <w:bottom w:val="single" w:sz="4" w:space="0" w:color="000000"/>
              <w:right w:val="double" w:sz="6" w:space="0" w:color="000000"/>
            </w:tcBorders>
            <w:shd w:val="clear" w:color="auto" w:fill="auto"/>
            <w:noWrap/>
            <w:vAlign w:val="center"/>
            <w:hideMark/>
          </w:tcPr>
          <w:p w14:paraId="594135FA" w14:textId="77777777" w:rsidR="00AA64C0" w:rsidRPr="00C4476C" w:rsidRDefault="00AA64C0"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w:t>
            </w:r>
          </w:p>
        </w:tc>
      </w:tr>
      <w:tr w:rsidR="00AA64C0" w:rsidRPr="00C4476C" w14:paraId="43146E02" w14:textId="77777777" w:rsidTr="00AA64C0">
        <w:trPr>
          <w:trHeight w:val="349"/>
        </w:trPr>
        <w:tc>
          <w:tcPr>
            <w:tcW w:w="3500" w:type="dxa"/>
            <w:tcBorders>
              <w:top w:val="nil"/>
              <w:left w:val="double" w:sz="6" w:space="0" w:color="000000"/>
              <w:bottom w:val="double" w:sz="6" w:space="0" w:color="000000"/>
              <w:right w:val="single" w:sz="4" w:space="0" w:color="000000"/>
            </w:tcBorders>
            <w:shd w:val="clear" w:color="auto" w:fill="auto"/>
            <w:vAlign w:val="center"/>
            <w:hideMark/>
          </w:tcPr>
          <w:p w14:paraId="39196120" w14:textId="77777777" w:rsidR="00AA64C0" w:rsidRPr="00C4476C" w:rsidRDefault="00AA64C0"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Inne*</w:t>
            </w:r>
          </w:p>
        </w:tc>
        <w:tc>
          <w:tcPr>
            <w:tcW w:w="340" w:type="dxa"/>
            <w:tcBorders>
              <w:top w:val="nil"/>
              <w:left w:val="nil"/>
              <w:bottom w:val="double" w:sz="6" w:space="0" w:color="000000"/>
              <w:right w:val="single" w:sz="4" w:space="0" w:color="000000"/>
            </w:tcBorders>
            <w:shd w:val="clear" w:color="auto" w:fill="auto"/>
            <w:vAlign w:val="center"/>
            <w:hideMark/>
          </w:tcPr>
          <w:p w14:paraId="1DAFDF3F" w14:textId="77777777" w:rsidR="00AA64C0" w:rsidRPr="00C4476C" w:rsidRDefault="00AA64C0"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5</w:t>
            </w:r>
          </w:p>
        </w:tc>
        <w:tc>
          <w:tcPr>
            <w:tcW w:w="3500" w:type="dxa"/>
            <w:tcBorders>
              <w:top w:val="nil"/>
              <w:left w:val="nil"/>
              <w:bottom w:val="double" w:sz="6" w:space="0" w:color="000000"/>
              <w:right w:val="double" w:sz="6" w:space="0" w:color="000000"/>
            </w:tcBorders>
            <w:shd w:val="clear" w:color="auto" w:fill="auto"/>
            <w:noWrap/>
            <w:vAlign w:val="center"/>
            <w:hideMark/>
          </w:tcPr>
          <w:p w14:paraId="7F142676" w14:textId="77777777" w:rsidR="00AA64C0" w:rsidRPr="00C4476C" w:rsidRDefault="00AA64C0"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r>
      <w:tr w:rsidR="00AA64C0" w:rsidRPr="00C4476C" w14:paraId="366BA5BA" w14:textId="77777777" w:rsidTr="00AA64C0">
        <w:trPr>
          <w:trHeight w:val="233"/>
        </w:trPr>
        <w:tc>
          <w:tcPr>
            <w:tcW w:w="7340" w:type="dxa"/>
            <w:gridSpan w:val="3"/>
            <w:tcBorders>
              <w:top w:val="nil"/>
              <w:left w:val="nil"/>
              <w:bottom w:val="nil"/>
              <w:right w:val="nil"/>
            </w:tcBorders>
            <w:shd w:val="clear" w:color="auto" w:fill="auto"/>
            <w:hideMark/>
          </w:tcPr>
          <w:p w14:paraId="01CD275C" w14:textId="77777777" w:rsidR="00AA64C0" w:rsidRPr="00C4476C" w:rsidRDefault="00AA64C0"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proszę w polu uwagi wskazać jakie przyczyny</w:t>
            </w:r>
          </w:p>
        </w:tc>
      </w:tr>
    </w:tbl>
    <w:p w14:paraId="4C4FD084" w14:textId="77777777" w:rsidR="0031525D" w:rsidRPr="00C4476C" w:rsidRDefault="0031525D" w:rsidP="00C4476C">
      <w:pPr>
        <w:spacing w:after="0" w:line="300" w:lineRule="auto"/>
        <w:rPr>
          <w:rFonts w:cstheme="minorHAnsi"/>
        </w:rPr>
      </w:pPr>
    </w:p>
    <w:p w14:paraId="793D2376" w14:textId="77777777" w:rsidR="00AA64C0" w:rsidRPr="00C4476C" w:rsidRDefault="00AA64C0" w:rsidP="00C4476C">
      <w:pPr>
        <w:spacing w:after="0" w:line="300" w:lineRule="auto"/>
        <w:rPr>
          <w:rFonts w:cstheme="minorHAnsi"/>
        </w:rPr>
      </w:pPr>
    </w:p>
    <w:p w14:paraId="7EBB1DE6" w14:textId="77777777" w:rsidR="00372BAB" w:rsidRPr="00C4476C" w:rsidRDefault="00372BAB" w:rsidP="00C4476C">
      <w:pPr>
        <w:spacing w:after="0" w:line="300" w:lineRule="auto"/>
        <w:rPr>
          <w:rFonts w:cstheme="minorHAnsi"/>
        </w:rPr>
        <w:sectPr w:rsidR="00372BAB" w:rsidRPr="00C4476C" w:rsidSect="00771F66">
          <w:pgSz w:w="11906" w:h="16838"/>
          <w:pgMar w:top="1418" w:right="1418" w:bottom="1418" w:left="1418" w:header="709" w:footer="709" w:gutter="0"/>
          <w:cols w:space="708"/>
          <w:docGrid w:linePitch="360"/>
        </w:sectPr>
      </w:pPr>
    </w:p>
    <w:tbl>
      <w:tblPr>
        <w:tblStyle w:val="Tabela-Siatka"/>
        <w:tblW w:w="0" w:type="auto"/>
        <w:tblLook w:val="04A0" w:firstRow="1" w:lastRow="0" w:firstColumn="1" w:lastColumn="0" w:noHBand="0" w:noVBand="1"/>
      </w:tblPr>
      <w:tblGrid>
        <w:gridCol w:w="2137"/>
        <w:gridCol w:w="440"/>
        <w:gridCol w:w="1520"/>
        <w:gridCol w:w="1463"/>
        <w:gridCol w:w="1948"/>
        <w:gridCol w:w="1552"/>
      </w:tblGrid>
      <w:tr w:rsidR="00372BAB" w:rsidRPr="00C4476C" w14:paraId="15876038" w14:textId="77777777" w:rsidTr="00224902">
        <w:trPr>
          <w:trHeight w:val="818"/>
        </w:trPr>
        <w:tc>
          <w:tcPr>
            <w:tcW w:w="9060" w:type="dxa"/>
            <w:gridSpan w:val="6"/>
            <w:hideMark/>
          </w:tcPr>
          <w:p w14:paraId="5A9EB4B5" w14:textId="007584A1" w:rsidR="00372BAB" w:rsidRPr="00C4476C" w:rsidRDefault="00372BAB" w:rsidP="00C4476C">
            <w:pPr>
              <w:spacing w:line="300" w:lineRule="auto"/>
              <w:rPr>
                <w:rFonts w:cstheme="minorHAnsi"/>
                <w:b/>
                <w:bCs/>
              </w:rPr>
            </w:pPr>
            <w:r w:rsidRPr="00C4476C">
              <w:rPr>
                <w:rFonts w:cstheme="minorHAnsi"/>
                <w:b/>
                <w:bCs/>
              </w:rPr>
              <w:lastRenderedPageBreak/>
              <w:t xml:space="preserve">Tabela 9. Zatrudnienie pracowników domu w trakcie roku w podziale na stanowiska pracy </w:t>
            </w:r>
            <w:r w:rsidR="00233110">
              <w:rPr>
                <w:rFonts w:cstheme="minorHAnsi"/>
                <w:b/>
                <w:bCs/>
              </w:rPr>
              <w:br/>
            </w:r>
            <w:r w:rsidRPr="00C4476C">
              <w:rPr>
                <w:rFonts w:cstheme="minorHAnsi"/>
                <w:b/>
                <w:bCs/>
              </w:rPr>
              <w:t>z uwzględnieniem wymiaru etatu oraz wskazaniem czy osoba zatrudniona jest na czas nieokreślony czy na czas określony (umowa o pracę)</w:t>
            </w:r>
          </w:p>
        </w:tc>
      </w:tr>
      <w:tr w:rsidR="00224902" w:rsidRPr="00C4476C" w14:paraId="55E4F17F" w14:textId="77777777" w:rsidTr="003D58F9">
        <w:trPr>
          <w:trHeight w:val="1050"/>
        </w:trPr>
        <w:tc>
          <w:tcPr>
            <w:tcW w:w="2577" w:type="dxa"/>
            <w:gridSpan w:val="2"/>
            <w:vMerge w:val="restart"/>
            <w:hideMark/>
          </w:tcPr>
          <w:p w14:paraId="0582FD5E" w14:textId="77777777" w:rsidR="00372BAB" w:rsidRPr="00C4476C" w:rsidRDefault="00372BAB" w:rsidP="00C4476C">
            <w:pPr>
              <w:spacing w:line="300" w:lineRule="auto"/>
              <w:rPr>
                <w:rFonts w:cstheme="minorHAnsi"/>
                <w:b/>
                <w:bCs/>
              </w:rPr>
            </w:pPr>
            <w:r w:rsidRPr="00C4476C">
              <w:rPr>
                <w:rFonts w:cstheme="minorHAnsi"/>
                <w:b/>
                <w:bCs/>
              </w:rPr>
              <w:t>Nazwa stanowiska</w:t>
            </w:r>
          </w:p>
        </w:tc>
        <w:tc>
          <w:tcPr>
            <w:tcW w:w="1520" w:type="dxa"/>
            <w:hideMark/>
          </w:tcPr>
          <w:p w14:paraId="0D3EBB65" w14:textId="77777777" w:rsidR="00372BAB" w:rsidRPr="00C4476C" w:rsidRDefault="00372BAB" w:rsidP="00C4476C">
            <w:pPr>
              <w:spacing w:line="300" w:lineRule="auto"/>
              <w:rPr>
                <w:rFonts w:cstheme="minorHAnsi"/>
                <w:b/>
                <w:bCs/>
              </w:rPr>
            </w:pPr>
            <w:r w:rsidRPr="00C4476C">
              <w:rPr>
                <w:rFonts w:cstheme="minorHAnsi"/>
                <w:b/>
                <w:bCs/>
              </w:rPr>
              <w:t>Liczba pracowników</w:t>
            </w:r>
          </w:p>
        </w:tc>
        <w:tc>
          <w:tcPr>
            <w:tcW w:w="1463" w:type="dxa"/>
            <w:hideMark/>
          </w:tcPr>
          <w:p w14:paraId="3AA7C6AB" w14:textId="77777777" w:rsidR="00372BAB" w:rsidRPr="00C4476C" w:rsidRDefault="00372BAB" w:rsidP="00C4476C">
            <w:pPr>
              <w:spacing w:line="300" w:lineRule="auto"/>
              <w:rPr>
                <w:rFonts w:cstheme="minorHAnsi"/>
                <w:b/>
                <w:bCs/>
              </w:rPr>
            </w:pPr>
            <w:r w:rsidRPr="00C4476C">
              <w:rPr>
                <w:rFonts w:cstheme="minorHAnsi"/>
                <w:b/>
                <w:bCs/>
              </w:rPr>
              <w:t>Wymiar etatu</w:t>
            </w:r>
          </w:p>
        </w:tc>
        <w:tc>
          <w:tcPr>
            <w:tcW w:w="1948" w:type="dxa"/>
            <w:hideMark/>
          </w:tcPr>
          <w:p w14:paraId="517D51B5" w14:textId="77777777" w:rsidR="00372BAB" w:rsidRPr="00C4476C" w:rsidRDefault="00372BAB" w:rsidP="00C4476C">
            <w:pPr>
              <w:spacing w:line="300" w:lineRule="auto"/>
              <w:rPr>
                <w:rFonts w:cstheme="minorHAnsi"/>
                <w:b/>
                <w:bCs/>
              </w:rPr>
            </w:pPr>
            <w:r w:rsidRPr="00C4476C">
              <w:rPr>
                <w:rFonts w:cstheme="minorHAnsi"/>
                <w:b/>
                <w:bCs/>
              </w:rPr>
              <w:t>Rodzaj umowy (proszę wskazać czy umowa na czas określony, czy na czas nieokreślony)</w:t>
            </w:r>
          </w:p>
        </w:tc>
        <w:tc>
          <w:tcPr>
            <w:tcW w:w="1552" w:type="dxa"/>
            <w:hideMark/>
          </w:tcPr>
          <w:p w14:paraId="4FB46073" w14:textId="77777777" w:rsidR="00372BAB" w:rsidRPr="00C4476C" w:rsidRDefault="00372BAB" w:rsidP="00C4476C">
            <w:pPr>
              <w:spacing w:line="300" w:lineRule="auto"/>
              <w:rPr>
                <w:rFonts w:cstheme="minorHAnsi"/>
                <w:b/>
                <w:bCs/>
              </w:rPr>
            </w:pPr>
            <w:r w:rsidRPr="00C4476C">
              <w:rPr>
                <w:rFonts w:cstheme="minorHAnsi"/>
                <w:b/>
                <w:bCs/>
              </w:rPr>
              <w:t>W przypadku zatrudnienia przez część roku proszę wskazać okres trwania umowy</w:t>
            </w:r>
          </w:p>
        </w:tc>
      </w:tr>
      <w:tr w:rsidR="00224902" w:rsidRPr="00C4476C" w14:paraId="16A68613" w14:textId="77777777" w:rsidTr="003D58F9">
        <w:trPr>
          <w:trHeight w:val="349"/>
        </w:trPr>
        <w:tc>
          <w:tcPr>
            <w:tcW w:w="2577" w:type="dxa"/>
            <w:gridSpan w:val="2"/>
            <w:vMerge/>
            <w:hideMark/>
          </w:tcPr>
          <w:p w14:paraId="4B11672F" w14:textId="77777777" w:rsidR="00372BAB" w:rsidRPr="00C4476C" w:rsidRDefault="00372BAB" w:rsidP="00C4476C">
            <w:pPr>
              <w:spacing w:line="300" w:lineRule="auto"/>
              <w:rPr>
                <w:rFonts w:cstheme="minorHAnsi"/>
                <w:b/>
                <w:bCs/>
              </w:rPr>
            </w:pPr>
          </w:p>
        </w:tc>
        <w:tc>
          <w:tcPr>
            <w:tcW w:w="1520" w:type="dxa"/>
            <w:hideMark/>
          </w:tcPr>
          <w:p w14:paraId="75B04BF0" w14:textId="77777777" w:rsidR="00372BAB" w:rsidRPr="00C4476C" w:rsidRDefault="00372BAB" w:rsidP="00C4476C">
            <w:pPr>
              <w:spacing w:line="300" w:lineRule="auto"/>
              <w:rPr>
                <w:rFonts w:cstheme="minorHAnsi"/>
              </w:rPr>
            </w:pPr>
            <w:r w:rsidRPr="00C4476C">
              <w:rPr>
                <w:rFonts w:cstheme="minorHAnsi"/>
              </w:rPr>
              <w:t>1</w:t>
            </w:r>
          </w:p>
        </w:tc>
        <w:tc>
          <w:tcPr>
            <w:tcW w:w="1463" w:type="dxa"/>
            <w:hideMark/>
          </w:tcPr>
          <w:p w14:paraId="075E3C8A" w14:textId="77777777" w:rsidR="00372BAB" w:rsidRPr="00C4476C" w:rsidRDefault="00372BAB" w:rsidP="00C4476C">
            <w:pPr>
              <w:spacing w:line="300" w:lineRule="auto"/>
              <w:rPr>
                <w:rFonts w:cstheme="minorHAnsi"/>
              </w:rPr>
            </w:pPr>
            <w:r w:rsidRPr="00C4476C">
              <w:rPr>
                <w:rFonts w:cstheme="minorHAnsi"/>
              </w:rPr>
              <w:t>2</w:t>
            </w:r>
          </w:p>
        </w:tc>
        <w:tc>
          <w:tcPr>
            <w:tcW w:w="1948" w:type="dxa"/>
            <w:hideMark/>
          </w:tcPr>
          <w:p w14:paraId="45452178" w14:textId="77777777" w:rsidR="00372BAB" w:rsidRPr="00C4476C" w:rsidRDefault="00372BAB" w:rsidP="00C4476C">
            <w:pPr>
              <w:spacing w:line="300" w:lineRule="auto"/>
              <w:rPr>
                <w:rFonts w:cstheme="minorHAnsi"/>
              </w:rPr>
            </w:pPr>
            <w:r w:rsidRPr="00C4476C">
              <w:rPr>
                <w:rFonts w:cstheme="minorHAnsi"/>
              </w:rPr>
              <w:t>3</w:t>
            </w:r>
          </w:p>
        </w:tc>
        <w:tc>
          <w:tcPr>
            <w:tcW w:w="1552" w:type="dxa"/>
            <w:hideMark/>
          </w:tcPr>
          <w:p w14:paraId="0821E04C" w14:textId="77777777" w:rsidR="00372BAB" w:rsidRPr="00C4476C" w:rsidRDefault="00372BAB" w:rsidP="00C4476C">
            <w:pPr>
              <w:spacing w:line="300" w:lineRule="auto"/>
              <w:rPr>
                <w:rFonts w:cstheme="minorHAnsi"/>
              </w:rPr>
            </w:pPr>
            <w:r w:rsidRPr="00C4476C">
              <w:rPr>
                <w:rFonts w:cstheme="minorHAnsi"/>
              </w:rPr>
              <w:t>4</w:t>
            </w:r>
          </w:p>
        </w:tc>
      </w:tr>
      <w:tr w:rsidR="00224902" w:rsidRPr="00C4476C" w14:paraId="4996D4D5" w14:textId="77777777" w:rsidTr="003D58F9">
        <w:trPr>
          <w:trHeight w:val="349"/>
        </w:trPr>
        <w:tc>
          <w:tcPr>
            <w:tcW w:w="2137" w:type="dxa"/>
            <w:hideMark/>
          </w:tcPr>
          <w:p w14:paraId="0D723ECD" w14:textId="77777777" w:rsidR="00372BAB" w:rsidRPr="00C4476C" w:rsidRDefault="00372BAB" w:rsidP="00C4476C">
            <w:pPr>
              <w:spacing w:line="300" w:lineRule="auto"/>
              <w:rPr>
                <w:rFonts w:cstheme="minorHAnsi"/>
              </w:rPr>
            </w:pPr>
            <w:r w:rsidRPr="00C4476C">
              <w:rPr>
                <w:rFonts w:cstheme="minorHAnsi"/>
              </w:rPr>
              <w:t>Kierownik /dyrektor</w:t>
            </w:r>
          </w:p>
        </w:tc>
        <w:tc>
          <w:tcPr>
            <w:tcW w:w="440" w:type="dxa"/>
            <w:hideMark/>
          </w:tcPr>
          <w:p w14:paraId="72E00547" w14:textId="77777777" w:rsidR="00372BAB" w:rsidRPr="00C4476C" w:rsidRDefault="00372BAB" w:rsidP="00C4476C">
            <w:pPr>
              <w:spacing w:line="300" w:lineRule="auto"/>
              <w:rPr>
                <w:rFonts w:cstheme="minorHAnsi"/>
              </w:rPr>
            </w:pPr>
            <w:r w:rsidRPr="00C4476C">
              <w:rPr>
                <w:rFonts w:cstheme="minorHAnsi"/>
              </w:rPr>
              <w:t>1</w:t>
            </w:r>
          </w:p>
        </w:tc>
        <w:tc>
          <w:tcPr>
            <w:tcW w:w="1520" w:type="dxa"/>
            <w:noWrap/>
            <w:hideMark/>
          </w:tcPr>
          <w:p w14:paraId="17376796" w14:textId="77777777" w:rsidR="00372BAB" w:rsidRPr="00C4476C" w:rsidRDefault="00372BAB" w:rsidP="00C4476C">
            <w:pPr>
              <w:spacing w:line="300" w:lineRule="auto"/>
              <w:rPr>
                <w:rFonts w:cstheme="minorHAnsi"/>
              </w:rPr>
            </w:pPr>
            <w:r w:rsidRPr="00C4476C">
              <w:rPr>
                <w:rFonts w:cstheme="minorHAnsi"/>
              </w:rPr>
              <w:t>1</w:t>
            </w:r>
          </w:p>
        </w:tc>
        <w:tc>
          <w:tcPr>
            <w:tcW w:w="1463" w:type="dxa"/>
            <w:noWrap/>
            <w:hideMark/>
          </w:tcPr>
          <w:p w14:paraId="438DA375" w14:textId="77777777" w:rsidR="00372BAB" w:rsidRPr="00C4476C" w:rsidRDefault="00372BAB" w:rsidP="00C4476C">
            <w:pPr>
              <w:spacing w:line="300" w:lineRule="auto"/>
              <w:rPr>
                <w:rFonts w:cstheme="minorHAnsi"/>
              </w:rPr>
            </w:pPr>
            <w:r w:rsidRPr="00C4476C">
              <w:rPr>
                <w:rFonts w:cstheme="minorHAnsi"/>
              </w:rPr>
              <w:t>1,00</w:t>
            </w:r>
          </w:p>
        </w:tc>
        <w:tc>
          <w:tcPr>
            <w:tcW w:w="1948" w:type="dxa"/>
            <w:hideMark/>
          </w:tcPr>
          <w:p w14:paraId="2BC4A1A9" w14:textId="77777777" w:rsidR="00372BAB" w:rsidRPr="00C4476C" w:rsidRDefault="00372BAB" w:rsidP="00C4476C">
            <w:pPr>
              <w:spacing w:line="300" w:lineRule="auto"/>
              <w:rPr>
                <w:rFonts w:cstheme="minorHAnsi"/>
              </w:rPr>
            </w:pPr>
            <w:r w:rsidRPr="00C4476C">
              <w:rPr>
                <w:rFonts w:cstheme="minorHAnsi"/>
              </w:rPr>
              <w:t>nieokreślony</w:t>
            </w:r>
          </w:p>
        </w:tc>
        <w:tc>
          <w:tcPr>
            <w:tcW w:w="1552" w:type="dxa"/>
            <w:hideMark/>
          </w:tcPr>
          <w:p w14:paraId="317AA849"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088B6DB2" w14:textId="77777777" w:rsidTr="003D58F9">
        <w:trPr>
          <w:trHeight w:val="349"/>
        </w:trPr>
        <w:tc>
          <w:tcPr>
            <w:tcW w:w="2137" w:type="dxa"/>
            <w:hideMark/>
          </w:tcPr>
          <w:p w14:paraId="3A6FC0D4" w14:textId="77777777" w:rsidR="00372BAB" w:rsidRPr="00C4476C" w:rsidRDefault="00372BAB" w:rsidP="00C4476C">
            <w:pPr>
              <w:spacing w:line="300" w:lineRule="auto"/>
              <w:rPr>
                <w:rFonts w:cstheme="minorHAnsi"/>
              </w:rPr>
            </w:pPr>
            <w:r w:rsidRPr="00C4476C">
              <w:rPr>
                <w:rFonts w:cstheme="minorHAnsi"/>
              </w:rPr>
              <w:t>Zastępca kierownika/dyrektora</w:t>
            </w:r>
          </w:p>
        </w:tc>
        <w:tc>
          <w:tcPr>
            <w:tcW w:w="440" w:type="dxa"/>
            <w:hideMark/>
          </w:tcPr>
          <w:p w14:paraId="6C45497F" w14:textId="77777777" w:rsidR="00372BAB" w:rsidRPr="00C4476C" w:rsidRDefault="00372BAB" w:rsidP="00C4476C">
            <w:pPr>
              <w:spacing w:line="300" w:lineRule="auto"/>
              <w:rPr>
                <w:rFonts w:cstheme="minorHAnsi"/>
              </w:rPr>
            </w:pPr>
            <w:r w:rsidRPr="00C4476C">
              <w:rPr>
                <w:rFonts w:cstheme="minorHAnsi"/>
              </w:rPr>
              <w:t>2</w:t>
            </w:r>
          </w:p>
        </w:tc>
        <w:tc>
          <w:tcPr>
            <w:tcW w:w="1520" w:type="dxa"/>
            <w:noWrap/>
            <w:hideMark/>
          </w:tcPr>
          <w:p w14:paraId="39218E17"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5754D30F"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6C31C3F5"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4C378238"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17AB62EC" w14:textId="77777777" w:rsidTr="003D58F9">
        <w:trPr>
          <w:trHeight w:val="349"/>
        </w:trPr>
        <w:tc>
          <w:tcPr>
            <w:tcW w:w="2137" w:type="dxa"/>
            <w:hideMark/>
          </w:tcPr>
          <w:p w14:paraId="67FC06D9" w14:textId="77777777" w:rsidR="00372BAB" w:rsidRPr="00C4476C" w:rsidRDefault="00372BAB" w:rsidP="00C4476C">
            <w:pPr>
              <w:spacing w:line="300" w:lineRule="auto"/>
              <w:rPr>
                <w:rFonts w:cstheme="minorHAnsi"/>
              </w:rPr>
            </w:pPr>
            <w:r w:rsidRPr="00C4476C">
              <w:rPr>
                <w:rFonts w:cstheme="minorHAnsi"/>
              </w:rPr>
              <w:t>Psycholog</w:t>
            </w:r>
          </w:p>
        </w:tc>
        <w:tc>
          <w:tcPr>
            <w:tcW w:w="440" w:type="dxa"/>
            <w:hideMark/>
          </w:tcPr>
          <w:p w14:paraId="4A9FB415" w14:textId="77777777" w:rsidR="00372BAB" w:rsidRPr="00C4476C" w:rsidRDefault="00372BAB" w:rsidP="00C4476C">
            <w:pPr>
              <w:spacing w:line="300" w:lineRule="auto"/>
              <w:rPr>
                <w:rFonts w:cstheme="minorHAnsi"/>
              </w:rPr>
            </w:pPr>
            <w:r w:rsidRPr="00C4476C">
              <w:rPr>
                <w:rFonts w:cstheme="minorHAnsi"/>
              </w:rPr>
              <w:t>3</w:t>
            </w:r>
          </w:p>
        </w:tc>
        <w:tc>
          <w:tcPr>
            <w:tcW w:w="1520" w:type="dxa"/>
            <w:noWrap/>
            <w:hideMark/>
          </w:tcPr>
          <w:p w14:paraId="6BCC7021" w14:textId="77777777" w:rsidR="00372BAB" w:rsidRPr="00C4476C" w:rsidRDefault="00372BAB" w:rsidP="00C4476C">
            <w:pPr>
              <w:spacing w:line="300" w:lineRule="auto"/>
              <w:rPr>
                <w:rFonts w:cstheme="minorHAnsi"/>
              </w:rPr>
            </w:pPr>
            <w:r w:rsidRPr="00C4476C">
              <w:rPr>
                <w:rFonts w:cstheme="minorHAnsi"/>
              </w:rPr>
              <w:t>1</w:t>
            </w:r>
          </w:p>
        </w:tc>
        <w:tc>
          <w:tcPr>
            <w:tcW w:w="1463" w:type="dxa"/>
            <w:noWrap/>
            <w:hideMark/>
          </w:tcPr>
          <w:p w14:paraId="1CF68E69" w14:textId="77777777" w:rsidR="00372BAB" w:rsidRPr="00C4476C" w:rsidRDefault="00372BAB" w:rsidP="00C4476C">
            <w:pPr>
              <w:spacing w:line="300" w:lineRule="auto"/>
              <w:rPr>
                <w:rFonts w:cstheme="minorHAnsi"/>
              </w:rPr>
            </w:pPr>
            <w:r w:rsidRPr="00C4476C">
              <w:rPr>
                <w:rFonts w:cstheme="minorHAnsi"/>
              </w:rPr>
              <w:t>1,00</w:t>
            </w:r>
          </w:p>
        </w:tc>
        <w:tc>
          <w:tcPr>
            <w:tcW w:w="1948" w:type="dxa"/>
            <w:hideMark/>
          </w:tcPr>
          <w:p w14:paraId="39C225B1" w14:textId="77777777" w:rsidR="00372BAB" w:rsidRPr="00C4476C" w:rsidRDefault="00372BAB" w:rsidP="00C4476C">
            <w:pPr>
              <w:spacing w:line="300" w:lineRule="auto"/>
              <w:rPr>
                <w:rFonts w:cstheme="minorHAnsi"/>
              </w:rPr>
            </w:pPr>
            <w:r w:rsidRPr="00C4476C">
              <w:rPr>
                <w:rFonts w:cstheme="minorHAnsi"/>
              </w:rPr>
              <w:t>nieokreślony</w:t>
            </w:r>
          </w:p>
        </w:tc>
        <w:tc>
          <w:tcPr>
            <w:tcW w:w="1552" w:type="dxa"/>
            <w:hideMark/>
          </w:tcPr>
          <w:p w14:paraId="682CBF14"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64C056C9" w14:textId="77777777" w:rsidTr="003D58F9">
        <w:trPr>
          <w:trHeight w:val="349"/>
        </w:trPr>
        <w:tc>
          <w:tcPr>
            <w:tcW w:w="2137" w:type="dxa"/>
            <w:hideMark/>
          </w:tcPr>
          <w:p w14:paraId="24FEA67E" w14:textId="77777777" w:rsidR="00372BAB" w:rsidRPr="00C4476C" w:rsidRDefault="00372BAB" w:rsidP="00C4476C">
            <w:pPr>
              <w:spacing w:line="300" w:lineRule="auto"/>
              <w:rPr>
                <w:rFonts w:cstheme="minorHAnsi"/>
              </w:rPr>
            </w:pPr>
            <w:r w:rsidRPr="00C4476C">
              <w:rPr>
                <w:rFonts w:cstheme="minorHAnsi"/>
              </w:rPr>
              <w:t>Terapeuta</w:t>
            </w:r>
          </w:p>
        </w:tc>
        <w:tc>
          <w:tcPr>
            <w:tcW w:w="440" w:type="dxa"/>
            <w:hideMark/>
          </w:tcPr>
          <w:p w14:paraId="5845F06F" w14:textId="77777777" w:rsidR="00372BAB" w:rsidRPr="00C4476C" w:rsidRDefault="00372BAB" w:rsidP="00C4476C">
            <w:pPr>
              <w:spacing w:line="300" w:lineRule="auto"/>
              <w:rPr>
                <w:rFonts w:cstheme="minorHAnsi"/>
              </w:rPr>
            </w:pPr>
            <w:r w:rsidRPr="00C4476C">
              <w:rPr>
                <w:rFonts w:cstheme="minorHAnsi"/>
              </w:rPr>
              <w:t>4</w:t>
            </w:r>
          </w:p>
        </w:tc>
        <w:tc>
          <w:tcPr>
            <w:tcW w:w="1520" w:type="dxa"/>
            <w:noWrap/>
            <w:hideMark/>
          </w:tcPr>
          <w:p w14:paraId="0E25C92A" w14:textId="77777777" w:rsidR="00372BAB" w:rsidRPr="00C4476C" w:rsidRDefault="00372BAB" w:rsidP="00C4476C">
            <w:pPr>
              <w:spacing w:line="300" w:lineRule="auto"/>
              <w:rPr>
                <w:rFonts w:cstheme="minorHAnsi"/>
              </w:rPr>
            </w:pPr>
            <w:r w:rsidRPr="00C4476C">
              <w:rPr>
                <w:rFonts w:cstheme="minorHAnsi"/>
              </w:rPr>
              <w:t>3</w:t>
            </w:r>
          </w:p>
        </w:tc>
        <w:tc>
          <w:tcPr>
            <w:tcW w:w="1463" w:type="dxa"/>
            <w:noWrap/>
            <w:hideMark/>
          </w:tcPr>
          <w:p w14:paraId="5AA306E1" w14:textId="77777777" w:rsidR="00372BAB" w:rsidRPr="00C4476C" w:rsidRDefault="00372BAB" w:rsidP="00C4476C">
            <w:pPr>
              <w:spacing w:line="300" w:lineRule="auto"/>
              <w:rPr>
                <w:rFonts w:cstheme="minorHAnsi"/>
              </w:rPr>
            </w:pPr>
            <w:r w:rsidRPr="00C4476C">
              <w:rPr>
                <w:rFonts w:cstheme="minorHAnsi"/>
              </w:rPr>
              <w:t>2,75</w:t>
            </w:r>
          </w:p>
        </w:tc>
        <w:tc>
          <w:tcPr>
            <w:tcW w:w="1948" w:type="dxa"/>
            <w:hideMark/>
          </w:tcPr>
          <w:p w14:paraId="3B4BCF8A" w14:textId="77777777" w:rsidR="00372BAB" w:rsidRPr="00C4476C" w:rsidRDefault="00372BAB" w:rsidP="00C4476C">
            <w:pPr>
              <w:spacing w:line="300" w:lineRule="auto"/>
              <w:rPr>
                <w:rFonts w:cstheme="minorHAnsi"/>
              </w:rPr>
            </w:pPr>
            <w:r w:rsidRPr="00C4476C">
              <w:rPr>
                <w:rFonts w:cstheme="minorHAnsi"/>
              </w:rPr>
              <w:t>2 - nieokreślony</w:t>
            </w:r>
          </w:p>
        </w:tc>
        <w:tc>
          <w:tcPr>
            <w:tcW w:w="1552" w:type="dxa"/>
            <w:hideMark/>
          </w:tcPr>
          <w:p w14:paraId="6665A6E4" w14:textId="77777777" w:rsidR="00372BAB" w:rsidRPr="00C4476C" w:rsidRDefault="00372BAB" w:rsidP="00C4476C">
            <w:pPr>
              <w:spacing w:line="300" w:lineRule="auto"/>
              <w:rPr>
                <w:rFonts w:cstheme="minorHAnsi"/>
              </w:rPr>
            </w:pPr>
            <w:r w:rsidRPr="00C4476C">
              <w:rPr>
                <w:rFonts w:cstheme="minorHAnsi"/>
              </w:rPr>
              <w:t>1 - określony 1 rok (do 31.12.25)</w:t>
            </w:r>
          </w:p>
        </w:tc>
      </w:tr>
      <w:tr w:rsidR="00224902" w:rsidRPr="00C4476C" w14:paraId="2CA4B4FD" w14:textId="77777777" w:rsidTr="003D58F9">
        <w:trPr>
          <w:trHeight w:val="349"/>
        </w:trPr>
        <w:tc>
          <w:tcPr>
            <w:tcW w:w="2137" w:type="dxa"/>
            <w:hideMark/>
          </w:tcPr>
          <w:p w14:paraId="41CE54AE" w14:textId="77777777" w:rsidR="00372BAB" w:rsidRPr="00C4476C" w:rsidRDefault="00372BAB" w:rsidP="00C4476C">
            <w:pPr>
              <w:spacing w:line="300" w:lineRule="auto"/>
              <w:rPr>
                <w:rFonts w:cstheme="minorHAnsi"/>
              </w:rPr>
            </w:pPr>
            <w:r w:rsidRPr="00C4476C">
              <w:rPr>
                <w:rFonts w:cstheme="minorHAnsi"/>
              </w:rPr>
              <w:t>Terapeuta zajęciowy</w:t>
            </w:r>
          </w:p>
        </w:tc>
        <w:tc>
          <w:tcPr>
            <w:tcW w:w="440" w:type="dxa"/>
            <w:hideMark/>
          </w:tcPr>
          <w:p w14:paraId="23937420" w14:textId="77777777" w:rsidR="00372BAB" w:rsidRPr="00C4476C" w:rsidRDefault="00372BAB" w:rsidP="00C4476C">
            <w:pPr>
              <w:spacing w:line="300" w:lineRule="auto"/>
              <w:rPr>
                <w:rFonts w:cstheme="minorHAnsi"/>
              </w:rPr>
            </w:pPr>
            <w:r w:rsidRPr="00C4476C">
              <w:rPr>
                <w:rFonts w:cstheme="minorHAnsi"/>
              </w:rPr>
              <w:t>5</w:t>
            </w:r>
          </w:p>
        </w:tc>
        <w:tc>
          <w:tcPr>
            <w:tcW w:w="1520" w:type="dxa"/>
            <w:noWrap/>
            <w:hideMark/>
          </w:tcPr>
          <w:p w14:paraId="6ADAAC17"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6208DE99"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09507152"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6E18132E"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014CE562" w14:textId="77777777" w:rsidTr="003D58F9">
        <w:trPr>
          <w:trHeight w:val="349"/>
        </w:trPr>
        <w:tc>
          <w:tcPr>
            <w:tcW w:w="2137" w:type="dxa"/>
            <w:hideMark/>
          </w:tcPr>
          <w:p w14:paraId="45C00954" w14:textId="77777777" w:rsidR="00372BAB" w:rsidRPr="00C4476C" w:rsidRDefault="00372BAB" w:rsidP="00C4476C">
            <w:pPr>
              <w:spacing w:line="300" w:lineRule="auto"/>
              <w:rPr>
                <w:rFonts w:cstheme="minorHAnsi"/>
              </w:rPr>
            </w:pPr>
            <w:r w:rsidRPr="00C4476C">
              <w:rPr>
                <w:rFonts w:cstheme="minorHAnsi"/>
              </w:rPr>
              <w:t>Instruktor terapii zajęciowej</w:t>
            </w:r>
          </w:p>
        </w:tc>
        <w:tc>
          <w:tcPr>
            <w:tcW w:w="440" w:type="dxa"/>
            <w:hideMark/>
          </w:tcPr>
          <w:p w14:paraId="7332B6ED" w14:textId="77777777" w:rsidR="00372BAB" w:rsidRPr="00C4476C" w:rsidRDefault="00372BAB" w:rsidP="00C4476C">
            <w:pPr>
              <w:spacing w:line="300" w:lineRule="auto"/>
              <w:rPr>
                <w:rFonts w:cstheme="minorHAnsi"/>
              </w:rPr>
            </w:pPr>
            <w:r w:rsidRPr="00C4476C">
              <w:rPr>
                <w:rFonts w:cstheme="minorHAnsi"/>
              </w:rPr>
              <w:t>6</w:t>
            </w:r>
          </w:p>
        </w:tc>
        <w:tc>
          <w:tcPr>
            <w:tcW w:w="1520" w:type="dxa"/>
            <w:noWrap/>
            <w:hideMark/>
          </w:tcPr>
          <w:p w14:paraId="7BA09303"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5A34D01A"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37205295"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6E0CEF80"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0978D75F" w14:textId="77777777" w:rsidTr="003D58F9">
        <w:trPr>
          <w:trHeight w:val="349"/>
        </w:trPr>
        <w:tc>
          <w:tcPr>
            <w:tcW w:w="2137" w:type="dxa"/>
            <w:hideMark/>
          </w:tcPr>
          <w:p w14:paraId="7E089905" w14:textId="77777777" w:rsidR="00372BAB" w:rsidRPr="00C4476C" w:rsidRDefault="00372BAB" w:rsidP="00C4476C">
            <w:pPr>
              <w:spacing w:line="300" w:lineRule="auto"/>
              <w:rPr>
                <w:rFonts w:cstheme="minorHAnsi"/>
              </w:rPr>
            </w:pPr>
            <w:r w:rsidRPr="00C4476C">
              <w:rPr>
                <w:rFonts w:cstheme="minorHAnsi"/>
              </w:rPr>
              <w:t>Instruktor terapii</w:t>
            </w:r>
          </w:p>
        </w:tc>
        <w:tc>
          <w:tcPr>
            <w:tcW w:w="440" w:type="dxa"/>
            <w:hideMark/>
          </w:tcPr>
          <w:p w14:paraId="2AE34C68" w14:textId="77777777" w:rsidR="00372BAB" w:rsidRPr="00C4476C" w:rsidRDefault="00372BAB" w:rsidP="00C4476C">
            <w:pPr>
              <w:spacing w:line="300" w:lineRule="auto"/>
              <w:rPr>
                <w:rFonts w:cstheme="minorHAnsi"/>
              </w:rPr>
            </w:pPr>
            <w:r w:rsidRPr="00C4476C">
              <w:rPr>
                <w:rFonts w:cstheme="minorHAnsi"/>
              </w:rPr>
              <w:t>7</w:t>
            </w:r>
          </w:p>
        </w:tc>
        <w:tc>
          <w:tcPr>
            <w:tcW w:w="1520" w:type="dxa"/>
            <w:noWrap/>
            <w:hideMark/>
          </w:tcPr>
          <w:p w14:paraId="6CF6ECE6"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57EB1975"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713C788A"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37E93A92"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74C5D377" w14:textId="77777777" w:rsidTr="003D58F9">
        <w:trPr>
          <w:trHeight w:val="349"/>
        </w:trPr>
        <w:tc>
          <w:tcPr>
            <w:tcW w:w="2137" w:type="dxa"/>
            <w:hideMark/>
          </w:tcPr>
          <w:p w14:paraId="7BEB134D" w14:textId="77777777" w:rsidR="00372BAB" w:rsidRPr="00C4476C" w:rsidRDefault="00372BAB" w:rsidP="00C4476C">
            <w:pPr>
              <w:spacing w:line="300" w:lineRule="auto"/>
              <w:rPr>
                <w:rFonts w:cstheme="minorHAnsi"/>
              </w:rPr>
            </w:pPr>
            <w:r w:rsidRPr="00C4476C">
              <w:rPr>
                <w:rFonts w:cstheme="minorHAnsi"/>
              </w:rPr>
              <w:t>Pielęgniarka</w:t>
            </w:r>
          </w:p>
        </w:tc>
        <w:tc>
          <w:tcPr>
            <w:tcW w:w="440" w:type="dxa"/>
            <w:hideMark/>
          </w:tcPr>
          <w:p w14:paraId="04506F3B" w14:textId="77777777" w:rsidR="00372BAB" w:rsidRPr="00C4476C" w:rsidRDefault="00372BAB" w:rsidP="00C4476C">
            <w:pPr>
              <w:spacing w:line="300" w:lineRule="auto"/>
              <w:rPr>
                <w:rFonts w:cstheme="minorHAnsi"/>
              </w:rPr>
            </w:pPr>
            <w:r w:rsidRPr="00C4476C">
              <w:rPr>
                <w:rFonts w:cstheme="minorHAnsi"/>
              </w:rPr>
              <w:t>8</w:t>
            </w:r>
          </w:p>
        </w:tc>
        <w:tc>
          <w:tcPr>
            <w:tcW w:w="1520" w:type="dxa"/>
            <w:noWrap/>
            <w:hideMark/>
          </w:tcPr>
          <w:p w14:paraId="1CC7E076"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3AFAC0EC"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40C7DE19"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4EA0400B"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7766EDCF" w14:textId="77777777" w:rsidTr="003D58F9">
        <w:trPr>
          <w:trHeight w:val="349"/>
        </w:trPr>
        <w:tc>
          <w:tcPr>
            <w:tcW w:w="2137" w:type="dxa"/>
            <w:hideMark/>
          </w:tcPr>
          <w:p w14:paraId="644E6487" w14:textId="77777777" w:rsidR="00372BAB" w:rsidRPr="00C4476C" w:rsidRDefault="00372BAB" w:rsidP="00C4476C">
            <w:pPr>
              <w:spacing w:line="300" w:lineRule="auto"/>
              <w:rPr>
                <w:rFonts w:cstheme="minorHAnsi"/>
              </w:rPr>
            </w:pPr>
            <w:r w:rsidRPr="00C4476C">
              <w:rPr>
                <w:rFonts w:cstheme="minorHAnsi"/>
              </w:rPr>
              <w:t>Opiekun medyczny</w:t>
            </w:r>
          </w:p>
        </w:tc>
        <w:tc>
          <w:tcPr>
            <w:tcW w:w="440" w:type="dxa"/>
            <w:hideMark/>
          </w:tcPr>
          <w:p w14:paraId="2E738941" w14:textId="77777777" w:rsidR="00372BAB" w:rsidRPr="00C4476C" w:rsidRDefault="00372BAB" w:rsidP="00C4476C">
            <w:pPr>
              <w:spacing w:line="300" w:lineRule="auto"/>
              <w:rPr>
                <w:rFonts w:cstheme="minorHAnsi"/>
              </w:rPr>
            </w:pPr>
            <w:r w:rsidRPr="00C4476C">
              <w:rPr>
                <w:rFonts w:cstheme="minorHAnsi"/>
              </w:rPr>
              <w:t>9</w:t>
            </w:r>
          </w:p>
        </w:tc>
        <w:tc>
          <w:tcPr>
            <w:tcW w:w="1520" w:type="dxa"/>
            <w:noWrap/>
            <w:hideMark/>
          </w:tcPr>
          <w:p w14:paraId="21653FE8"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44517116"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036C2F9D"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686B4C9C"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04C9F330" w14:textId="77777777" w:rsidTr="003D58F9">
        <w:trPr>
          <w:trHeight w:val="702"/>
        </w:trPr>
        <w:tc>
          <w:tcPr>
            <w:tcW w:w="2137" w:type="dxa"/>
            <w:hideMark/>
          </w:tcPr>
          <w:p w14:paraId="42BE290B" w14:textId="77777777" w:rsidR="00372BAB" w:rsidRPr="00C4476C" w:rsidRDefault="00372BAB" w:rsidP="00C4476C">
            <w:pPr>
              <w:spacing w:line="300" w:lineRule="auto"/>
              <w:rPr>
                <w:rFonts w:cstheme="minorHAnsi"/>
              </w:rPr>
            </w:pPr>
            <w:r w:rsidRPr="00C4476C">
              <w:rPr>
                <w:rFonts w:cstheme="minorHAnsi"/>
              </w:rPr>
              <w:t>Pedagog</w:t>
            </w:r>
          </w:p>
        </w:tc>
        <w:tc>
          <w:tcPr>
            <w:tcW w:w="440" w:type="dxa"/>
            <w:hideMark/>
          </w:tcPr>
          <w:p w14:paraId="143954CE" w14:textId="77777777" w:rsidR="00372BAB" w:rsidRPr="00C4476C" w:rsidRDefault="00372BAB" w:rsidP="00C4476C">
            <w:pPr>
              <w:spacing w:line="300" w:lineRule="auto"/>
              <w:rPr>
                <w:rFonts w:cstheme="minorHAnsi"/>
              </w:rPr>
            </w:pPr>
            <w:r w:rsidRPr="00C4476C">
              <w:rPr>
                <w:rFonts w:cstheme="minorHAnsi"/>
              </w:rPr>
              <w:t>10</w:t>
            </w:r>
          </w:p>
        </w:tc>
        <w:tc>
          <w:tcPr>
            <w:tcW w:w="1520" w:type="dxa"/>
            <w:noWrap/>
            <w:hideMark/>
          </w:tcPr>
          <w:p w14:paraId="76771316"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5124324B"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74AA5876"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46109250"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769E247B" w14:textId="77777777" w:rsidTr="003D58F9">
        <w:trPr>
          <w:trHeight w:val="702"/>
        </w:trPr>
        <w:tc>
          <w:tcPr>
            <w:tcW w:w="2137" w:type="dxa"/>
            <w:hideMark/>
          </w:tcPr>
          <w:p w14:paraId="52833009" w14:textId="77777777" w:rsidR="00372BAB" w:rsidRPr="00C4476C" w:rsidRDefault="00372BAB" w:rsidP="00C4476C">
            <w:pPr>
              <w:spacing w:line="300" w:lineRule="auto"/>
              <w:rPr>
                <w:rFonts w:cstheme="minorHAnsi"/>
              </w:rPr>
            </w:pPr>
            <w:r w:rsidRPr="00C4476C">
              <w:rPr>
                <w:rFonts w:cstheme="minorHAnsi"/>
              </w:rPr>
              <w:t>Pracownik socjalny</w:t>
            </w:r>
          </w:p>
        </w:tc>
        <w:tc>
          <w:tcPr>
            <w:tcW w:w="440" w:type="dxa"/>
            <w:hideMark/>
          </w:tcPr>
          <w:p w14:paraId="0DD69A92" w14:textId="77777777" w:rsidR="00372BAB" w:rsidRPr="00C4476C" w:rsidRDefault="00372BAB" w:rsidP="00C4476C">
            <w:pPr>
              <w:spacing w:line="300" w:lineRule="auto"/>
              <w:rPr>
                <w:rFonts w:cstheme="minorHAnsi"/>
              </w:rPr>
            </w:pPr>
            <w:r w:rsidRPr="00C4476C">
              <w:rPr>
                <w:rFonts w:cstheme="minorHAnsi"/>
              </w:rPr>
              <w:t>11</w:t>
            </w:r>
          </w:p>
        </w:tc>
        <w:tc>
          <w:tcPr>
            <w:tcW w:w="1520" w:type="dxa"/>
            <w:noWrap/>
            <w:hideMark/>
          </w:tcPr>
          <w:p w14:paraId="7CF48995"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4C4F2252"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12E4941C"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6612B45C"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0F85E2FE" w14:textId="77777777" w:rsidTr="003D58F9">
        <w:trPr>
          <w:trHeight w:val="702"/>
        </w:trPr>
        <w:tc>
          <w:tcPr>
            <w:tcW w:w="2137" w:type="dxa"/>
            <w:hideMark/>
          </w:tcPr>
          <w:p w14:paraId="2BEA7493" w14:textId="77777777" w:rsidR="00372BAB" w:rsidRPr="00C4476C" w:rsidRDefault="00372BAB" w:rsidP="00C4476C">
            <w:pPr>
              <w:spacing w:line="300" w:lineRule="auto"/>
              <w:rPr>
                <w:rFonts w:cstheme="minorHAnsi"/>
              </w:rPr>
            </w:pPr>
            <w:r w:rsidRPr="00C4476C">
              <w:rPr>
                <w:rFonts w:cstheme="minorHAnsi"/>
              </w:rPr>
              <w:t>Asystent osoby niepełnosprawnej</w:t>
            </w:r>
          </w:p>
        </w:tc>
        <w:tc>
          <w:tcPr>
            <w:tcW w:w="440" w:type="dxa"/>
            <w:hideMark/>
          </w:tcPr>
          <w:p w14:paraId="5C8708D6" w14:textId="77777777" w:rsidR="00372BAB" w:rsidRPr="00C4476C" w:rsidRDefault="00372BAB" w:rsidP="00C4476C">
            <w:pPr>
              <w:spacing w:line="300" w:lineRule="auto"/>
              <w:rPr>
                <w:rFonts w:cstheme="minorHAnsi"/>
              </w:rPr>
            </w:pPr>
            <w:r w:rsidRPr="00C4476C">
              <w:rPr>
                <w:rFonts w:cstheme="minorHAnsi"/>
              </w:rPr>
              <w:t>12</w:t>
            </w:r>
          </w:p>
        </w:tc>
        <w:tc>
          <w:tcPr>
            <w:tcW w:w="1520" w:type="dxa"/>
            <w:noWrap/>
            <w:hideMark/>
          </w:tcPr>
          <w:p w14:paraId="436AE6FD"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772C4B4D"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7951CF8A"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5293EA07"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278042E0" w14:textId="77777777" w:rsidTr="003D58F9">
        <w:trPr>
          <w:trHeight w:val="702"/>
        </w:trPr>
        <w:tc>
          <w:tcPr>
            <w:tcW w:w="2137" w:type="dxa"/>
            <w:hideMark/>
          </w:tcPr>
          <w:p w14:paraId="1E61D296" w14:textId="77777777" w:rsidR="00372BAB" w:rsidRPr="00C4476C" w:rsidRDefault="00372BAB" w:rsidP="00C4476C">
            <w:pPr>
              <w:spacing w:line="300" w:lineRule="auto"/>
              <w:rPr>
                <w:rFonts w:cstheme="minorHAnsi"/>
              </w:rPr>
            </w:pPr>
            <w:r w:rsidRPr="00C4476C">
              <w:rPr>
                <w:rFonts w:cstheme="minorHAnsi"/>
              </w:rPr>
              <w:t>Opiekun</w:t>
            </w:r>
          </w:p>
        </w:tc>
        <w:tc>
          <w:tcPr>
            <w:tcW w:w="440" w:type="dxa"/>
            <w:hideMark/>
          </w:tcPr>
          <w:p w14:paraId="29D893B1" w14:textId="77777777" w:rsidR="00372BAB" w:rsidRPr="00C4476C" w:rsidRDefault="00372BAB" w:rsidP="00C4476C">
            <w:pPr>
              <w:spacing w:line="300" w:lineRule="auto"/>
              <w:rPr>
                <w:rFonts w:cstheme="minorHAnsi"/>
              </w:rPr>
            </w:pPr>
            <w:r w:rsidRPr="00C4476C">
              <w:rPr>
                <w:rFonts w:cstheme="minorHAnsi"/>
              </w:rPr>
              <w:t>13</w:t>
            </w:r>
          </w:p>
        </w:tc>
        <w:tc>
          <w:tcPr>
            <w:tcW w:w="1520" w:type="dxa"/>
            <w:noWrap/>
            <w:hideMark/>
          </w:tcPr>
          <w:p w14:paraId="74A6C6EA"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3D29E223"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0AD53E8C"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31CD2E91"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32D6F773" w14:textId="77777777" w:rsidTr="003D58F9">
        <w:trPr>
          <w:trHeight w:val="1752"/>
        </w:trPr>
        <w:tc>
          <w:tcPr>
            <w:tcW w:w="2137" w:type="dxa"/>
            <w:hideMark/>
          </w:tcPr>
          <w:p w14:paraId="7E9248D0" w14:textId="77777777" w:rsidR="00372BAB" w:rsidRPr="00C4476C" w:rsidRDefault="00372BAB" w:rsidP="00C4476C">
            <w:pPr>
              <w:spacing w:line="300" w:lineRule="auto"/>
              <w:rPr>
                <w:rFonts w:cstheme="minorHAnsi"/>
              </w:rPr>
            </w:pPr>
            <w:r w:rsidRPr="00C4476C">
              <w:rPr>
                <w:rFonts w:cstheme="minorHAnsi"/>
              </w:rPr>
              <w:t xml:space="preserve">Pracownicy posiadający inne specjalistyczne kwalifikacje zawodowe odpowiadające rodzajowi i zakresowi </w:t>
            </w:r>
            <w:r w:rsidRPr="00C4476C">
              <w:rPr>
                <w:rFonts w:cstheme="minorHAnsi"/>
              </w:rPr>
              <w:lastRenderedPageBreak/>
              <w:t>usług świadczonych w domu*</w:t>
            </w:r>
          </w:p>
        </w:tc>
        <w:tc>
          <w:tcPr>
            <w:tcW w:w="440" w:type="dxa"/>
            <w:hideMark/>
          </w:tcPr>
          <w:p w14:paraId="4D0051AB" w14:textId="77777777" w:rsidR="00372BAB" w:rsidRPr="00C4476C" w:rsidRDefault="00372BAB" w:rsidP="00C4476C">
            <w:pPr>
              <w:spacing w:line="300" w:lineRule="auto"/>
              <w:rPr>
                <w:rFonts w:cstheme="minorHAnsi"/>
              </w:rPr>
            </w:pPr>
            <w:r w:rsidRPr="00C4476C">
              <w:rPr>
                <w:rFonts w:cstheme="minorHAnsi"/>
              </w:rPr>
              <w:lastRenderedPageBreak/>
              <w:t>14</w:t>
            </w:r>
          </w:p>
        </w:tc>
        <w:tc>
          <w:tcPr>
            <w:tcW w:w="1520" w:type="dxa"/>
            <w:noWrap/>
            <w:hideMark/>
          </w:tcPr>
          <w:p w14:paraId="2049DB93" w14:textId="77777777" w:rsidR="00372BAB" w:rsidRPr="00C4476C" w:rsidRDefault="00372BAB" w:rsidP="00C4476C">
            <w:pPr>
              <w:spacing w:line="300" w:lineRule="auto"/>
              <w:rPr>
                <w:rFonts w:cstheme="minorHAnsi"/>
              </w:rPr>
            </w:pPr>
            <w:r w:rsidRPr="00C4476C">
              <w:rPr>
                <w:rFonts w:cstheme="minorHAnsi"/>
              </w:rPr>
              <w:t>0</w:t>
            </w:r>
          </w:p>
        </w:tc>
        <w:tc>
          <w:tcPr>
            <w:tcW w:w="1463" w:type="dxa"/>
            <w:noWrap/>
            <w:hideMark/>
          </w:tcPr>
          <w:p w14:paraId="4C7950B2" w14:textId="77777777" w:rsidR="00372BAB" w:rsidRPr="00C4476C" w:rsidRDefault="00372BAB" w:rsidP="00C4476C">
            <w:pPr>
              <w:spacing w:line="300" w:lineRule="auto"/>
              <w:rPr>
                <w:rFonts w:cstheme="minorHAnsi"/>
              </w:rPr>
            </w:pPr>
            <w:r w:rsidRPr="00C4476C">
              <w:rPr>
                <w:rFonts w:cstheme="minorHAnsi"/>
              </w:rPr>
              <w:t>0,00</w:t>
            </w:r>
          </w:p>
        </w:tc>
        <w:tc>
          <w:tcPr>
            <w:tcW w:w="1948" w:type="dxa"/>
            <w:hideMark/>
          </w:tcPr>
          <w:p w14:paraId="6519A2A4" w14:textId="77777777" w:rsidR="00372BAB" w:rsidRPr="00C4476C" w:rsidRDefault="00372BAB" w:rsidP="00C4476C">
            <w:pPr>
              <w:spacing w:line="300" w:lineRule="auto"/>
              <w:rPr>
                <w:rFonts w:cstheme="minorHAnsi"/>
              </w:rPr>
            </w:pPr>
            <w:r w:rsidRPr="00C4476C">
              <w:rPr>
                <w:rFonts w:cstheme="minorHAnsi"/>
              </w:rPr>
              <w:t>-</w:t>
            </w:r>
          </w:p>
        </w:tc>
        <w:tc>
          <w:tcPr>
            <w:tcW w:w="1552" w:type="dxa"/>
            <w:hideMark/>
          </w:tcPr>
          <w:p w14:paraId="23814F96"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05FCA60E" w14:textId="77777777" w:rsidTr="003D58F9">
        <w:trPr>
          <w:trHeight w:val="702"/>
        </w:trPr>
        <w:tc>
          <w:tcPr>
            <w:tcW w:w="2137" w:type="dxa"/>
            <w:hideMark/>
          </w:tcPr>
          <w:p w14:paraId="7BDFB4F7" w14:textId="77777777" w:rsidR="00372BAB" w:rsidRPr="00C4476C" w:rsidRDefault="00372BAB" w:rsidP="00C4476C">
            <w:pPr>
              <w:spacing w:line="300" w:lineRule="auto"/>
              <w:rPr>
                <w:rFonts w:cstheme="minorHAnsi"/>
              </w:rPr>
            </w:pPr>
            <w:r w:rsidRPr="00C4476C">
              <w:rPr>
                <w:rFonts w:cstheme="minorHAnsi"/>
              </w:rPr>
              <w:t>Główny księgowy</w:t>
            </w:r>
          </w:p>
        </w:tc>
        <w:tc>
          <w:tcPr>
            <w:tcW w:w="440" w:type="dxa"/>
            <w:hideMark/>
          </w:tcPr>
          <w:p w14:paraId="502E5ECA" w14:textId="77777777" w:rsidR="00372BAB" w:rsidRPr="00C4476C" w:rsidRDefault="00372BAB" w:rsidP="00C4476C">
            <w:pPr>
              <w:spacing w:line="300" w:lineRule="auto"/>
              <w:rPr>
                <w:rFonts w:cstheme="minorHAnsi"/>
              </w:rPr>
            </w:pPr>
            <w:r w:rsidRPr="00C4476C">
              <w:rPr>
                <w:rFonts w:cstheme="minorHAnsi"/>
              </w:rPr>
              <w:t>15</w:t>
            </w:r>
          </w:p>
        </w:tc>
        <w:tc>
          <w:tcPr>
            <w:tcW w:w="1520" w:type="dxa"/>
            <w:noWrap/>
            <w:hideMark/>
          </w:tcPr>
          <w:p w14:paraId="1DF75D5A" w14:textId="77777777" w:rsidR="00372BAB" w:rsidRPr="00C4476C" w:rsidRDefault="00372BAB" w:rsidP="00C4476C">
            <w:pPr>
              <w:spacing w:line="300" w:lineRule="auto"/>
              <w:rPr>
                <w:rFonts w:cstheme="minorHAnsi"/>
              </w:rPr>
            </w:pPr>
            <w:r w:rsidRPr="00C4476C">
              <w:rPr>
                <w:rFonts w:cstheme="minorHAnsi"/>
              </w:rPr>
              <w:t>1</w:t>
            </w:r>
          </w:p>
        </w:tc>
        <w:tc>
          <w:tcPr>
            <w:tcW w:w="1463" w:type="dxa"/>
            <w:noWrap/>
            <w:hideMark/>
          </w:tcPr>
          <w:p w14:paraId="35C503BD" w14:textId="77777777" w:rsidR="00372BAB" w:rsidRPr="00C4476C" w:rsidRDefault="00372BAB" w:rsidP="00C4476C">
            <w:pPr>
              <w:spacing w:line="300" w:lineRule="auto"/>
              <w:rPr>
                <w:rFonts w:cstheme="minorHAnsi"/>
              </w:rPr>
            </w:pPr>
            <w:r w:rsidRPr="00C4476C">
              <w:rPr>
                <w:rFonts w:cstheme="minorHAnsi"/>
              </w:rPr>
              <w:t>0,50</w:t>
            </w:r>
          </w:p>
        </w:tc>
        <w:tc>
          <w:tcPr>
            <w:tcW w:w="1948" w:type="dxa"/>
            <w:hideMark/>
          </w:tcPr>
          <w:p w14:paraId="622D2C6B" w14:textId="77777777" w:rsidR="00372BAB" w:rsidRPr="00C4476C" w:rsidRDefault="00372BAB" w:rsidP="00C4476C">
            <w:pPr>
              <w:spacing w:line="300" w:lineRule="auto"/>
              <w:rPr>
                <w:rFonts w:cstheme="minorHAnsi"/>
              </w:rPr>
            </w:pPr>
            <w:r w:rsidRPr="00C4476C">
              <w:rPr>
                <w:rFonts w:cstheme="minorHAnsi"/>
              </w:rPr>
              <w:t>nieokreślony</w:t>
            </w:r>
          </w:p>
        </w:tc>
        <w:tc>
          <w:tcPr>
            <w:tcW w:w="1552" w:type="dxa"/>
            <w:hideMark/>
          </w:tcPr>
          <w:p w14:paraId="7A0DFF00" w14:textId="77777777" w:rsidR="00372BAB" w:rsidRPr="00C4476C" w:rsidRDefault="00372BAB" w:rsidP="00C4476C">
            <w:pPr>
              <w:spacing w:line="300" w:lineRule="auto"/>
              <w:rPr>
                <w:rFonts w:cstheme="minorHAnsi"/>
              </w:rPr>
            </w:pPr>
            <w:r w:rsidRPr="00C4476C">
              <w:rPr>
                <w:rFonts w:cstheme="minorHAnsi"/>
              </w:rPr>
              <w:t>-</w:t>
            </w:r>
          </w:p>
        </w:tc>
      </w:tr>
      <w:tr w:rsidR="00224902" w:rsidRPr="00C4476C" w14:paraId="5B6F07E7" w14:textId="77777777" w:rsidTr="003D58F9">
        <w:trPr>
          <w:trHeight w:val="702"/>
        </w:trPr>
        <w:tc>
          <w:tcPr>
            <w:tcW w:w="2137" w:type="dxa"/>
            <w:hideMark/>
          </w:tcPr>
          <w:p w14:paraId="487B0EB9" w14:textId="77777777" w:rsidR="00372BAB" w:rsidRPr="00C4476C" w:rsidRDefault="00372BAB" w:rsidP="00C4476C">
            <w:pPr>
              <w:spacing w:line="300" w:lineRule="auto"/>
              <w:rPr>
                <w:rFonts w:cstheme="minorHAnsi"/>
              </w:rPr>
            </w:pPr>
            <w:r w:rsidRPr="00C4476C">
              <w:rPr>
                <w:rFonts w:cstheme="minorHAnsi"/>
              </w:rPr>
              <w:t>Inne*</w:t>
            </w:r>
          </w:p>
        </w:tc>
        <w:tc>
          <w:tcPr>
            <w:tcW w:w="440" w:type="dxa"/>
            <w:hideMark/>
          </w:tcPr>
          <w:p w14:paraId="33F0AC6B" w14:textId="77777777" w:rsidR="00372BAB" w:rsidRPr="00C4476C" w:rsidRDefault="00372BAB" w:rsidP="00C4476C">
            <w:pPr>
              <w:spacing w:line="300" w:lineRule="auto"/>
              <w:rPr>
                <w:rFonts w:cstheme="minorHAnsi"/>
              </w:rPr>
            </w:pPr>
            <w:r w:rsidRPr="00C4476C">
              <w:rPr>
                <w:rFonts w:cstheme="minorHAnsi"/>
              </w:rPr>
              <w:t>16</w:t>
            </w:r>
          </w:p>
        </w:tc>
        <w:tc>
          <w:tcPr>
            <w:tcW w:w="1520" w:type="dxa"/>
            <w:noWrap/>
            <w:hideMark/>
          </w:tcPr>
          <w:p w14:paraId="33135D36" w14:textId="77777777" w:rsidR="00372BAB" w:rsidRPr="00C4476C" w:rsidRDefault="00372BAB" w:rsidP="00C4476C">
            <w:pPr>
              <w:spacing w:line="300" w:lineRule="auto"/>
              <w:rPr>
                <w:rFonts w:cstheme="minorHAnsi"/>
              </w:rPr>
            </w:pPr>
            <w:r w:rsidRPr="00C4476C">
              <w:rPr>
                <w:rFonts w:cstheme="minorHAnsi"/>
              </w:rPr>
              <w:t>1</w:t>
            </w:r>
          </w:p>
        </w:tc>
        <w:tc>
          <w:tcPr>
            <w:tcW w:w="1463" w:type="dxa"/>
            <w:noWrap/>
            <w:hideMark/>
          </w:tcPr>
          <w:p w14:paraId="08EBC061" w14:textId="77777777" w:rsidR="00372BAB" w:rsidRPr="00C4476C" w:rsidRDefault="00372BAB" w:rsidP="00C4476C">
            <w:pPr>
              <w:spacing w:line="300" w:lineRule="auto"/>
              <w:rPr>
                <w:rFonts w:cstheme="minorHAnsi"/>
              </w:rPr>
            </w:pPr>
            <w:r w:rsidRPr="00C4476C">
              <w:rPr>
                <w:rFonts w:cstheme="minorHAnsi"/>
              </w:rPr>
              <w:t>0,75</w:t>
            </w:r>
          </w:p>
        </w:tc>
        <w:tc>
          <w:tcPr>
            <w:tcW w:w="1948" w:type="dxa"/>
            <w:hideMark/>
          </w:tcPr>
          <w:p w14:paraId="574001F5" w14:textId="77777777" w:rsidR="00372BAB" w:rsidRPr="00C4476C" w:rsidRDefault="00372BAB" w:rsidP="00C4476C">
            <w:pPr>
              <w:spacing w:line="300" w:lineRule="auto"/>
              <w:rPr>
                <w:rFonts w:cstheme="minorHAnsi"/>
              </w:rPr>
            </w:pPr>
            <w:r w:rsidRPr="00C4476C">
              <w:rPr>
                <w:rFonts w:cstheme="minorHAnsi"/>
              </w:rPr>
              <w:t>nieokreślony</w:t>
            </w:r>
          </w:p>
        </w:tc>
        <w:tc>
          <w:tcPr>
            <w:tcW w:w="1552" w:type="dxa"/>
            <w:hideMark/>
          </w:tcPr>
          <w:p w14:paraId="4D980119" w14:textId="77777777" w:rsidR="00372BAB" w:rsidRPr="00C4476C" w:rsidRDefault="00372BAB" w:rsidP="00C4476C">
            <w:pPr>
              <w:spacing w:line="300" w:lineRule="auto"/>
              <w:rPr>
                <w:rFonts w:cstheme="minorHAnsi"/>
              </w:rPr>
            </w:pPr>
            <w:r w:rsidRPr="00C4476C">
              <w:rPr>
                <w:rFonts w:cstheme="minorHAnsi"/>
              </w:rPr>
              <w:t>-</w:t>
            </w:r>
          </w:p>
        </w:tc>
      </w:tr>
      <w:tr w:rsidR="00372BAB" w:rsidRPr="00C4476C" w14:paraId="049A24EF" w14:textId="77777777" w:rsidTr="00224902">
        <w:trPr>
          <w:trHeight w:val="233"/>
        </w:trPr>
        <w:tc>
          <w:tcPr>
            <w:tcW w:w="9060" w:type="dxa"/>
            <w:gridSpan w:val="6"/>
            <w:hideMark/>
          </w:tcPr>
          <w:p w14:paraId="4D8F115E" w14:textId="77777777" w:rsidR="00372BAB" w:rsidRPr="00C4476C" w:rsidRDefault="00372BAB" w:rsidP="00C4476C">
            <w:pPr>
              <w:spacing w:line="300" w:lineRule="auto"/>
              <w:rPr>
                <w:rFonts w:cstheme="minorHAnsi"/>
              </w:rPr>
            </w:pPr>
            <w:r w:rsidRPr="00C4476C">
              <w:rPr>
                <w:rFonts w:cstheme="minorHAnsi"/>
              </w:rPr>
              <w:t>*proszę wskazać nazwę stanowiska w uwagach</w:t>
            </w:r>
          </w:p>
        </w:tc>
      </w:tr>
    </w:tbl>
    <w:p w14:paraId="70633C2F" w14:textId="77777777" w:rsidR="00AA64C0" w:rsidRPr="00C4476C" w:rsidRDefault="00AA64C0" w:rsidP="00C4476C">
      <w:pPr>
        <w:spacing w:after="0" w:line="300" w:lineRule="auto"/>
        <w:rPr>
          <w:rFonts w:cstheme="minorHAnsi"/>
        </w:rPr>
      </w:pPr>
    </w:p>
    <w:tbl>
      <w:tblPr>
        <w:tblW w:w="7340" w:type="dxa"/>
        <w:tblCellMar>
          <w:left w:w="70" w:type="dxa"/>
          <w:right w:w="70" w:type="dxa"/>
        </w:tblCellMar>
        <w:tblLook w:val="04A0" w:firstRow="1" w:lastRow="0" w:firstColumn="1" w:lastColumn="0" w:noHBand="0" w:noVBand="1"/>
      </w:tblPr>
      <w:tblGrid>
        <w:gridCol w:w="3500"/>
        <w:gridCol w:w="340"/>
        <w:gridCol w:w="3500"/>
      </w:tblGrid>
      <w:tr w:rsidR="007A7826" w:rsidRPr="00C4476C" w14:paraId="4156765D" w14:textId="77777777" w:rsidTr="007A7826">
        <w:trPr>
          <w:trHeight w:val="409"/>
        </w:trPr>
        <w:tc>
          <w:tcPr>
            <w:tcW w:w="7340" w:type="dxa"/>
            <w:gridSpan w:val="3"/>
            <w:tcBorders>
              <w:top w:val="nil"/>
              <w:left w:val="nil"/>
              <w:bottom w:val="double" w:sz="6" w:space="0" w:color="000000"/>
              <w:right w:val="nil"/>
            </w:tcBorders>
            <w:shd w:val="clear" w:color="auto" w:fill="auto"/>
            <w:vAlign w:val="center"/>
            <w:hideMark/>
          </w:tcPr>
          <w:p w14:paraId="72159733" w14:textId="77777777" w:rsidR="007A7826" w:rsidRPr="00C4476C" w:rsidRDefault="007A7826"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Tabela 10. Inne formy zatrudnienia</w:t>
            </w:r>
          </w:p>
        </w:tc>
      </w:tr>
      <w:tr w:rsidR="007A7826" w:rsidRPr="00C4476C" w14:paraId="7C127CAF" w14:textId="77777777" w:rsidTr="007A7826">
        <w:trPr>
          <w:trHeight w:val="349"/>
        </w:trPr>
        <w:tc>
          <w:tcPr>
            <w:tcW w:w="3840"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2D07AAEC" w14:textId="77777777" w:rsidR="007A7826" w:rsidRPr="00C4476C" w:rsidRDefault="007A7826"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3500" w:type="dxa"/>
            <w:tcBorders>
              <w:top w:val="nil"/>
              <w:left w:val="nil"/>
              <w:bottom w:val="single" w:sz="4" w:space="0" w:color="000000"/>
              <w:right w:val="double" w:sz="6" w:space="0" w:color="000000"/>
            </w:tcBorders>
            <w:shd w:val="clear" w:color="auto" w:fill="auto"/>
            <w:vAlign w:val="center"/>
            <w:hideMark/>
          </w:tcPr>
          <w:p w14:paraId="1A34F11C" w14:textId="77777777" w:rsidR="007A7826" w:rsidRPr="00C4476C" w:rsidRDefault="007A7826"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7A7826" w:rsidRPr="00C4476C" w14:paraId="07784D8B" w14:textId="77777777" w:rsidTr="007A7826">
        <w:trPr>
          <w:trHeight w:val="349"/>
        </w:trPr>
        <w:tc>
          <w:tcPr>
            <w:tcW w:w="3500"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6C464AA5" w14:textId="77777777" w:rsidR="007A7826" w:rsidRPr="00C4476C" w:rsidRDefault="007A7826"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Rodzaj świadczonej usługi</w:t>
            </w:r>
          </w:p>
        </w:tc>
        <w:tc>
          <w:tcPr>
            <w:tcW w:w="340" w:type="dxa"/>
            <w:tcBorders>
              <w:top w:val="double" w:sz="6" w:space="0" w:color="000000"/>
              <w:left w:val="nil"/>
              <w:bottom w:val="single" w:sz="4" w:space="0" w:color="000000"/>
              <w:right w:val="single" w:sz="4" w:space="0" w:color="000000"/>
            </w:tcBorders>
            <w:shd w:val="clear" w:color="auto" w:fill="auto"/>
            <w:vAlign w:val="center"/>
            <w:hideMark/>
          </w:tcPr>
          <w:p w14:paraId="5FAA8C8F" w14:textId="77777777" w:rsidR="007A7826" w:rsidRPr="00C4476C" w:rsidRDefault="007A7826"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3500" w:type="dxa"/>
            <w:tcBorders>
              <w:top w:val="double" w:sz="6" w:space="0" w:color="000000"/>
              <w:left w:val="nil"/>
              <w:bottom w:val="single" w:sz="4" w:space="0" w:color="000000"/>
              <w:right w:val="double" w:sz="6" w:space="0" w:color="000000"/>
            </w:tcBorders>
            <w:shd w:val="clear" w:color="auto" w:fill="auto"/>
            <w:vAlign w:val="center"/>
            <w:hideMark/>
          </w:tcPr>
          <w:p w14:paraId="2CDF2417" w14:textId="77777777" w:rsidR="007A7826" w:rsidRPr="00C4476C" w:rsidRDefault="007A7826"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t>
            </w:r>
          </w:p>
        </w:tc>
      </w:tr>
      <w:tr w:rsidR="007A7826" w:rsidRPr="00C4476C" w14:paraId="051D7AA4" w14:textId="77777777" w:rsidTr="007A7826">
        <w:trPr>
          <w:trHeight w:val="702"/>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2D43700A" w14:textId="77777777" w:rsidR="007A7826" w:rsidRPr="00C4476C" w:rsidRDefault="007A7826"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Forma zatrudnienia (np. umowa zlecenie)</w:t>
            </w:r>
          </w:p>
        </w:tc>
        <w:tc>
          <w:tcPr>
            <w:tcW w:w="340" w:type="dxa"/>
            <w:tcBorders>
              <w:top w:val="nil"/>
              <w:left w:val="nil"/>
              <w:bottom w:val="single" w:sz="4" w:space="0" w:color="000000"/>
              <w:right w:val="single" w:sz="4" w:space="0" w:color="000000"/>
            </w:tcBorders>
            <w:shd w:val="clear" w:color="auto" w:fill="auto"/>
            <w:vAlign w:val="center"/>
            <w:hideMark/>
          </w:tcPr>
          <w:p w14:paraId="0F2DFF5C" w14:textId="77777777" w:rsidR="007A7826" w:rsidRPr="00C4476C" w:rsidRDefault="007A7826"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3500" w:type="dxa"/>
            <w:tcBorders>
              <w:top w:val="nil"/>
              <w:left w:val="nil"/>
              <w:bottom w:val="single" w:sz="4" w:space="0" w:color="000000"/>
              <w:right w:val="double" w:sz="6" w:space="0" w:color="000000"/>
            </w:tcBorders>
            <w:shd w:val="clear" w:color="auto" w:fill="auto"/>
            <w:vAlign w:val="center"/>
            <w:hideMark/>
          </w:tcPr>
          <w:p w14:paraId="72AA2A16" w14:textId="77777777" w:rsidR="007A7826" w:rsidRPr="00C4476C" w:rsidRDefault="007A7826"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t>
            </w:r>
          </w:p>
        </w:tc>
      </w:tr>
      <w:tr w:rsidR="007A7826" w:rsidRPr="00C4476C" w14:paraId="0588909F" w14:textId="77777777" w:rsidTr="007A7826">
        <w:trPr>
          <w:trHeight w:val="349"/>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56F6A7BD" w14:textId="77777777" w:rsidR="007A7826" w:rsidRPr="00C4476C" w:rsidRDefault="007A7826"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Liczba godzin w 2024 r.</w:t>
            </w:r>
          </w:p>
        </w:tc>
        <w:tc>
          <w:tcPr>
            <w:tcW w:w="340" w:type="dxa"/>
            <w:tcBorders>
              <w:top w:val="nil"/>
              <w:left w:val="nil"/>
              <w:bottom w:val="single" w:sz="4" w:space="0" w:color="000000"/>
              <w:right w:val="single" w:sz="4" w:space="0" w:color="000000"/>
            </w:tcBorders>
            <w:shd w:val="clear" w:color="auto" w:fill="auto"/>
            <w:vAlign w:val="center"/>
            <w:hideMark/>
          </w:tcPr>
          <w:p w14:paraId="4F8DE669" w14:textId="77777777" w:rsidR="007A7826" w:rsidRPr="00C4476C" w:rsidRDefault="007A7826"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3500" w:type="dxa"/>
            <w:tcBorders>
              <w:top w:val="nil"/>
              <w:left w:val="nil"/>
              <w:bottom w:val="single" w:sz="4" w:space="0" w:color="000000"/>
              <w:right w:val="double" w:sz="6" w:space="0" w:color="000000"/>
            </w:tcBorders>
            <w:shd w:val="clear" w:color="auto" w:fill="auto"/>
            <w:vAlign w:val="center"/>
            <w:hideMark/>
          </w:tcPr>
          <w:p w14:paraId="11CD2170" w14:textId="77777777" w:rsidR="007A7826" w:rsidRPr="00C4476C" w:rsidRDefault="007A7826"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t>
            </w:r>
          </w:p>
        </w:tc>
      </w:tr>
      <w:tr w:rsidR="007A7826" w:rsidRPr="00C4476C" w14:paraId="5266728F" w14:textId="77777777" w:rsidTr="007A7826">
        <w:trPr>
          <w:trHeight w:val="349"/>
        </w:trPr>
        <w:tc>
          <w:tcPr>
            <w:tcW w:w="3500" w:type="dxa"/>
            <w:tcBorders>
              <w:top w:val="nil"/>
              <w:left w:val="double" w:sz="6" w:space="0" w:color="000000"/>
              <w:bottom w:val="double" w:sz="6" w:space="0" w:color="000000"/>
              <w:right w:val="single" w:sz="4" w:space="0" w:color="000000"/>
            </w:tcBorders>
            <w:shd w:val="clear" w:color="auto" w:fill="auto"/>
            <w:vAlign w:val="center"/>
            <w:hideMark/>
          </w:tcPr>
          <w:p w14:paraId="6320C973" w14:textId="77777777" w:rsidR="007A7826" w:rsidRPr="00C4476C" w:rsidRDefault="007A7826"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Okres na jaki zawarto umowę</w:t>
            </w:r>
          </w:p>
        </w:tc>
        <w:tc>
          <w:tcPr>
            <w:tcW w:w="340" w:type="dxa"/>
            <w:tcBorders>
              <w:top w:val="nil"/>
              <w:left w:val="nil"/>
              <w:bottom w:val="double" w:sz="6" w:space="0" w:color="000000"/>
              <w:right w:val="single" w:sz="4" w:space="0" w:color="000000"/>
            </w:tcBorders>
            <w:shd w:val="clear" w:color="auto" w:fill="auto"/>
            <w:vAlign w:val="center"/>
            <w:hideMark/>
          </w:tcPr>
          <w:p w14:paraId="7BDD28A0" w14:textId="77777777" w:rsidR="007A7826" w:rsidRPr="00C4476C" w:rsidRDefault="007A7826"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3500" w:type="dxa"/>
            <w:tcBorders>
              <w:top w:val="nil"/>
              <w:left w:val="nil"/>
              <w:bottom w:val="double" w:sz="6" w:space="0" w:color="000000"/>
              <w:right w:val="double" w:sz="6" w:space="0" w:color="000000"/>
            </w:tcBorders>
            <w:shd w:val="clear" w:color="auto" w:fill="auto"/>
            <w:vAlign w:val="center"/>
            <w:hideMark/>
          </w:tcPr>
          <w:p w14:paraId="6E6C78E2" w14:textId="77777777" w:rsidR="007A7826" w:rsidRPr="00C4476C" w:rsidRDefault="007A7826"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t>
            </w:r>
          </w:p>
        </w:tc>
      </w:tr>
    </w:tbl>
    <w:p w14:paraId="78753824" w14:textId="77777777" w:rsidR="008639D6" w:rsidRPr="00C4476C" w:rsidRDefault="008639D6" w:rsidP="00C4476C">
      <w:pPr>
        <w:spacing w:after="0" w:line="300" w:lineRule="auto"/>
        <w:rPr>
          <w:rFonts w:cstheme="minorHAnsi"/>
        </w:rPr>
      </w:pPr>
    </w:p>
    <w:tbl>
      <w:tblPr>
        <w:tblW w:w="7340" w:type="dxa"/>
        <w:tblCellMar>
          <w:left w:w="70" w:type="dxa"/>
          <w:right w:w="70" w:type="dxa"/>
        </w:tblCellMar>
        <w:tblLook w:val="04A0" w:firstRow="1" w:lastRow="0" w:firstColumn="1" w:lastColumn="0" w:noHBand="0" w:noVBand="1"/>
      </w:tblPr>
      <w:tblGrid>
        <w:gridCol w:w="3500"/>
        <w:gridCol w:w="340"/>
        <w:gridCol w:w="3500"/>
      </w:tblGrid>
      <w:tr w:rsidR="00CB7D78" w:rsidRPr="00C4476C" w14:paraId="587FFDA3" w14:textId="77777777" w:rsidTr="00CB7D78">
        <w:trPr>
          <w:trHeight w:val="855"/>
        </w:trPr>
        <w:tc>
          <w:tcPr>
            <w:tcW w:w="7340" w:type="dxa"/>
            <w:gridSpan w:val="3"/>
            <w:tcBorders>
              <w:top w:val="nil"/>
              <w:left w:val="nil"/>
              <w:bottom w:val="double" w:sz="6" w:space="0" w:color="000000"/>
              <w:right w:val="nil"/>
            </w:tcBorders>
            <w:shd w:val="clear" w:color="auto" w:fill="auto"/>
            <w:vAlign w:val="center"/>
            <w:hideMark/>
          </w:tcPr>
          <w:p w14:paraId="08E1C645" w14:textId="77777777" w:rsidR="00CB7D78" w:rsidRPr="00C4476C" w:rsidRDefault="00CB7D78"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Tabela 11. Wymiar etatów pracowników ZWA stan na 31.12.2024 r.</w:t>
            </w:r>
          </w:p>
        </w:tc>
      </w:tr>
      <w:tr w:rsidR="00CB7D78" w:rsidRPr="00C4476C" w14:paraId="49AFFC1A" w14:textId="77777777" w:rsidTr="00CB7D78">
        <w:trPr>
          <w:trHeight w:val="349"/>
        </w:trPr>
        <w:tc>
          <w:tcPr>
            <w:tcW w:w="3840"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41323560" w14:textId="77777777" w:rsidR="00CB7D78" w:rsidRPr="00C4476C" w:rsidRDefault="00CB7D78"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3500" w:type="dxa"/>
            <w:tcBorders>
              <w:top w:val="nil"/>
              <w:left w:val="nil"/>
              <w:bottom w:val="single" w:sz="4" w:space="0" w:color="000000"/>
              <w:right w:val="double" w:sz="6" w:space="0" w:color="000000"/>
            </w:tcBorders>
            <w:shd w:val="clear" w:color="auto" w:fill="auto"/>
            <w:vAlign w:val="center"/>
            <w:hideMark/>
          </w:tcPr>
          <w:p w14:paraId="3E367193" w14:textId="77777777" w:rsidR="00CB7D78" w:rsidRPr="00C4476C" w:rsidRDefault="00CB7D78"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CB7D78" w:rsidRPr="00C4476C" w14:paraId="12D22453" w14:textId="77777777" w:rsidTr="00CB7D78">
        <w:trPr>
          <w:trHeight w:val="702"/>
        </w:trPr>
        <w:tc>
          <w:tcPr>
            <w:tcW w:w="3500"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7F675A44" w14:textId="77777777" w:rsidR="00CB7D78" w:rsidRPr="00C4476C" w:rsidRDefault="00CB7D78"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Wymiar etatów pracowników ZWA dla uczestników typu A</w:t>
            </w:r>
          </w:p>
        </w:tc>
        <w:tc>
          <w:tcPr>
            <w:tcW w:w="340" w:type="dxa"/>
            <w:tcBorders>
              <w:top w:val="double" w:sz="6" w:space="0" w:color="000000"/>
              <w:left w:val="nil"/>
              <w:bottom w:val="single" w:sz="4" w:space="0" w:color="000000"/>
              <w:right w:val="single" w:sz="4" w:space="0" w:color="000000"/>
            </w:tcBorders>
            <w:shd w:val="clear" w:color="auto" w:fill="auto"/>
            <w:vAlign w:val="center"/>
            <w:hideMark/>
          </w:tcPr>
          <w:p w14:paraId="3AFEE754" w14:textId="77777777" w:rsidR="00CB7D78" w:rsidRPr="00C4476C" w:rsidRDefault="00CB7D78"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3500" w:type="dxa"/>
            <w:tcBorders>
              <w:top w:val="double" w:sz="6" w:space="0" w:color="000000"/>
              <w:left w:val="nil"/>
              <w:bottom w:val="single" w:sz="4" w:space="0" w:color="000000"/>
              <w:right w:val="double" w:sz="6" w:space="0" w:color="000000"/>
            </w:tcBorders>
            <w:shd w:val="clear" w:color="auto" w:fill="auto"/>
            <w:noWrap/>
            <w:vAlign w:val="center"/>
            <w:hideMark/>
          </w:tcPr>
          <w:p w14:paraId="5FFD4879" w14:textId="77777777" w:rsidR="00CB7D78" w:rsidRPr="00C4476C" w:rsidRDefault="00CB7D78"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4,75</w:t>
            </w:r>
          </w:p>
        </w:tc>
      </w:tr>
      <w:tr w:rsidR="00CB7D78" w:rsidRPr="00C4476C" w14:paraId="38307FE7" w14:textId="77777777" w:rsidTr="00CB7D78">
        <w:trPr>
          <w:trHeight w:val="702"/>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22C839E1" w14:textId="77777777" w:rsidR="00CB7D78" w:rsidRPr="00C4476C" w:rsidRDefault="00CB7D78"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Wymiar etatów pracowników ZWA dla uczestników typu B lub C</w:t>
            </w:r>
          </w:p>
        </w:tc>
        <w:tc>
          <w:tcPr>
            <w:tcW w:w="340" w:type="dxa"/>
            <w:tcBorders>
              <w:top w:val="nil"/>
              <w:left w:val="nil"/>
              <w:bottom w:val="single" w:sz="4" w:space="0" w:color="000000"/>
              <w:right w:val="single" w:sz="4" w:space="0" w:color="000000"/>
            </w:tcBorders>
            <w:shd w:val="clear" w:color="auto" w:fill="auto"/>
            <w:vAlign w:val="center"/>
            <w:hideMark/>
          </w:tcPr>
          <w:p w14:paraId="76612947" w14:textId="77777777" w:rsidR="00CB7D78" w:rsidRPr="00C4476C" w:rsidRDefault="00CB7D78"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3500" w:type="dxa"/>
            <w:tcBorders>
              <w:top w:val="nil"/>
              <w:left w:val="nil"/>
              <w:bottom w:val="single" w:sz="4" w:space="0" w:color="000000"/>
              <w:right w:val="double" w:sz="6" w:space="0" w:color="000000"/>
            </w:tcBorders>
            <w:shd w:val="clear" w:color="auto" w:fill="auto"/>
            <w:noWrap/>
            <w:vAlign w:val="center"/>
            <w:hideMark/>
          </w:tcPr>
          <w:p w14:paraId="08798002" w14:textId="77777777" w:rsidR="00CB7D78" w:rsidRPr="00C4476C" w:rsidRDefault="00CB7D78"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0,00</w:t>
            </w:r>
          </w:p>
        </w:tc>
      </w:tr>
      <w:tr w:rsidR="00CB7D78" w:rsidRPr="00C4476C" w14:paraId="697E87AC" w14:textId="77777777" w:rsidTr="00CB7D78">
        <w:trPr>
          <w:trHeight w:val="1752"/>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37A79D15" w14:textId="77777777" w:rsidR="00CB7D78" w:rsidRPr="00C4476C" w:rsidRDefault="00CB7D78"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Wymiar etatów pracowników ZWA dla uczestników ze spektrum autyzmu i niepełnosprawnościami sprzężonymi, na których pobierana jest podwyższona dotacja</w:t>
            </w:r>
          </w:p>
        </w:tc>
        <w:tc>
          <w:tcPr>
            <w:tcW w:w="340" w:type="dxa"/>
            <w:tcBorders>
              <w:top w:val="nil"/>
              <w:left w:val="nil"/>
              <w:bottom w:val="single" w:sz="4" w:space="0" w:color="000000"/>
              <w:right w:val="single" w:sz="4" w:space="0" w:color="000000"/>
            </w:tcBorders>
            <w:shd w:val="clear" w:color="auto" w:fill="auto"/>
            <w:vAlign w:val="center"/>
            <w:hideMark/>
          </w:tcPr>
          <w:p w14:paraId="3441F224" w14:textId="77777777" w:rsidR="00CB7D78" w:rsidRPr="00C4476C" w:rsidRDefault="00CB7D78"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3500" w:type="dxa"/>
            <w:tcBorders>
              <w:top w:val="nil"/>
              <w:left w:val="nil"/>
              <w:bottom w:val="single" w:sz="4" w:space="0" w:color="000000"/>
              <w:right w:val="double" w:sz="6" w:space="0" w:color="000000"/>
            </w:tcBorders>
            <w:shd w:val="clear" w:color="auto" w:fill="auto"/>
            <w:noWrap/>
            <w:vAlign w:val="center"/>
            <w:hideMark/>
          </w:tcPr>
          <w:p w14:paraId="60F31BCE" w14:textId="77777777" w:rsidR="00CB7D78" w:rsidRPr="00C4476C" w:rsidRDefault="00CB7D78"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0,00</w:t>
            </w:r>
          </w:p>
        </w:tc>
      </w:tr>
      <w:tr w:rsidR="00CB7D78" w:rsidRPr="00C4476C" w14:paraId="2D57ADF0" w14:textId="77777777" w:rsidTr="00CB7D78">
        <w:trPr>
          <w:trHeight w:val="349"/>
        </w:trPr>
        <w:tc>
          <w:tcPr>
            <w:tcW w:w="3500" w:type="dxa"/>
            <w:tcBorders>
              <w:top w:val="nil"/>
              <w:left w:val="double" w:sz="6" w:space="0" w:color="000000"/>
              <w:bottom w:val="double" w:sz="6" w:space="0" w:color="000000"/>
              <w:right w:val="single" w:sz="4" w:space="0" w:color="000000"/>
            </w:tcBorders>
            <w:shd w:val="clear" w:color="auto" w:fill="auto"/>
            <w:vAlign w:val="center"/>
            <w:hideMark/>
          </w:tcPr>
          <w:p w14:paraId="3627C985" w14:textId="77777777" w:rsidR="00CB7D78" w:rsidRPr="00C4476C" w:rsidRDefault="00CB7D78"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Razem wymiar etatów ZWA</w:t>
            </w:r>
          </w:p>
        </w:tc>
        <w:tc>
          <w:tcPr>
            <w:tcW w:w="340" w:type="dxa"/>
            <w:tcBorders>
              <w:top w:val="nil"/>
              <w:left w:val="nil"/>
              <w:bottom w:val="double" w:sz="6" w:space="0" w:color="000000"/>
              <w:right w:val="single" w:sz="4" w:space="0" w:color="000000"/>
            </w:tcBorders>
            <w:shd w:val="clear" w:color="auto" w:fill="auto"/>
            <w:vAlign w:val="center"/>
            <w:hideMark/>
          </w:tcPr>
          <w:p w14:paraId="2F6ACCB5" w14:textId="77777777" w:rsidR="00CB7D78" w:rsidRPr="00C4476C" w:rsidRDefault="00CB7D78"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3500" w:type="dxa"/>
            <w:tcBorders>
              <w:top w:val="nil"/>
              <w:left w:val="nil"/>
              <w:bottom w:val="double" w:sz="6" w:space="0" w:color="000000"/>
              <w:right w:val="double" w:sz="6" w:space="0" w:color="000000"/>
            </w:tcBorders>
            <w:shd w:val="clear" w:color="auto" w:fill="auto"/>
            <w:noWrap/>
            <w:vAlign w:val="center"/>
            <w:hideMark/>
          </w:tcPr>
          <w:p w14:paraId="2F3C09FB" w14:textId="77777777" w:rsidR="00CB7D78" w:rsidRPr="00C4476C" w:rsidRDefault="00CB7D78"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4,75</w:t>
            </w:r>
          </w:p>
        </w:tc>
      </w:tr>
    </w:tbl>
    <w:p w14:paraId="011A2978" w14:textId="77777777" w:rsidR="007A7826" w:rsidRDefault="007A7826" w:rsidP="00C4476C">
      <w:pPr>
        <w:spacing w:after="0" w:line="300" w:lineRule="auto"/>
        <w:rPr>
          <w:rFonts w:cstheme="minorHAnsi"/>
        </w:rPr>
      </w:pPr>
    </w:p>
    <w:p w14:paraId="68F9AF62" w14:textId="77777777" w:rsidR="00C94D40" w:rsidRDefault="00C94D40" w:rsidP="00C4476C">
      <w:pPr>
        <w:spacing w:after="0" w:line="300" w:lineRule="auto"/>
        <w:rPr>
          <w:rFonts w:cstheme="minorHAnsi"/>
        </w:rPr>
      </w:pPr>
    </w:p>
    <w:p w14:paraId="5E02691A" w14:textId="77777777" w:rsidR="00C94D40" w:rsidRPr="00C4476C" w:rsidRDefault="00C94D40" w:rsidP="00C4476C">
      <w:pPr>
        <w:spacing w:after="0" w:line="300" w:lineRule="auto"/>
        <w:rPr>
          <w:rFonts w:cstheme="minorHAnsi"/>
        </w:rPr>
      </w:pPr>
    </w:p>
    <w:p w14:paraId="118188D6" w14:textId="77777777" w:rsidR="004B722F" w:rsidRPr="00C4476C" w:rsidRDefault="004B722F" w:rsidP="00C4476C">
      <w:pPr>
        <w:spacing w:after="0" w:line="300" w:lineRule="auto"/>
        <w:rPr>
          <w:rFonts w:cstheme="minorHAnsi"/>
        </w:rPr>
      </w:pPr>
    </w:p>
    <w:p w14:paraId="777ED157" w14:textId="77777777" w:rsidR="004B722F" w:rsidRPr="00C4476C" w:rsidRDefault="004B722F" w:rsidP="00C4476C">
      <w:pPr>
        <w:spacing w:after="0" w:line="300" w:lineRule="auto"/>
        <w:rPr>
          <w:rFonts w:cstheme="minorHAnsi"/>
        </w:rPr>
      </w:pPr>
    </w:p>
    <w:tbl>
      <w:tblPr>
        <w:tblW w:w="7340" w:type="dxa"/>
        <w:tblCellMar>
          <w:left w:w="70" w:type="dxa"/>
          <w:right w:w="70" w:type="dxa"/>
        </w:tblCellMar>
        <w:tblLook w:val="04A0" w:firstRow="1" w:lastRow="0" w:firstColumn="1" w:lastColumn="0" w:noHBand="0" w:noVBand="1"/>
      </w:tblPr>
      <w:tblGrid>
        <w:gridCol w:w="3476"/>
        <w:gridCol w:w="364"/>
        <w:gridCol w:w="3500"/>
      </w:tblGrid>
      <w:tr w:rsidR="004B722F" w:rsidRPr="00C4476C" w14:paraId="3FA0F9E1" w14:textId="77777777" w:rsidTr="004B722F">
        <w:trPr>
          <w:trHeight w:val="818"/>
        </w:trPr>
        <w:tc>
          <w:tcPr>
            <w:tcW w:w="7340" w:type="dxa"/>
            <w:gridSpan w:val="3"/>
            <w:tcBorders>
              <w:top w:val="nil"/>
              <w:left w:val="nil"/>
              <w:bottom w:val="double" w:sz="6" w:space="0" w:color="000000"/>
              <w:right w:val="nil"/>
            </w:tcBorders>
            <w:shd w:val="clear" w:color="auto" w:fill="auto"/>
            <w:vAlign w:val="center"/>
            <w:hideMark/>
          </w:tcPr>
          <w:p w14:paraId="2381A4EE" w14:textId="77777777" w:rsidR="004B722F" w:rsidRPr="00C4476C" w:rsidRDefault="004B722F"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lastRenderedPageBreak/>
              <w:t>Tabela 12. Średnia miesięczna frekwencja uczestników w ciągu roku (liczba osób)</w:t>
            </w:r>
          </w:p>
        </w:tc>
      </w:tr>
      <w:tr w:rsidR="004B722F" w:rsidRPr="00C4476C" w14:paraId="57BEAAC8" w14:textId="77777777" w:rsidTr="004B722F">
        <w:trPr>
          <w:trHeight w:val="349"/>
        </w:trPr>
        <w:tc>
          <w:tcPr>
            <w:tcW w:w="3840"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1D9F0827"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3500" w:type="dxa"/>
            <w:tcBorders>
              <w:top w:val="nil"/>
              <w:left w:val="nil"/>
              <w:bottom w:val="single" w:sz="4" w:space="0" w:color="000000"/>
              <w:right w:val="double" w:sz="6" w:space="0" w:color="000000"/>
            </w:tcBorders>
            <w:shd w:val="clear" w:color="auto" w:fill="auto"/>
            <w:vAlign w:val="center"/>
            <w:hideMark/>
          </w:tcPr>
          <w:p w14:paraId="79088AB8"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4B722F" w:rsidRPr="00C4476C" w14:paraId="3FE35059" w14:textId="77777777" w:rsidTr="00974BDB">
        <w:trPr>
          <w:trHeight w:val="349"/>
        </w:trPr>
        <w:tc>
          <w:tcPr>
            <w:tcW w:w="3476"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48AA90E6"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Styczeń</w:t>
            </w:r>
          </w:p>
        </w:tc>
        <w:tc>
          <w:tcPr>
            <w:tcW w:w="364" w:type="dxa"/>
            <w:tcBorders>
              <w:top w:val="double" w:sz="6" w:space="0" w:color="000000"/>
              <w:left w:val="nil"/>
              <w:bottom w:val="single" w:sz="4" w:space="0" w:color="000000"/>
              <w:right w:val="single" w:sz="4" w:space="0" w:color="000000"/>
            </w:tcBorders>
            <w:shd w:val="clear" w:color="auto" w:fill="auto"/>
            <w:vAlign w:val="center"/>
            <w:hideMark/>
          </w:tcPr>
          <w:p w14:paraId="5285A404"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3500" w:type="dxa"/>
            <w:tcBorders>
              <w:top w:val="double" w:sz="6" w:space="0" w:color="000000"/>
              <w:left w:val="nil"/>
              <w:bottom w:val="single" w:sz="4" w:space="0" w:color="000000"/>
              <w:right w:val="double" w:sz="6" w:space="0" w:color="000000"/>
            </w:tcBorders>
            <w:shd w:val="clear" w:color="auto" w:fill="auto"/>
            <w:noWrap/>
            <w:vAlign w:val="center"/>
            <w:hideMark/>
          </w:tcPr>
          <w:p w14:paraId="6BF20CD6"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17,40</w:t>
            </w:r>
          </w:p>
        </w:tc>
      </w:tr>
      <w:tr w:rsidR="004B722F" w:rsidRPr="00C4476C" w14:paraId="77512084" w14:textId="77777777" w:rsidTr="00974BDB">
        <w:trPr>
          <w:trHeight w:val="349"/>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0E8E41AC"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Luty</w:t>
            </w:r>
          </w:p>
        </w:tc>
        <w:tc>
          <w:tcPr>
            <w:tcW w:w="364" w:type="dxa"/>
            <w:tcBorders>
              <w:top w:val="nil"/>
              <w:left w:val="nil"/>
              <w:bottom w:val="single" w:sz="4" w:space="0" w:color="000000"/>
              <w:right w:val="single" w:sz="4" w:space="0" w:color="000000"/>
            </w:tcBorders>
            <w:shd w:val="clear" w:color="auto" w:fill="auto"/>
            <w:vAlign w:val="center"/>
            <w:hideMark/>
          </w:tcPr>
          <w:p w14:paraId="027A2713"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3500" w:type="dxa"/>
            <w:tcBorders>
              <w:top w:val="nil"/>
              <w:left w:val="nil"/>
              <w:bottom w:val="single" w:sz="4" w:space="0" w:color="000000"/>
              <w:right w:val="double" w:sz="6" w:space="0" w:color="000000"/>
            </w:tcBorders>
            <w:shd w:val="clear" w:color="auto" w:fill="auto"/>
            <w:noWrap/>
            <w:vAlign w:val="center"/>
            <w:hideMark/>
          </w:tcPr>
          <w:p w14:paraId="2339B13C"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16,40</w:t>
            </w:r>
          </w:p>
        </w:tc>
      </w:tr>
      <w:tr w:rsidR="004B722F" w:rsidRPr="00C4476C" w14:paraId="41B66961" w14:textId="77777777" w:rsidTr="00974BDB">
        <w:trPr>
          <w:trHeight w:val="349"/>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7E595100"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Marzec</w:t>
            </w:r>
          </w:p>
        </w:tc>
        <w:tc>
          <w:tcPr>
            <w:tcW w:w="364" w:type="dxa"/>
            <w:tcBorders>
              <w:top w:val="nil"/>
              <w:left w:val="nil"/>
              <w:bottom w:val="single" w:sz="4" w:space="0" w:color="000000"/>
              <w:right w:val="single" w:sz="4" w:space="0" w:color="000000"/>
            </w:tcBorders>
            <w:shd w:val="clear" w:color="auto" w:fill="auto"/>
            <w:vAlign w:val="center"/>
            <w:hideMark/>
          </w:tcPr>
          <w:p w14:paraId="43856051"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3500" w:type="dxa"/>
            <w:tcBorders>
              <w:top w:val="nil"/>
              <w:left w:val="nil"/>
              <w:bottom w:val="single" w:sz="4" w:space="0" w:color="000000"/>
              <w:right w:val="double" w:sz="6" w:space="0" w:color="000000"/>
            </w:tcBorders>
            <w:shd w:val="clear" w:color="auto" w:fill="auto"/>
            <w:noWrap/>
            <w:vAlign w:val="center"/>
            <w:hideMark/>
          </w:tcPr>
          <w:p w14:paraId="6ECCCBE1"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16,71</w:t>
            </w:r>
          </w:p>
        </w:tc>
      </w:tr>
      <w:tr w:rsidR="004B722F" w:rsidRPr="00C4476C" w14:paraId="75A6BB11" w14:textId="77777777" w:rsidTr="00974BDB">
        <w:trPr>
          <w:trHeight w:val="349"/>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0DF584C9"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Kwiecień</w:t>
            </w:r>
          </w:p>
        </w:tc>
        <w:tc>
          <w:tcPr>
            <w:tcW w:w="364" w:type="dxa"/>
            <w:tcBorders>
              <w:top w:val="nil"/>
              <w:left w:val="nil"/>
              <w:bottom w:val="single" w:sz="4" w:space="0" w:color="000000"/>
              <w:right w:val="single" w:sz="4" w:space="0" w:color="000000"/>
            </w:tcBorders>
            <w:shd w:val="clear" w:color="auto" w:fill="auto"/>
            <w:vAlign w:val="center"/>
            <w:hideMark/>
          </w:tcPr>
          <w:p w14:paraId="1EF3BEA1"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3500" w:type="dxa"/>
            <w:tcBorders>
              <w:top w:val="nil"/>
              <w:left w:val="nil"/>
              <w:bottom w:val="single" w:sz="4" w:space="0" w:color="000000"/>
              <w:right w:val="double" w:sz="6" w:space="0" w:color="000000"/>
            </w:tcBorders>
            <w:shd w:val="clear" w:color="auto" w:fill="auto"/>
            <w:noWrap/>
            <w:vAlign w:val="center"/>
            <w:hideMark/>
          </w:tcPr>
          <w:p w14:paraId="07E4F564"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16,33</w:t>
            </w:r>
          </w:p>
        </w:tc>
      </w:tr>
      <w:tr w:rsidR="004B722F" w:rsidRPr="00C4476C" w14:paraId="09A73453" w14:textId="77777777" w:rsidTr="00974BDB">
        <w:trPr>
          <w:trHeight w:val="349"/>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18636ECB"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Maj</w:t>
            </w:r>
          </w:p>
        </w:tc>
        <w:tc>
          <w:tcPr>
            <w:tcW w:w="364" w:type="dxa"/>
            <w:tcBorders>
              <w:top w:val="nil"/>
              <w:left w:val="nil"/>
              <w:bottom w:val="single" w:sz="4" w:space="0" w:color="000000"/>
              <w:right w:val="single" w:sz="4" w:space="0" w:color="000000"/>
            </w:tcBorders>
            <w:shd w:val="clear" w:color="auto" w:fill="auto"/>
            <w:vAlign w:val="center"/>
            <w:hideMark/>
          </w:tcPr>
          <w:p w14:paraId="399E1FB6"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5</w:t>
            </w:r>
          </w:p>
        </w:tc>
        <w:tc>
          <w:tcPr>
            <w:tcW w:w="3500" w:type="dxa"/>
            <w:tcBorders>
              <w:top w:val="nil"/>
              <w:left w:val="nil"/>
              <w:bottom w:val="single" w:sz="4" w:space="0" w:color="000000"/>
              <w:right w:val="double" w:sz="6" w:space="0" w:color="000000"/>
            </w:tcBorders>
            <w:shd w:val="clear" w:color="auto" w:fill="auto"/>
            <w:noWrap/>
            <w:vAlign w:val="center"/>
            <w:hideMark/>
          </w:tcPr>
          <w:p w14:paraId="02336B47"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16,44</w:t>
            </w:r>
          </w:p>
        </w:tc>
      </w:tr>
      <w:tr w:rsidR="004B722F" w:rsidRPr="00C4476C" w14:paraId="30245B6D" w14:textId="77777777" w:rsidTr="00974BDB">
        <w:trPr>
          <w:trHeight w:val="349"/>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6E8F0A1A"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Czerwiec</w:t>
            </w:r>
          </w:p>
        </w:tc>
        <w:tc>
          <w:tcPr>
            <w:tcW w:w="364" w:type="dxa"/>
            <w:tcBorders>
              <w:top w:val="nil"/>
              <w:left w:val="nil"/>
              <w:bottom w:val="single" w:sz="4" w:space="0" w:color="000000"/>
              <w:right w:val="single" w:sz="4" w:space="0" w:color="000000"/>
            </w:tcBorders>
            <w:shd w:val="clear" w:color="auto" w:fill="auto"/>
            <w:vAlign w:val="center"/>
            <w:hideMark/>
          </w:tcPr>
          <w:p w14:paraId="00836FE4"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6</w:t>
            </w:r>
          </w:p>
        </w:tc>
        <w:tc>
          <w:tcPr>
            <w:tcW w:w="3500" w:type="dxa"/>
            <w:tcBorders>
              <w:top w:val="nil"/>
              <w:left w:val="nil"/>
              <w:bottom w:val="single" w:sz="4" w:space="0" w:color="000000"/>
              <w:right w:val="double" w:sz="6" w:space="0" w:color="000000"/>
            </w:tcBorders>
            <w:shd w:val="clear" w:color="auto" w:fill="auto"/>
            <w:noWrap/>
            <w:vAlign w:val="center"/>
            <w:hideMark/>
          </w:tcPr>
          <w:p w14:paraId="4D682A1C"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16,40</w:t>
            </w:r>
          </w:p>
        </w:tc>
      </w:tr>
      <w:tr w:rsidR="004B722F" w:rsidRPr="00C4476C" w14:paraId="2E509A18" w14:textId="77777777" w:rsidTr="00974BDB">
        <w:trPr>
          <w:trHeight w:val="349"/>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7DD42F13"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Lipiec</w:t>
            </w:r>
          </w:p>
        </w:tc>
        <w:tc>
          <w:tcPr>
            <w:tcW w:w="364" w:type="dxa"/>
            <w:tcBorders>
              <w:top w:val="nil"/>
              <w:left w:val="nil"/>
              <w:bottom w:val="single" w:sz="4" w:space="0" w:color="000000"/>
              <w:right w:val="single" w:sz="4" w:space="0" w:color="000000"/>
            </w:tcBorders>
            <w:shd w:val="clear" w:color="auto" w:fill="auto"/>
            <w:vAlign w:val="center"/>
            <w:hideMark/>
          </w:tcPr>
          <w:p w14:paraId="501EDADF"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7</w:t>
            </w:r>
          </w:p>
        </w:tc>
        <w:tc>
          <w:tcPr>
            <w:tcW w:w="3500" w:type="dxa"/>
            <w:tcBorders>
              <w:top w:val="nil"/>
              <w:left w:val="nil"/>
              <w:bottom w:val="single" w:sz="4" w:space="0" w:color="000000"/>
              <w:right w:val="double" w:sz="6" w:space="0" w:color="000000"/>
            </w:tcBorders>
            <w:shd w:val="clear" w:color="auto" w:fill="auto"/>
            <w:noWrap/>
            <w:vAlign w:val="center"/>
            <w:hideMark/>
          </w:tcPr>
          <w:p w14:paraId="4ABF774D"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14,13</w:t>
            </w:r>
          </w:p>
        </w:tc>
      </w:tr>
      <w:tr w:rsidR="004B722F" w:rsidRPr="00C4476C" w14:paraId="0076A645" w14:textId="77777777" w:rsidTr="00974BDB">
        <w:trPr>
          <w:trHeight w:val="349"/>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65344B61"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Sierpień</w:t>
            </w:r>
          </w:p>
        </w:tc>
        <w:tc>
          <w:tcPr>
            <w:tcW w:w="364" w:type="dxa"/>
            <w:tcBorders>
              <w:top w:val="nil"/>
              <w:left w:val="nil"/>
              <w:bottom w:val="single" w:sz="4" w:space="0" w:color="000000"/>
              <w:right w:val="single" w:sz="4" w:space="0" w:color="000000"/>
            </w:tcBorders>
            <w:shd w:val="clear" w:color="auto" w:fill="auto"/>
            <w:vAlign w:val="center"/>
            <w:hideMark/>
          </w:tcPr>
          <w:p w14:paraId="223CBF14"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8</w:t>
            </w:r>
          </w:p>
        </w:tc>
        <w:tc>
          <w:tcPr>
            <w:tcW w:w="3500" w:type="dxa"/>
            <w:tcBorders>
              <w:top w:val="nil"/>
              <w:left w:val="nil"/>
              <w:bottom w:val="single" w:sz="4" w:space="0" w:color="000000"/>
              <w:right w:val="double" w:sz="6" w:space="0" w:color="000000"/>
            </w:tcBorders>
            <w:shd w:val="clear" w:color="auto" w:fill="auto"/>
            <w:noWrap/>
            <w:vAlign w:val="center"/>
            <w:hideMark/>
          </w:tcPr>
          <w:p w14:paraId="0F7B18E4"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14,40</w:t>
            </w:r>
          </w:p>
        </w:tc>
      </w:tr>
      <w:tr w:rsidR="004B722F" w:rsidRPr="00C4476C" w14:paraId="7DE9642F" w14:textId="77777777" w:rsidTr="00974BDB">
        <w:trPr>
          <w:trHeight w:val="349"/>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62D54476"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Wrzesień</w:t>
            </w:r>
          </w:p>
        </w:tc>
        <w:tc>
          <w:tcPr>
            <w:tcW w:w="364" w:type="dxa"/>
            <w:tcBorders>
              <w:top w:val="nil"/>
              <w:left w:val="nil"/>
              <w:bottom w:val="single" w:sz="4" w:space="0" w:color="000000"/>
              <w:right w:val="single" w:sz="4" w:space="0" w:color="000000"/>
            </w:tcBorders>
            <w:shd w:val="clear" w:color="auto" w:fill="auto"/>
            <w:vAlign w:val="center"/>
            <w:hideMark/>
          </w:tcPr>
          <w:p w14:paraId="2AB040D4"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9</w:t>
            </w:r>
          </w:p>
        </w:tc>
        <w:tc>
          <w:tcPr>
            <w:tcW w:w="3500" w:type="dxa"/>
            <w:tcBorders>
              <w:top w:val="nil"/>
              <w:left w:val="nil"/>
              <w:bottom w:val="single" w:sz="4" w:space="0" w:color="000000"/>
              <w:right w:val="double" w:sz="6" w:space="0" w:color="000000"/>
            </w:tcBorders>
            <w:shd w:val="clear" w:color="auto" w:fill="auto"/>
            <w:noWrap/>
            <w:vAlign w:val="center"/>
            <w:hideMark/>
          </w:tcPr>
          <w:p w14:paraId="46B3E1C7"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15,57</w:t>
            </w:r>
          </w:p>
        </w:tc>
      </w:tr>
      <w:tr w:rsidR="004B722F" w:rsidRPr="00C4476C" w14:paraId="04FB2AFA" w14:textId="77777777" w:rsidTr="00974BDB">
        <w:trPr>
          <w:trHeight w:val="702"/>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7DB5578E"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Październik</w:t>
            </w:r>
          </w:p>
        </w:tc>
        <w:tc>
          <w:tcPr>
            <w:tcW w:w="364" w:type="dxa"/>
            <w:tcBorders>
              <w:top w:val="nil"/>
              <w:left w:val="nil"/>
              <w:bottom w:val="single" w:sz="4" w:space="0" w:color="000000"/>
              <w:right w:val="single" w:sz="4" w:space="0" w:color="000000"/>
            </w:tcBorders>
            <w:shd w:val="clear" w:color="auto" w:fill="auto"/>
            <w:vAlign w:val="center"/>
            <w:hideMark/>
          </w:tcPr>
          <w:p w14:paraId="30ECE5C9"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10</w:t>
            </w:r>
          </w:p>
        </w:tc>
        <w:tc>
          <w:tcPr>
            <w:tcW w:w="3500" w:type="dxa"/>
            <w:tcBorders>
              <w:top w:val="nil"/>
              <w:left w:val="nil"/>
              <w:bottom w:val="single" w:sz="4" w:space="0" w:color="000000"/>
              <w:right w:val="double" w:sz="6" w:space="0" w:color="000000"/>
            </w:tcBorders>
            <w:shd w:val="clear" w:color="auto" w:fill="auto"/>
            <w:noWrap/>
            <w:vAlign w:val="center"/>
            <w:hideMark/>
          </w:tcPr>
          <w:p w14:paraId="0B382BF6"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15,80</w:t>
            </w:r>
          </w:p>
        </w:tc>
      </w:tr>
      <w:tr w:rsidR="004B722F" w:rsidRPr="00C4476C" w14:paraId="39CF970F" w14:textId="77777777" w:rsidTr="00974BDB">
        <w:trPr>
          <w:trHeight w:val="702"/>
        </w:trPr>
        <w:tc>
          <w:tcPr>
            <w:tcW w:w="3476" w:type="dxa"/>
            <w:tcBorders>
              <w:top w:val="nil"/>
              <w:left w:val="double" w:sz="6" w:space="0" w:color="000000"/>
              <w:bottom w:val="single" w:sz="4" w:space="0" w:color="000000"/>
              <w:right w:val="single" w:sz="4" w:space="0" w:color="000000"/>
            </w:tcBorders>
            <w:shd w:val="clear" w:color="auto" w:fill="auto"/>
            <w:vAlign w:val="center"/>
            <w:hideMark/>
          </w:tcPr>
          <w:p w14:paraId="32AC6B8C"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Listopad</w:t>
            </w:r>
          </w:p>
        </w:tc>
        <w:tc>
          <w:tcPr>
            <w:tcW w:w="364" w:type="dxa"/>
            <w:tcBorders>
              <w:top w:val="nil"/>
              <w:left w:val="nil"/>
              <w:bottom w:val="single" w:sz="4" w:space="0" w:color="000000"/>
              <w:right w:val="single" w:sz="4" w:space="0" w:color="000000"/>
            </w:tcBorders>
            <w:shd w:val="clear" w:color="auto" w:fill="auto"/>
            <w:vAlign w:val="center"/>
            <w:hideMark/>
          </w:tcPr>
          <w:p w14:paraId="1BA6B294"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11</w:t>
            </w:r>
          </w:p>
        </w:tc>
        <w:tc>
          <w:tcPr>
            <w:tcW w:w="3500" w:type="dxa"/>
            <w:tcBorders>
              <w:top w:val="nil"/>
              <w:left w:val="nil"/>
              <w:bottom w:val="single" w:sz="4" w:space="0" w:color="000000"/>
              <w:right w:val="double" w:sz="6" w:space="0" w:color="000000"/>
            </w:tcBorders>
            <w:shd w:val="clear" w:color="auto" w:fill="auto"/>
            <w:noWrap/>
            <w:vAlign w:val="center"/>
            <w:hideMark/>
          </w:tcPr>
          <w:p w14:paraId="651D8DA3"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18,68</w:t>
            </w:r>
          </w:p>
        </w:tc>
      </w:tr>
      <w:tr w:rsidR="004B722F" w:rsidRPr="00C4476C" w14:paraId="1AE3C27D" w14:textId="77777777" w:rsidTr="00974BDB">
        <w:trPr>
          <w:trHeight w:val="702"/>
        </w:trPr>
        <w:tc>
          <w:tcPr>
            <w:tcW w:w="3476" w:type="dxa"/>
            <w:tcBorders>
              <w:top w:val="nil"/>
              <w:left w:val="double" w:sz="6" w:space="0" w:color="000000"/>
              <w:bottom w:val="double" w:sz="6" w:space="0" w:color="000000"/>
              <w:right w:val="single" w:sz="4" w:space="0" w:color="000000"/>
            </w:tcBorders>
            <w:shd w:val="clear" w:color="auto" w:fill="auto"/>
            <w:vAlign w:val="center"/>
            <w:hideMark/>
          </w:tcPr>
          <w:p w14:paraId="6BE2E30D" w14:textId="77777777" w:rsidR="004B722F" w:rsidRPr="00C4476C" w:rsidRDefault="004B722F"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Grudzień</w:t>
            </w:r>
          </w:p>
        </w:tc>
        <w:tc>
          <w:tcPr>
            <w:tcW w:w="364" w:type="dxa"/>
            <w:tcBorders>
              <w:top w:val="nil"/>
              <w:left w:val="nil"/>
              <w:bottom w:val="double" w:sz="6" w:space="0" w:color="000000"/>
              <w:right w:val="single" w:sz="4" w:space="0" w:color="000000"/>
            </w:tcBorders>
            <w:shd w:val="clear" w:color="auto" w:fill="auto"/>
            <w:vAlign w:val="center"/>
            <w:hideMark/>
          </w:tcPr>
          <w:p w14:paraId="7A2D6A4C" w14:textId="77777777" w:rsidR="004B722F" w:rsidRPr="00C4476C" w:rsidRDefault="004B722F"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12</w:t>
            </w:r>
          </w:p>
        </w:tc>
        <w:tc>
          <w:tcPr>
            <w:tcW w:w="3500" w:type="dxa"/>
            <w:tcBorders>
              <w:top w:val="nil"/>
              <w:left w:val="nil"/>
              <w:bottom w:val="double" w:sz="6" w:space="0" w:color="000000"/>
              <w:right w:val="double" w:sz="6" w:space="0" w:color="000000"/>
            </w:tcBorders>
            <w:shd w:val="clear" w:color="auto" w:fill="auto"/>
            <w:noWrap/>
            <w:vAlign w:val="center"/>
            <w:hideMark/>
          </w:tcPr>
          <w:p w14:paraId="3B53DA20" w14:textId="77777777" w:rsidR="004B722F" w:rsidRPr="00C4476C" w:rsidRDefault="004B722F"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17,47</w:t>
            </w:r>
          </w:p>
        </w:tc>
      </w:tr>
    </w:tbl>
    <w:p w14:paraId="5289581B" w14:textId="77777777" w:rsidR="00CB7D78" w:rsidRPr="00C4476C" w:rsidRDefault="00CB7D78" w:rsidP="00C4476C">
      <w:pPr>
        <w:spacing w:after="0" w:line="300" w:lineRule="auto"/>
        <w:rPr>
          <w:rFonts w:cstheme="minorHAnsi"/>
        </w:rPr>
      </w:pPr>
    </w:p>
    <w:tbl>
      <w:tblPr>
        <w:tblW w:w="7340" w:type="dxa"/>
        <w:tblCellMar>
          <w:left w:w="70" w:type="dxa"/>
          <w:right w:w="70" w:type="dxa"/>
        </w:tblCellMar>
        <w:tblLook w:val="04A0" w:firstRow="1" w:lastRow="0" w:firstColumn="1" w:lastColumn="0" w:noHBand="0" w:noVBand="1"/>
      </w:tblPr>
      <w:tblGrid>
        <w:gridCol w:w="3500"/>
        <w:gridCol w:w="340"/>
        <w:gridCol w:w="3500"/>
      </w:tblGrid>
      <w:tr w:rsidR="003D58F9" w:rsidRPr="00C4476C" w14:paraId="2259BA59" w14:textId="77777777" w:rsidTr="003D58F9">
        <w:trPr>
          <w:trHeight w:val="818"/>
        </w:trPr>
        <w:tc>
          <w:tcPr>
            <w:tcW w:w="7340" w:type="dxa"/>
            <w:gridSpan w:val="3"/>
            <w:tcBorders>
              <w:top w:val="nil"/>
              <w:left w:val="nil"/>
              <w:bottom w:val="double" w:sz="6" w:space="0" w:color="000000"/>
              <w:right w:val="nil"/>
            </w:tcBorders>
            <w:shd w:val="clear" w:color="auto" w:fill="auto"/>
            <w:vAlign w:val="center"/>
            <w:hideMark/>
          </w:tcPr>
          <w:p w14:paraId="701CF7C2" w14:textId="77777777" w:rsidR="003D58F9" w:rsidRPr="00C4476C" w:rsidRDefault="003D58F9"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t>Tabela 13. Środki finansowe przeznaczone na funkcjonowanie ŚDS w 2024 r.</w:t>
            </w:r>
          </w:p>
        </w:tc>
      </w:tr>
      <w:tr w:rsidR="003D58F9" w:rsidRPr="00C4476C" w14:paraId="7465C593" w14:textId="77777777" w:rsidTr="003D58F9">
        <w:trPr>
          <w:trHeight w:val="349"/>
        </w:trPr>
        <w:tc>
          <w:tcPr>
            <w:tcW w:w="3840"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674EBF52" w14:textId="77777777" w:rsidR="003D58F9" w:rsidRPr="00C4476C" w:rsidRDefault="003D58F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3500" w:type="dxa"/>
            <w:tcBorders>
              <w:top w:val="nil"/>
              <w:left w:val="nil"/>
              <w:bottom w:val="single" w:sz="4" w:space="0" w:color="000000"/>
              <w:right w:val="double" w:sz="6" w:space="0" w:color="000000"/>
            </w:tcBorders>
            <w:shd w:val="clear" w:color="auto" w:fill="auto"/>
            <w:vAlign w:val="center"/>
            <w:hideMark/>
          </w:tcPr>
          <w:p w14:paraId="530EA892" w14:textId="77777777" w:rsidR="003D58F9" w:rsidRPr="00C4476C" w:rsidRDefault="003D58F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3D58F9" w:rsidRPr="00C4476C" w14:paraId="489EEC53" w14:textId="77777777" w:rsidTr="003D58F9">
        <w:trPr>
          <w:trHeight w:val="349"/>
        </w:trPr>
        <w:tc>
          <w:tcPr>
            <w:tcW w:w="3500"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7F597EC0" w14:textId="77777777" w:rsidR="003D58F9" w:rsidRPr="00C4476C" w:rsidRDefault="003D58F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Plan budżetu (dotacji) na 2024 r.</w:t>
            </w:r>
          </w:p>
        </w:tc>
        <w:tc>
          <w:tcPr>
            <w:tcW w:w="340" w:type="dxa"/>
            <w:tcBorders>
              <w:top w:val="double" w:sz="6" w:space="0" w:color="000000"/>
              <w:left w:val="nil"/>
              <w:bottom w:val="single" w:sz="4" w:space="0" w:color="000000"/>
              <w:right w:val="single" w:sz="4" w:space="0" w:color="000000"/>
            </w:tcBorders>
            <w:shd w:val="clear" w:color="auto" w:fill="auto"/>
            <w:vAlign w:val="center"/>
            <w:hideMark/>
          </w:tcPr>
          <w:p w14:paraId="276090C0" w14:textId="77777777" w:rsidR="003D58F9" w:rsidRPr="00C4476C" w:rsidRDefault="003D58F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3500" w:type="dxa"/>
            <w:tcBorders>
              <w:top w:val="double" w:sz="6" w:space="0" w:color="000000"/>
              <w:left w:val="nil"/>
              <w:bottom w:val="single" w:sz="4" w:space="0" w:color="000000"/>
              <w:right w:val="double" w:sz="6" w:space="0" w:color="000000"/>
            </w:tcBorders>
            <w:shd w:val="clear" w:color="auto" w:fill="auto"/>
            <w:noWrap/>
            <w:vAlign w:val="center"/>
            <w:hideMark/>
          </w:tcPr>
          <w:p w14:paraId="3E9DD91C" w14:textId="77777777" w:rsidR="003D58F9" w:rsidRPr="00C4476C" w:rsidRDefault="003D58F9"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916 068,00</w:t>
            </w:r>
          </w:p>
        </w:tc>
      </w:tr>
      <w:tr w:rsidR="003D58F9" w:rsidRPr="00C4476C" w14:paraId="29513FDE" w14:textId="77777777" w:rsidTr="003D58F9">
        <w:trPr>
          <w:trHeight w:val="702"/>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13DD0E3D" w14:textId="77777777" w:rsidR="003D58F9" w:rsidRPr="00C4476C" w:rsidRDefault="003D58F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 tym z wiersza 1 środki na bieżącą działalność w rozdziale 85203</w:t>
            </w:r>
          </w:p>
        </w:tc>
        <w:tc>
          <w:tcPr>
            <w:tcW w:w="340" w:type="dxa"/>
            <w:tcBorders>
              <w:top w:val="nil"/>
              <w:left w:val="nil"/>
              <w:bottom w:val="single" w:sz="4" w:space="0" w:color="000000"/>
              <w:right w:val="single" w:sz="4" w:space="0" w:color="000000"/>
            </w:tcBorders>
            <w:shd w:val="clear" w:color="auto" w:fill="auto"/>
            <w:vAlign w:val="center"/>
            <w:hideMark/>
          </w:tcPr>
          <w:p w14:paraId="2277E4B9" w14:textId="77777777" w:rsidR="003D58F9" w:rsidRPr="00C4476C" w:rsidRDefault="003D58F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3500" w:type="dxa"/>
            <w:tcBorders>
              <w:top w:val="nil"/>
              <w:left w:val="nil"/>
              <w:bottom w:val="single" w:sz="4" w:space="0" w:color="000000"/>
              <w:right w:val="double" w:sz="6" w:space="0" w:color="000000"/>
            </w:tcBorders>
            <w:shd w:val="clear" w:color="auto" w:fill="auto"/>
            <w:noWrap/>
            <w:vAlign w:val="center"/>
            <w:hideMark/>
          </w:tcPr>
          <w:p w14:paraId="6C8E4746" w14:textId="77777777" w:rsidR="003D58F9" w:rsidRPr="00C4476C" w:rsidRDefault="003D58F9"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916 068,00</w:t>
            </w:r>
          </w:p>
        </w:tc>
      </w:tr>
      <w:tr w:rsidR="003D58F9" w:rsidRPr="00C4476C" w14:paraId="243FFB31" w14:textId="77777777" w:rsidTr="003D58F9">
        <w:trPr>
          <w:trHeight w:val="702"/>
        </w:trPr>
        <w:tc>
          <w:tcPr>
            <w:tcW w:w="3500" w:type="dxa"/>
            <w:tcBorders>
              <w:top w:val="nil"/>
              <w:left w:val="double" w:sz="6" w:space="0" w:color="000000"/>
              <w:bottom w:val="single" w:sz="4" w:space="0" w:color="000000"/>
              <w:right w:val="single" w:sz="4" w:space="0" w:color="000000"/>
            </w:tcBorders>
            <w:shd w:val="clear" w:color="auto" w:fill="auto"/>
            <w:vAlign w:val="center"/>
            <w:hideMark/>
          </w:tcPr>
          <w:p w14:paraId="2D0BEFCE" w14:textId="77777777" w:rsidR="003D58F9" w:rsidRPr="00C4476C" w:rsidRDefault="003D58F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 tym z wiersza 1 środki z programu "Za Życiem"</w:t>
            </w:r>
          </w:p>
        </w:tc>
        <w:tc>
          <w:tcPr>
            <w:tcW w:w="340" w:type="dxa"/>
            <w:tcBorders>
              <w:top w:val="nil"/>
              <w:left w:val="nil"/>
              <w:bottom w:val="single" w:sz="4" w:space="0" w:color="000000"/>
              <w:right w:val="single" w:sz="4" w:space="0" w:color="000000"/>
            </w:tcBorders>
            <w:shd w:val="clear" w:color="auto" w:fill="auto"/>
            <w:vAlign w:val="center"/>
            <w:hideMark/>
          </w:tcPr>
          <w:p w14:paraId="3DFB889A" w14:textId="77777777" w:rsidR="003D58F9" w:rsidRPr="00C4476C" w:rsidRDefault="003D58F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3500" w:type="dxa"/>
            <w:tcBorders>
              <w:top w:val="nil"/>
              <w:left w:val="nil"/>
              <w:bottom w:val="single" w:sz="4" w:space="0" w:color="000000"/>
              <w:right w:val="double" w:sz="6" w:space="0" w:color="000000"/>
            </w:tcBorders>
            <w:shd w:val="clear" w:color="auto" w:fill="auto"/>
            <w:noWrap/>
            <w:vAlign w:val="center"/>
            <w:hideMark/>
          </w:tcPr>
          <w:p w14:paraId="75B462D2" w14:textId="77777777" w:rsidR="003D58F9" w:rsidRPr="00C4476C" w:rsidRDefault="003D58F9"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0,00</w:t>
            </w:r>
          </w:p>
        </w:tc>
      </w:tr>
      <w:tr w:rsidR="003D58F9" w:rsidRPr="00C4476C" w14:paraId="516E75CE" w14:textId="77777777" w:rsidTr="003D58F9">
        <w:trPr>
          <w:trHeight w:val="1050"/>
        </w:trPr>
        <w:tc>
          <w:tcPr>
            <w:tcW w:w="3500" w:type="dxa"/>
            <w:tcBorders>
              <w:top w:val="nil"/>
              <w:left w:val="double" w:sz="6" w:space="0" w:color="000000"/>
              <w:bottom w:val="double" w:sz="6" w:space="0" w:color="000000"/>
              <w:right w:val="single" w:sz="4" w:space="0" w:color="000000"/>
            </w:tcBorders>
            <w:shd w:val="clear" w:color="auto" w:fill="auto"/>
            <w:vAlign w:val="center"/>
            <w:hideMark/>
          </w:tcPr>
          <w:p w14:paraId="459445AA" w14:textId="376DC09F" w:rsidR="003D58F9" w:rsidRPr="00C4476C" w:rsidRDefault="003D58F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Wysokość środków finansowych </w:t>
            </w:r>
            <w:r w:rsidR="00233110">
              <w:rPr>
                <w:rFonts w:eastAsia="Times New Roman" w:cstheme="minorHAnsi"/>
                <w:kern w:val="0"/>
                <w:lang w:eastAsia="pl-PL"/>
                <w14:ligatures w14:val="none"/>
              </w:rPr>
              <w:br/>
            </w:r>
            <w:r w:rsidRPr="00C4476C">
              <w:rPr>
                <w:rFonts w:eastAsia="Times New Roman" w:cstheme="minorHAnsi"/>
                <w:kern w:val="0"/>
                <w:lang w:eastAsia="pl-PL"/>
                <w14:ligatures w14:val="none"/>
              </w:rPr>
              <w:t>z budżetu Wojewody  wydatki inwestycyjne (§ 6310 / § 6410)</w:t>
            </w:r>
          </w:p>
        </w:tc>
        <w:tc>
          <w:tcPr>
            <w:tcW w:w="340" w:type="dxa"/>
            <w:tcBorders>
              <w:top w:val="nil"/>
              <w:left w:val="nil"/>
              <w:bottom w:val="double" w:sz="6" w:space="0" w:color="000000"/>
              <w:right w:val="single" w:sz="4" w:space="0" w:color="000000"/>
            </w:tcBorders>
            <w:shd w:val="clear" w:color="auto" w:fill="auto"/>
            <w:vAlign w:val="center"/>
            <w:hideMark/>
          </w:tcPr>
          <w:p w14:paraId="644173CE" w14:textId="77777777" w:rsidR="003D58F9" w:rsidRPr="00C4476C" w:rsidRDefault="003D58F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4</w:t>
            </w:r>
          </w:p>
        </w:tc>
        <w:tc>
          <w:tcPr>
            <w:tcW w:w="3500" w:type="dxa"/>
            <w:tcBorders>
              <w:top w:val="nil"/>
              <w:left w:val="nil"/>
              <w:bottom w:val="double" w:sz="6" w:space="0" w:color="000000"/>
              <w:right w:val="double" w:sz="6" w:space="0" w:color="000000"/>
            </w:tcBorders>
            <w:shd w:val="clear" w:color="auto" w:fill="auto"/>
            <w:noWrap/>
            <w:vAlign w:val="center"/>
            <w:hideMark/>
          </w:tcPr>
          <w:p w14:paraId="3E049900" w14:textId="77777777" w:rsidR="003D58F9" w:rsidRPr="00C4476C" w:rsidRDefault="003D58F9" w:rsidP="00C4476C">
            <w:pPr>
              <w:spacing w:after="0" w:line="300" w:lineRule="auto"/>
              <w:jc w:val="right"/>
              <w:rPr>
                <w:rFonts w:eastAsia="Times New Roman" w:cstheme="minorHAnsi"/>
                <w:kern w:val="0"/>
                <w:lang w:eastAsia="pl-PL"/>
                <w14:ligatures w14:val="none"/>
              </w:rPr>
            </w:pPr>
            <w:r w:rsidRPr="00C4476C">
              <w:rPr>
                <w:rFonts w:eastAsia="Times New Roman" w:cstheme="minorHAnsi"/>
                <w:kern w:val="0"/>
                <w:lang w:eastAsia="pl-PL"/>
                <w14:ligatures w14:val="none"/>
              </w:rPr>
              <w:t>0,00</w:t>
            </w:r>
          </w:p>
        </w:tc>
      </w:tr>
    </w:tbl>
    <w:p w14:paraId="69FB03F7" w14:textId="77777777" w:rsidR="003D58F9" w:rsidRPr="00C4476C" w:rsidRDefault="003D58F9" w:rsidP="00C4476C">
      <w:pPr>
        <w:spacing w:after="0" w:line="300" w:lineRule="auto"/>
        <w:rPr>
          <w:rFonts w:cstheme="minorHAnsi"/>
        </w:rPr>
      </w:pPr>
    </w:p>
    <w:p w14:paraId="6BDE9221" w14:textId="77777777" w:rsidR="003D58F9" w:rsidRPr="00C4476C" w:rsidRDefault="003D58F9" w:rsidP="00C4476C">
      <w:pPr>
        <w:spacing w:after="0" w:line="300" w:lineRule="auto"/>
        <w:rPr>
          <w:rFonts w:cstheme="minorHAnsi"/>
        </w:rPr>
      </w:pPr>
    </w:p>
    <w:p w14:paraId="0F869FDC" w14:textId="77777777" w:rsidR="00D31A19" w:rsidRPr="00C4476C" w:rsidRDefault="00D31A19" w:rsidP="00C4476C">
      <w:pPr>
        <w:spacing w:after="0" w:line="300" w:lineRule="auto"/>
        <w:rPr>
          <w:rFonts w:cstheme="minorHAnsi"/>
        </w:rPr>
      </w:pPr>
    </w:p>
    <w:p w14:paraId="78EB7C8C" w14:textId="77777777" w:rsidR="00D31A19" w:rsidRDefault="00D31A19" w:rsidP="00C4476C">
      <w:pPr>
        <w:spacing w:after="0" w:line="300" w:lineRule="auto"/>
        <w:rPr>
          <w:rFonts w:cstheme="minorHAnsi"/>
        </w:rPr>
      </w:pPr>
    </w:p>
    <w:p w14:paraId="35FF2C1C" w14:textId="77777777" w:rsidR="00C94D40" w:rsidRPr="00C4476C" w:rsidRDefault="00C94D40" w:rsidP="00C4476C">
      <w:pPr>
        <w:spacing w:after="0" w:line="300" w:lineRule="auto"/>
        <w:rPr>
          <w:rFonts w:cstheme="minorHAnsi"/>
        </w:rPr>
      </w:pPr>
    </w:p>
    <w:p w14:paraId="0BB057B6" w14:textId="77777777" w:rsidR="003D43EC" w:rsidRPr="00C4476C" w:rsidRDefault="003D43EC" w:rsidP="00C4476C">
      <w:pPr>
        <w:spacing w:after="0" w:line="300" w:lineRule="auto"/>
        <w:rPr>
          <w:rFonts w:cstheme="minorHAnsi"/>
        </w:rPr>
      </w:pPr>
    </w:p>
    <w:p w14:paraId="526CF34C" w14:textId="77777777" w:rsidR="00D31A19" w:rsidRPr="00C4476C" w:rsidRDefault="00D31A19" w:rsidP="00C4476C">
      <w:pPr>
        <w:spacing w:after="0" w:line="300" w:lineRule="auto"/>
        <w:rPr>
          <w:rFonts w:cstheme="minorHAnsi"/>
        </w:rPr>
      </w:pPr>
    </w:p>
    <w:p w14:paraId="02C6209B" w14:textId="77777777" w:rsidR="00D31A19" w:rsidRPr="00C4476C" w:rsidRDefault="00D31A19" w:rsidP="00C4476C">
      <w:pPr>
        <w:spacing w:after="0" w:line="300" w:lineRule="auto"/>
        <w:rPr>
          <w:rFonts w:cstheme="minorHAnsi"/>
        </w:rPr>
      </w:pPr>
    </w:p>
    <w:tbl>
      <w:tblPr>
        <w:tblW w:w="9072" w:type="dxa"/>
        <w:tblCellMar>
          <w:left w:w="70" w:type="dxa"/>
          <w:right w:w="70" w:type="dxa"/>
        </w:tblCellMar>
        <w:tblLook w:val="04A0" w:firstRow="1" w:lastRow="0" w:firstColumn="1" w:lastColumn="0" w:noHBand="0" w:noVBand="1"/>
      </w:tblPr>
      <w:tblGrid>
        <w:gridCol w:w="2268"/>
        <w:gridCol w:w="426"/>
        <w:gridCol w:w="6378"/>
      </w:tblGrid>
      <w:tr w:rsidR="00D31A19" w:rsidRPr="00C4476C" w14:paraId="184DC4F0" w14:textId="77777777" w:rsidTr="007123BF">
        <w:trPr>
          <w:trHeight w:val="409"/>
        </w:trPr>
        <w:tc>
          <w:tcPr>
            <w:tcW w:w="9072" w:type="dxa"/>
            <w:gridSpan w:val="3"/>
            <w:tcBorders>
              <w:top w:val="nil"/>
              <w:left w:val="nil"/>
              <w:bottom w:val="double" w:sz="6" w:space="0" w:color="000000"/>
              <w:right w:val="nil"/>
            </w:tcBorders>
            <w:shd w:val="clear" w:color="auto" w:fill="auto"/>
            <w:vAlign w:val="center"/>
            <w:hideMark/>
          </w:tcPr>
          <w:p w14:paraId="31A16934" w14:textId="77777777" w:rsidR="00D31A19" w:rsidRPr="00C4476C" w:rsidRDefault="00D31A19" w:rsidP="00C4476C">
            <w:pPr>
              <w:spacing w:after="0" w:line="300" w:lineRule="auto"/>
              <w:rPr>
                <w:rFonts w:eastAsia="Times New Roman" w:cstheme="minorHAnsi"/>
                <w:b/>
                <w:bCs/>
                <w:kern w:val="0"/>
                <w:lang w:eastAsia="pl-PL"/>
                <w14:ligatures w14:val="none"/>
              </w:rPr>
            </w:pPr>
            <w:r w:rsidRPr="00C4476C">
              <w:rPr>
                <w:rFonts w:eastAsia="Times New Roman" w:cstheme="minorHAnsi"/>
                <w:b/>
                <w:bCs/>
                <w:kern w:val="0"/>
                <w:lang w:eastAsia="pl-PL"/>
                <w14:ligatures w14:val="none"/>
              </w:rPr>
              <w:lastRenderedPageBreak/>
              <w:t>Tabela 14. Ocena realizacji zadań i ewentualne wnioski</w:t>
            </w:r>
          </w:p>
        </w:tc>
      </w:tr>
      <w:tr w:rsidR="00D31A19" w:rsidRPr="00C4476C" w14:paraId="4B59375A" w14:textId="77777777" w:rsidTr="00580D47">
        <w:trPr>
          <w:trHeight w:val="349"/>
        </w:trPr>
        <w:tc>
          <w:tcPr>
            <w:tcW w:w="2694" w:type="dxa"/>
            <w:gridSpan w:val="2"/>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7A88E4E1" w14:textId="77777777" w:rsidR="00D31A19" w:rsidRPr="00C4476C" w:rsidRDefault="00D31A1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 </w:t>
            </w:r>
          </w:p>
        </w:tc>
        <w:tc>
          <w:tcPr>
            <w:tcW w:w="6378" w:type="dxa"/>
            <w:tcBorders>
              <w:top w:val="nil"/>
              <w:left w:val="nil"/>
              <w:bottom w:val="single" w:sz="4" w:space="0" w:color="000000"/>
              <w:right w:val="double" w:sz="6" w:space="0" w:color="000000"/>
            </w:tcBorders>
            <w:shd w:val="clear" w:color="auto" w:fill="auto"/>
            <w:vAlign w:val="center"/>
            <w:hideMark/>
          </w:tcPr>
          <w:p w14:paraId="70C186B1" w14:textId="77777777" w:rsidR="00D31A19" w:rsidRPr="00C4476C" w:rsidRDefault="00D31A1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r>
      <w:tr w:rsidR="00580D47" w:rsidRPr="00C4476C" w14:paraId="70145B3C" w14:textId="77777777" w:rsidTr="00580D47">
        <w:trPr>
          <w:trHeight w:val="2100"/>
        </w:trPr>
        <w:tc>
          <w:tcPr>
            <w:tcW w:w="2268" w:type="dxa"/>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38AD45B2" w14:textId="77777777" w:rsidR="00D31A19" w:rsidRPr="00C4476C" w:rsidRDefault="00D31A1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Ocena realizacji zadań</w:t>
            </w:r>
          </w:p>
        </w:tc>
        <w:tc>
          <w:tcPr>
            <w:tcW w:w="426" w:type="dxa"/>
            <w:tcBorders>
              <w:top w:val="double" w:sz="6" w:space="0" w:color="000000"/>
              <w:left w:val="nil"/>
              <w:bottom w:val="single" w:sz="4" w:space="0" w:color="000000"/>
              <w:right w:val="single" w:sz="4" w:space="0" w:color="000000"/>
            </w:tcBorders>
            <w:shd w:val="clear" w:color="auto" w:fill="auto"/>
            <w:vAlign w:val="center"/>
            <w:hideMark/>
          </w:tcPr>
          <w:p w14:paraId="6A579ADF" w14:textId="77777777" w:rsidR="00D31A19" w:rsidRPr="00C4476C" w:rsidRDefault="00D31A1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1</w:t>
            </w:r>
          </w:p>
        </w:tc>
        <w:tc>
          <w:tcPr>
            <w:tcW w:w="6378" w:type="dxa"/>
            <w:tcBorders>
              <w:top w:val="double" w:sz="6" w:space="0" w:color="000000"/>
              <w:left w:val="nil"/>
              <w:bottom w:val="single" w:sz="4" w:space="0" w:color="000000"/>
              <w:right w:val="double" w:sz="6" w:space="0" w:color="000000"/>
            </w:tcBorders>
            <w:shd w:val="clear" w:color="auto" w:fill="auto"/>
            <w:vAlign w:val="center"/>
            <w:hideMark/>
          </w:tcPr>
          <w:p w14:paraId="3DDD5BB7" w14:textId="77777777" w:rsidR="00D31A19" w:rsidRPr="00C4476C" w:rsidRDefault="00D31A1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Rozwój stabilnej, bezpiecznej i doświadczalnej struktury Domu, poprzez systematyczne powtarzanie i utrwalanie działań w ramach organizowanych zajęć, przynosi pozytywne efekty. To systematyczne podejście umożliwia pełniejszą integrację uczestników Środowiskowego Domu Samopomocy, wzmacniając poczucie wspólnoty i współpracy wśród wszystkich uczestników. Każda powtarzana aktywność pozwala na głębsze zaangażowanie oraz budowanie silnych więzi między członkami społeczności, co jest kluczowe dla ich rozwoju i satysfakcji z uczestnictwa w życiu Domu.</w:t>
            </w:r>
          </w:p>
        </w:tc>
      </w:tr>
      <w:tr w:rsidR="00580D47" w:rsidRPr="00C4476C" w14:paraId="4C6AD4AF" w14:textId="77777777" w:rsidTr="00580D47">
        <w:trPr>
          <w:trHeight w:val="2449"/>
        </w:trPr>
        <w:tc>
          <w:tcPr>
            <w:tcW w:w="2268" w:type="dxa"/>
            <w:tcBorders>
              <w:top w:val="nil"/>
              <w:left w:val="double" w:sz="6" w:space="0" w:color="000000"/>
              <w:bottom w:val="single" w:sz="4" w:space="0" w:color="000000"/>
              <w:right w:val="single" w:sz="4" w:space="0" w:color="000000"/>
            </w:tcBorders>
            <w:shd w:val="clear" w:color="auto" w:fill="auto"/>
            <w:vAlign w:val="center"/>
            <w:hideMark/>
          </w:tcPr>
          <w:p w14:paraId="57FD123E" w14:textId="77777777" w:rsidR="00D31A19" w:rsidRPr="00C4476C" w:rsidRDefault="00D31A1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Wnioski</w:t>
            </w:r>
          </w:p>
        </w:tc>
        <w:tc>
          <w:tcPr>
            <w:tcW w:w="426" w:type="dxa"/>
            <w:tcBorders>
              <w:top w:val="nil"/>
              <w:left w:val="nil"/>
              <w:bottom w:val="single" w:sz="4" w:space="0" w:color="000000"/>
              <w:right w:val="single" w:sz="4" w:space="0" w:color="000000"/>
            </w:tcBorders>
            <w:shd w:val="clear" w:color="auto" w:fill="auto"/>
            <w:vAlign w:val="center"/>
            <w:hideMark/>
          </w:tcPr>
          <w:p w14:paraId="22B1C1B2" w14:textId="77777777" w:rsidR="00D31A19" w:rsidRPr="00C4476C" w:rsidRDefault="00D31A1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2</w:t>
            </w:r>
          </w:p>
        </w:tc>
        <w:tc>
          <w:tcPr>
            <w:tcW w:w="6378" w:type="dxa"/>
            <w:tcBorders>
              <w:top w:val="nil"/>
              <w:left w:val="nil"/>
              <w:bottom w:val="single" w:sz="4" w:space="0" w:color="000000"/>
              <w:right w:val="double" w:sz="6" w:space="0" w:color="000000"/>
            </w:tcBorders>
            <w:shd w:val="clear" w:color="auto" w:fill="auto"/>
            <w:vAlign w:val="center"/>
            <w:hideMark/>
          </w:tcPr>
          <w:p w14:paraId="18609618" w14:textId="02D89B70" w:rsidR="00D31A19" w:rsidRPr="00C4476C" w:rsidRDefault="00D31A1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 xml:space="preserve">Realizacja programu wspierająco-aktywizującego przynosi oczekiwany wzrost zaangażowania uczestników w życie Środowiskowego Domu Samopomocy. Poprzez regularne uczestnictwo w organizowanych zajęciach i działaniach, domownicy mają mniejsze poczucie izolacji, lęku i wstydu związanych z chorobą. Wzmacnia to ich pewność siebie i poczucie własnej wartości. Dodatkowo, zwiększenie zaangażowania domowników w te aktywności sprzyja budowaniu silniejszych więzi społecznych, co </w:t>
            </w:r>
            <w:r w:rsidR="001D090F">
              <w:rPr>
                <w:rFonts w:eastAsia="Times New Roman" w:cstheme="minorHAnsi"/>
                <w:kern w:val="0"/>
                <w:lang w:eastAsia="pl-PL"/>
                <w14:ligatures w14:val="none"/>
              </w:rPr>
              <w:br/>
            </w:r>
            <w:r w:rsidRPr="00C4476C">
              <w:rPr>
                <w:rFonts w:eastAsia="Times New Roman" w:cstheme="minorHAnsi"/>
                <w:kern w:val="0"/>
                <w:lang w:eastAsia="pl-PL"/>
                <w14:ligatures w14:val="none"/>
              </w:rPr>
              <w:t>z kolei prowadzi do bardziej zintegrowanej i wspierającej społeczności. Atmosfera wspólnoty i wsparcia jest nieocenionym elementem codziennego funkcjonowania.</w:t>
            </w:r>
          </w:p>
        </w:tc>
      </w:tr>
      <w:tr w:rsidR="00580D47" w:rsidRPr="00C4476C" w14:paraId="2A13472E" w14:textId="77777777" w:rsidTr="00580D47">
        <w:trPr>
          <w:trHeight w:val="1241"/>
        </w:trPr>
        <w:tc>
          <w:tcPr>
            <w:tcW w:w="2268" w:type="dxa"/>
            <w:tcBorders>
              <w:top w:val="nil"/>
              <w:left w:val="double" w:sz="6" w:space="0" w:color="000000"/>
              <w:bottom w:val="double" w:sz="6" w:space="0" w:color="000000"/>
              <w:right w:val="single" w:sz="4" w:space="0" w:color="000000"/>
            </w:tcBorders>
            <w:shd w:val="clear" w:color="auto" w:fill="auto"/>
            <w:vAlign w:val="center"/>
            <w:hideMark/>
          </w:tcPr>
          <w:p w14:paraId="396E1FBB" w14:textId="77777777" w:rsidR="00D31A19" w:rsidRPr="00C4476C" w:rsidRDefault="00D31A1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Informacje o planowanych zmianach w zakresie funkcjonowania domu</w:t>
            </w:r>
          </w:p>
        </w:tc>
        <w:tc>
          <w:tcPr>
            <w:tcW w:w="426" w:type="dxa"/>
            <w:tcBorders>
              <w:top w:val="nil"/>
              <w:left w:val="nil"/>
              <w:bottom w:val="double" w:sz="6" w:space="0" w:color="000000"/>
              <w:right w:val="single" w:sz="4" w:space="0" w:color="000000"/>
            </w:tcBorders>
            <w:shd w:val="clear" w:color="auto" w:fill="auto"/>
            <w:vAlign w:val="center"/>
            <w:hideMark/>
          </w:tcPr>
          <w:p w14:paraId="50C420D3" w14:textId="77777777" w:rsidR="00D31A19" w:rsidRPr="00C4476C" w:rsidRDefault="00D31A19" w:rsidP="00C4476C">
            <w:pPr>
              <w:spacing w:after="0" w:line="300" w:lineRule="auto"/>
              <w:jc w:val="center"/>
              <w:rPr>
                <w:rFonts w:eastAsia="Times New Roman" w:cstheme="minorHAnsi"/>
                <w:kern w:val="0"/>
                <w:lang w:eastAsia="pl-PL"/>
                <w14:ligatures w14:val="none"/>
              </w:rPr>
            </w:pPr>
            <w:r w:rsidRPr="00C4476C">
              <w:rPr>
                <w:rFonts w:eastAsia="Times New Roman" w:cstheme="minorHAnsi"/>
                <w:kern w:val="0"/>
                <w:lang w:eastAsia="pl-PL"/>
                <w14:ligatures w14:val="none"/>
              </w:rPr>
              <w:t>3</w:t>
            </w:r>
          </w:p>
        </w:tc>
        <w:tc>
          <w:tcPr>
            <w:tcW w:w="6378" w:type="dxa"/>
            <w:tcBorders>
              <w:top w:val="nil"/>
              <w:left w:val="nil"/>
              <w:bottom w:val="double" w:sz="6" w:space="0" w:color="000000"/>
              <w:right w:val="double" w:sz="6" w:space="0" w:color="000000"/>
            </w:tcBorders>
            <w:shd w:val="clear" w:color="auto" w:fill="auto"/>
            <w:vAlign w:val="center"/>
            <w:hideMark/>
          </w:tcPr>
          <w:p w14:paraId="0F2C1AF8" w14:textId="77777777" w:rsidR="00D31A19" w:rsidRPr="00C4476C" w:rsidRDefault="00D31A19" w:rsidP="00C4476C">
            <w:pPr>
              <w:spacing w:after="0" w:line="300" w:lineRule="auto"/>
              <w:rPr>
                <w:rFonts w:eastAsia="Times New Roman" w:cstheme="minorHAnsi"/>
                <w:kern w:val="0"/>
                <w:lang w:eastAsia="pl-PL"/>
                <w14:ligatures w14:val="none"/>
              </w:rPr>
            </w:pPr>
            <w:r w:rsidRPr="00C4476C">
              <w:rPr>
                <w:rFonts w:eastAsia="Times New Roman" w:cstheme="minorHAnsi"/>
                <w:kern w:val="0"/>
                <w:lang w:eastAsia="pl-PL"/>
                <w14:ligatures w14:val="none"/>
              </w:rPr>
              <w:t>Od 01.01.2025 Statutowa liczba uczestników w ŚDS "Słoneczny Dom" wynosi 35.</w:t>
            </w:r>
          </w:p>
        </w:tc>
      </w:tr>
    </w:tbl>
    <w:p w14:paraId="1DE03D5B" w14:textId="77777777" w:rsidR="00D31A19" w:rsidRPr="00C4476C" w:rsidRDefault="00D31A19" w:rsidP="00C4476C">
      <w:pPr>
        <w:spacing w:after="0" w:line="300" w:lineRule="auto"/>
        <w:rPr>
          <w:rFonts w:cstheme="minorHAnsi"/>
        </w:rPr>
      </w:pPr>
    </w:p>
    <w:p w14:paraId="0223933A" w14:textId="77777777" w:rsidR="00C055B9" w:rsidRPr="00C4476C" w:rsidRDefault="00C055B9" w:rsidP="00C4476C">
      <w:pPr>
        <w:spacing w:after="0" w:line="300" w:lineRule="auto"/>
        <w:rPr>
          <w:rFonts w:cstheme="minorHAnsi"/>
        </w:rPr>
      </w:pPr>
      <w:r w:rsidRPr="00C4476C">
        <w:rPr>
          <w:rFonts w:cstheme="minorHAnsi"/>
        </w:rPr>
        <w:t>Osoba sporządzająca sprawozdanie</w:t>
      </w:r>
      <w:r w:rsidRPr="00C4476C">
        <w:rPr>
          <w:rFonts w:cstheme="minorHAnsi"/>
        </w:rPr>
        <w:tab/>
      </w:r>
      <w:r w:rsidRPr="00C4476C">
        <w:rPr>
          <w:rFonts w:cstheme="minorHAnsi"/>
        </w:rPr>
        <w:tab/>
      </w:r>
    </w:p>
    <w:p w14:paraId="29D3B991" w14:textId="5C49E3DE" w:rsidR="00C055B9" w:rsidRPr="00C4476C" w:rsidRDefault="00C055B9" w:rsidP="00C4476C">
      <w:pPr>
        <w:spacing w:after="0" w:line="300" w:lineRule="auto"/>
        <w:rPr>
          <w:rFonts w:cstheme="minorHAnsi"/>
        </w:rPr>
      </w:pPr>
      <w:r w:rsidRPr="00C4476C">
        <w:rPr>
          <w:rFonts w:cstheme="minorHAnsi"/>
        </w:rPr>
        <w:t>Imię i nazwisko:</w:t>
      </w:r>
      <w:r w:rsidRPr="00C4476C">
        <w:rPr>
          <w:rFonts w:cstheme="minorHAnsi"/>
        </w:rPr>
        <w:tab/>
      </w:r>
      <w:r w:rsidRPr="00C4476C">
        <w:rPr>
          <w:rFonts w:cstheme="minorHAnsi"/>
        </w:rPr>
        <w:tab/>
        <w:t>Artur Szklarz</w:t>
      </w:r>
      <w:r w:rsidRPr="00C4476C">
        <w:rPr>
          <w:rFonts w:cstheme="minorHAnsi"/>
        </w:rPr>
        <w:tab/>
      </w:r>
    </w:p>
    <w:p w14:paraId="3A82AA93" w14:textId="19B7AA52" w:rsidR="00C055B9" w:rsidRPr="00C4476C" w:rsidRDefault="00C055B9" w:rsidP="00C4476C">
      <w:pPr>
        <w:spacing w:after="0" w:line="300" w:lineRule="auto"/>
        <w:rPr>
          <w:rFonts w:cstheme="minorHAnsi"/>
        </w:rPr>
      </w:pPr>
      <w:r w:rsidRPr="00C4476C">
        <w:rPr>
          <w:rFonts w:cstheme="minorHAnsi"/>
        </w:rPr>
        <w:t>Telefon:</w:t>
      </w:r>
      <w:r w:rsidRPr="00C4476C">
        <w:rPr>
          <w:rFonts w:cstheme="minorHAnsi"/>
        </w:rPr>
        <w:tab/>
      </w:r>
      <w:r w:rsidRPr="00C4476C">
        <w:rPr>
          <w:rFonts w:cstheme="minorHAnsi"/>
        </w:rPr>
        <w:tab/>
        <w:t>511863083</w:t>
      </w:r>
      <w:r w:rsidRPr="00C4476C">
        <w:rPr>
          <w:rFonts w:cstheme="minorHAnsi"/>
        </w:rPr>
        <w:tab/>
      </w:r>
    </w:p>
    <w:p w14:paraId="41D68B0A" w14:textId="77777777" w:rsidR="00C055B9" w:rsidRPr="00C4476C" w:rsidRDefault="00C055B9" w:rsidP="00C4476C">
      <w:pPr>
        <w:spacing w:after="0" w:line="300" w:lineRule="auto"/>
        <w:rPr>
          <w:rFonts w:cstheme="minorHAnsi"/>
        </w:rPr>
      </w:pPr>
      <w:r w:rsidRPr="00C4476C">
        <w:rPr>
          <w:rFonts w:cstheme="minorHAnsi"/>
        </w:rPr>
        <w:t>Data wykonania:</w:t>
      </w:r>
      <w:r w:rsidRPr="00C4476C">
        <w:rPr>
          <w:rFonts w:cstheme="minorHAnsi"/>
        </w:rPr>
        <w:tab/>
        <w:t>2025-01-27</w:t>
      </w:r>
      <w:r w:rsidRPr="00C4476C">
        <w:rPr>
          <w:rFonts w:cstheme="minorHAnsi"/>
        </w:rPr>
        <w:tab/>
      </w:r>
    </w:p>
    <w:p w14:paraId="6E6CBA2D" w14:textId="360DCA21" w:rsidR="00C055B9" w:rsidRPr="00C4476C" w:rsidRDefault="00C055B9" w:rsidP="00C4476C">
      <w:pPr>
        <w:spacing w:after="0" w:line="300" w:lineRule="auto"/>
        <w:rPr>
          <w:rFonts w:cstheme="minorHAnsi"/>
        </w:rPr>
      </w:pPr>
      <w:r w:rsidRPr="00C4476C">
        <w:rPr>
          <w:rFonts w:cstheme="minorHAnsi"/>
        </w:rPr>
        <w:t>Data wysłania:</w:t>
      </w:r>
      <w:r w:rsidRPr="00C4476C">
        <w:rPr>
          <w:rFonts w:cstheme="minorHAnsi"/>
        </w:rPr>
        <w:tab/>
      </w:r>
      <w:r w:rsidRPr="00C4476C">
        <w:rPr>
          <w:rFonts w:cstheme="minorHAnsi"/>
        </w:rPr>
        <w:tab/>
        <w:t>2025-02-14</w:t>
      </w:r>
      <w:r w:rsidRPr="00C4476C">
        <w:rPr>
          <w:rFonts w:cstheme="minorHAnsi"/>
        </w:rPr>
        <w:tab/>
      </w:r>
    </w:p>
    <w:sectPr w:rsidR="00C055B9" w:rsidRPr="00C4476C" w:rsidSect="003D43E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D583" w14:textId="77777777" w:rsidR="00923E17" w:rsidRDefault="00923E17" w:rsidP="00F70DD4">
      <w:pPr>
        <w:spacing w:after="0" w:line="240" w:lineRule="auto"/>
      </w:pPr>
      <w:r>
        <w:separator/>
      </w:r>
    </w:p>
  </w:endnote>
  <w:endnote w:type="continuationSeparator" w:id="0">
    <w:p w14:paraId="3FC101A7" w14:textId="77777777" w:rsidR="00923E17" w:rsidRDefault="00923E17" w:rsidP="00F7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970189"/>
      <w:docPartObj>
        <w:docPartGallery w:val="Page Numbers (Bottom of Page)"/>
        <w:docPartUnique/>
      </w:docPartObj>
    </w:sdtPr>
    <w:sdtContent>
      <w:p w14:paraId="773A4F21" w14:textId="666C3F86" w:rsidR="000324C5" w:rsidRDefault="000324C5">
        <w:pPr>
          <w:pStyle w:val="Stopka"/>
          <w:jc w:val="right"/>
        </w:pPr>
        <w:r>
          <w:fldChar w:fldCharType="begin"/>
        </w:r>
        <w:r>
          <w:instrText>PAGE   \* MERGEFORMAT</w:instrText>
        </w:r>
        <w:r>
          <w:fldChar w:fldCharType="separate"/>
        </w:r>
        <w:r w:rsidR="00C4476C">
          <w:rPr>
            <w:noProof/>
          </w:rPr>
          <w:t>20</w:t>
        </w:r>
        <w:r>
          <w:fldChar w:fldCharType="end"/>
        </w:r>
      </w:p>
    </w:sdtContent>
  </w:sdt>
  <w:p w14:paraId="7CC74B73" w14:textId="77777777" w:rsidR="000324C5" w:rsidRDefault="000324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E9D1" w14:textId="77777777" w:rsidR="00923E17" w:rsidRDefault="00923E17" w:rsidP="00F70DD4">
      <w:pPr>
        <w:spacing w:after="0" w:line="240" w:lineRule="auto"/>
      </w:pPr>
      <w:r>
        <w:separator/>
      </w:r>
    </w:p>
  </w:footnote>
  <w:footnote w:type="continuationSeparator" w:id="0">
    <w:p w14:paraId="13CBFD00" w14:textId="77777777" w:rsidR="00923E17" w:rsidRDefault="00923E17" w:rsidP="00F70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77"/>
    <w:rsid w:val="00027060"/>
    <w:rsid w:val="00031BD3"/>
    <w:rsid w:val="000324C5"/>
    <w:rsid w:val="001D090F"/>
    <w:rsid w:val="00224902"/>
    <w:rsid w:val="00233110"/>
    <w:rsid w:val="002643B9"/>
    <w:rsid w:val="00293590"/>
    <w:rsid w:val="002E578E"/>
    <w:rsid w:val="0031525D"/>
    <w:rsid w:val="00327088"/>
    <w:rsid w:val="00332C9D"/>
    <w:rsid w:val="00372BAB"/>
    <w:rsid w:val="003B0B5E"/>
    <w:rsid w:val="003B7769"/>
    <w:rsid w:val="003D43EC"/>
    <w:rsid w:val="003D58F9"/>
    <w:rsid w:val="003E61D4"/>
    <w:rsid w:val="00422977"/>
    <w:rsid w:val="00436E60"/>
    <w:rsid w:val="00496281"/>
    <w:rsid w:val="004A160C"/>
    <w:rsid w:val="004B722F"/>
    <w:rsid w:val="004D036D"/>
    <w:rsid w:val="00514800"/>
    <w:rsid w:val="00580D47"/>
    <w:rsid w:val="00582D44"/>
    <w:rsid w:val="00585ED1"/>
    <w:rsid w:val="005C7E86"/>
    <w:rsid w:val="005D1D77"/>
    <w:rsid w:val="005F124E"/>
    <w:rsid w:val="00613289"/>
    <w:rsid w:val="00633111"/>
    <w:rsid w:val="00662939"/>
    <w:rsid w:val="006672AF"/>
    <w:rsid w:val="00684C33"/>
    <w:rsid w:val="006E3232"/>
    <w:rsid w:val="007123BF"/>
    <w:rsid w:val="00771F66"/>
    <w:rsid w:val="007A7826"/>
    <w:rsid w:val="007B2EFF"/>
    <w:rsid w:val="007B6366"/>
    <w:rsid w:val="007C36B1"/>
    <w:rsid w:val="008639D6"/>
    <w:rsid w:val="00890EC6"/>
    <w:rsid w:val="009057F6"/>
    <w:rsid w:val="00923E17"/>
    <w:rsid w:val="00935EFA"/>
    <w:rsid w:val="00936BD1"/>
    <w:rsid w:val="00957322"/>
    <w:rsid w:val="00974BDB"/>
    <w:rsid w:val="009C4F86"/>
    <w:rsid w:val="009D4208"/>
    <w:rsid w:val="009D5B2D"/>
    <w:rsid w:val="009E62E6"/>
    <w:rsid w:val="00A52CD8"/>
    <w:rsid w:val="00A80579"/>
    <w:rsid w:val="00A87B57"/>
    <w:rsid w:val="00A925E9"/>
    <w:rsid w:val="00AA64C0"/>
    <w:rsid w:val="00AB0C54"/>
    <w:rsid w:val="00B06981"/>
    <w:rsid w:val="00B934EE"/>
    <w:rsid w:val="00BD4895"/>
    <w:rsid w:val="00BF27F6"/>
    <w:rsid w:val="00C055B9"/>
    <w:rsid w:val="00C4476C"/>
    <w:rsid w:val="00C94D40"/>
    <w:rsid w:val="00CB3D83"/>
    <w:rsid w:val="00CB7D78"/>
    <w:rsid w:val="00CD63DB"/>
    <w:rsid w:val="00CE0FF7"/>
    <w:rsid w:val="00CF203C"/>
    <w:rsid w:val="00D120F8"/>
    <w:rsid w:val="00D31A19"/>
    <w:rsid w:val="00D613FF"/>
    <w:rsid w:val="00D76518"/>
    <w:rsid w:val="00D82CF1"/>
    <w:rsid w:val="00E87C54"/>
    <w:rsid w:val="00EA327A"/>
    <w:rsid w:val="00ED080A"/>
    <w:rsid w:val="00ED6497"/>
    <w:rsid w:val="00F54C98"/>
    <w:rsid w:val="00F70DD4"/>
    <w:rsid w:val="00FE0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B6D7"/>
  <w15:chartTrackingRefBased/>
  <w15:docId w15:val="{DEC517DC-CF85-43E3-A322-41EB9768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D1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D1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D1D7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D1D7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D1D7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D1D7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D1D7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D1D7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D1D7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1D7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D1D7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D1D7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D1D7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D1D7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D1D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D1D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D1D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D1D77"/>
    <w:rPr>
      <w:rFonts w:eastAsiaTheme="majorEastAsia" w:cstheme="majorBidi"/>
      <w:color w:val="272727" w:themeColor="text1" w:themeTint="D8"/>
    </w:rPr>
  </w:style>
  <w:style w:type="paragraph" w:styleId="Tytu">
    <w:name w:val="Title"/>
    <w:basedOn w:val="Normalny"/>
    <w:next w:val="Normalny"/>
    <w:link w:val="TytuZnak"/>
    <w:uiPriority w:val="10"/>
    <w:qFormat/>
    <w:rsid w:val="005D1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D1D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D1D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D1D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D1D77"/>
    <w:pPr>
      <w:spacing w:before="160"/>
      <w:jc w:val="center"/>
    </w:pPr>
    <w:rPr>
      <w:i/>
      <w:iCs/>
      <w:color w:val="404040" w:themeColor="text1" w:themeTint="BF"/>
    </w:rPr>
  </w:style>
  <w:style w:type="character" w:customStyle="1" w:styleId="CytatZnak">
    <w:name w:val="Cytat Znak"/>
    <w:basedOn w:val="Domylnaczcionkaakapitu"/>
    <w:link w:val="Cytat"/>
    <w:uiPriority w:val="29"/>
    <w:rsid w:val="005D1D77"/>
    <w:rPr>
      <w:i/>
      <w:iCs/>
      <w:color w:val="404040" w:themeColor="text1" w:themeTint="BF"/>
    </w:rPr>
  </w:style>
  <w:style w:type="paragraph" w:styleId="Akapitzlist">
    <w:name w:val="List Paragraph"/>
    <w:basedOn w:val="Normalny"/>
    <w:uiPriority w:val="34"/>
    <w:qFormat/>
    <w:rsid w:val="005D1D77"/>
    <w:pPr>
      <w:ind w:left="720"/>
      <w:contextualSpacing/>
    </w:pPr>
  </w:style>
  <w:style w:type="character" w:styleId="Wyrnienieintensywne">
    <w:name w:val="Intense Emphasis"/>
    <w:basedOn w:val="Domylnaczcionkaakapitu"/>
    <w:uiPriority w:val="21"/>
    <w:qFormat/>
    <w:rsid w:val="005D1D77"/>
    <w:rPr>
      <w:i/>
      <w:iCs/>
      <w:color w:val="2F5496" w:themeColor="accent1" w:themeShade="BF"/>
    </w:rPr>
  </w:style>
  <w:style w:type="paragraph" w:styleId="Cytatintensywny">
    <w:name w:val="Intense Quote"/>
    <w:basedOn w:val="Normalny"/>
    <w:next w:val="Normalny"/>
    <w:link w:val="CytatintensywnyZnak"/>
    <w:uiPriority w:val="30"/>
    <w:qFormat/>
    <w:rsid w:val="005D1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D1D77"/>
    <w:rPr>
      <w:i/>
      <w:iCs/>
      <w:color w:val="2F5496" w:themeColor="accent1" w:themeShade="BF"/>
    </w:rPr>
  </w:style>
  <w:style w:type="character" w:styleId="Odwoanieintensywne">
    <w:name w:val="Intense Reference"/>
    <w:basedOn w:val="Domylnaczcionkaakapitu"/>
    <w:uiPriority w:val="32"/>
    <w:qFormat/>
    <w:rsid w:val="005D1D77"/>
    <w:rPr>
      <w:b/>
      <w:bCs/>
      <w:smallCaps/>
      <w:color w:val="2F5496" w:themeColor="accent1" w:themeShade="BF"/>
      <w:spacing w:val="5"/>
    </w:rPr>
  </w:style>
  <w:style w:type="table" w:styleId="Tabela-Siatka">
    <w:name w:val="Table Grid"/>
    <w:basedOn w:val="Standardowy"/>
    <w:uiPriority w:val="39"/>
    <w:rsid w:val="0002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70D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0DD4"/>
  </w:style>
  <w:style w:type="paragraph" w:styleId="Stopka">
    <w:name w:val="footer"/>
    <w:basedOn w:val="Normalny"/>
    <w:link w:val="StopkaZnak"/>
    <w:uiPriority w:val="99"/>
    <w:unhideWhenUsed/>
    <w:rsid w:val="00F70D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4483">
      <w:bodyDiv w:val="1"/>
      <w:marLeft w:val="0"/>
      <w:marRight w:val="0"/>
      <w:marTop w:val="0"/>
      <w:marBottom w:val="0"/>
      <w:divBdr>
        <w:top w:val="none" w:sz="0" w:space="0" w:color="auto"/>
        <w:left w:val="none" w:sz="0" w:space="0" w:color="auto"/>
        <w:bottom w:val="none" w:sz="0" w:space="0" w:color="auto"/>
        <w:right w:val="none" w:sz="0" w:space="0" w:color="auto"/>
      </w:divBdr>
    </w:div>
    <w:div w:id="302541205">
      <w:bodyDiv w:val="1"/>
      <w:marLeft w:val="0"/>
      <w:marRight w:val="0"/>
      <w:marTop w:val="0"/>
      <w:marBottom w:val="0"/>
      <w:divBdr>
        <w:top w:val="none" w:sz="0" w:space="0" w:color="auto"/>
        <w:left w:val="none" w:sz="0" w:space="0" w:color="auto"/>
        <w:bottom w:val="none" w:sz="0" w:space="0" w:color="auto"/>
        <w:right w:val="none" w:sz="0" w:space="0" w:color="auto"/>
      </w:divBdr>
    </w:div>
    <w:div w:id="662662946">
      <w:bodyDiv w:val="1"/>
      <w:marLeft w:val="0"/>
      <w:marRight w:val="0"/>
      <w:marTop w:val="0"/>
      <w:marBottom w:val="0"/>
      <w:divBdr>
        <w:top w:val="none" w:sz="0" w:space="0" w:color="auto"/>
        <w:left w:val="none" w:sz="0" w:space="0" w:color="auto"/>
        <w:bottom w:val="none" w:sz="0" w:space="0" w:color="auto"/>
        <w:right w:val="none" w:sz="0" w:space="0" w:color="auto"/>
      </w:divBdr>
    </w:div>
    <w:div w:id="809514586">
      <w:bodyDiv w:val="1"/>
      <w:marLeft w:val="0"/>
      <w:marRight w:val="0"/>
      <w:marTop w:val="0"/>
      <w:marBottom w:val="0"/>
      <w:divBdr>
        <w:top w:val="none" w:sz="0" w:space="0" w:color="auto"/>
        <w:left w:val="none" w:sz="0" w:space="0" w:color="auto"/>
        <w:bottom w:val="none" w:sz="0" w:space="0" w:color="auto"/>
        <w:right w:val="none" w:sz="0" w:space="0" w:color="auto"/>
      </w:divBdr>
    </w:div>
    <w:div w:id="826090108">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205747903">
      <w:bodyDiv w:val="1"/>
      <w:marLeft w:val="0"/>
      <w:marRight w:val="0"/>
      <w:marTop w:val="0"/>
      <w:marBottom w:val="0"/>
      <w:divBdr>
        <w:top w:val="none" w:sz="0" w:space="0" w:color="auto"/>
        <w:left w:val="none" w:sz="0" w:space="0" w:color="auto"/>
        <w:bottom w:val="none" w:sz="0" w:space="0" w:color="auto"/>
        <w:right w:val="none" w:sz="0" w:space="0" w:color="auto"/>
      </w:divBdr>
    </w:div>
    <w:div w:id="1225023827">
      <w:bodyDiv w:val="1"/>
      <w:marLeft w:val="0"/>
      <w:marRight w:val="0"/>
      <w:marTop w:val="0"/>
      <w:marBottom w:val="0"/>
      <w:divBdr>
        <w:top w:val="none" w:sz="0" w:space="0" w:color="auto"/>
        <w:left w:val="none" w:sz="0" w:space="0" w:color="auto"/>
        <w:bottom w:val="none" w:sz="0" w:space="0" w:color="auto"/>
        <w:right w:val="none" w:sz="0" w:space="0" w:color="auto"/>
      </w:divBdr>
    </w:div>
    <w:div w:id="1341856393">
      <w:bodyDiv w:val="1"/>
      <w:marLeft w:val="0"/>
      <w:marRight w:val="0"/>
      <w:marTop w:val="0"/>
      <w:marBottom w:val="0"/>
      <w:divBdr>
        <w:top w:val="none" w:sz="0" w:space="0" w:color="auto"/>
        <w:left w:val="none" w:sz="0" w:space="0" w:color="auto"/>
        <w:bottom w:val="none" w:sz="0" w:space="0" w:color="auto"/>
        <w:right w:val="none" w:sz="0" w:space="0" w:color="auto"/>
      </w:divBdr>
    </w:div>
    <w:div w:id="1407219880">
      <w:bodyDiv w:val="1"/>
      <w:marLeft w:val="0"/>
      <w:marRight w:val="0"/>
      <w:marTop w:val="0"/>
      <w:marBottom w:val="0"/>
      <w:divBdr>
        <w:top w:val="none" w:sz="0" w:space="0" w:color="auto"/>
        <w:left w:val="none" w:sz="0" w:space="0" w:color="auto"/>
        <w:bottom w:val="none" w:sz="0" w:space="0" w:color="auto"/>
        <w:right w:val="none" w:sz="0" w:space="0" w:color="auto"/>
      </w:divBdr>
    </w:div>
    <w:div w:id="1432240935">
      <w:bodyDiv w:val="1"/>
      <w:marLeft w:val="0"/>
      <w:marRight w:val="0"/>
      <w:marTop w:val="0"/>
      <w:marBottom w:val="0"/>
      <w:divBdr>
        <w:top w:val="none" w:sz="0" w:space="0" w:color="auto"/>
        <w:left w:val="none" w:sz="0" w:space="0" w:color="auto"/>
        <w:bottom w:val="none" w:sz="0" w:space="0" w:color="auto"/>
        <w:right w:val="none" w:sz="0" w:space="0" w:color="auto"/>
      </w:divBdr>
    </w:div>
    <w:div w:id="1508902899">
      <w:bodyDiv w:val="1"/>
      <w:marLeft w:val="0"/>
      <w:marRight w:val="0"/>
      <w:marTop w:val="0"/>
      <w:marBottom w:val="0"/>
      <w:divBdr>
        <w:top w:val="none" w:sz="0" w:space="0" w:color="auto"/>
        <w:left w:val="none" w:sz="0" w:space="0" w:color="auto"/>
        <w:bottom w:val="none" w:sz="0" w:space="0" w:color="auto"/>
        <w:right w:val="none" w:sz="0" w:space="0" w:color="auto"/>
      </w:divBdr>
    </w:div>
    <w:div w:id="1514031898">
      <w:bodyDiv w:val="1"/>
      <w:marLeft w:val="0"/>
      <w:marRight w:val="0"/>
      <w:marTop w:val="0"/>
      <w:marBottom w:val="0"/>
      <w:divBdr>
        <w:top w:val="none" w:sz="0" w:space="0" w:color="auto"/>
        <w:left w:val="none" w:sz="0" w:space="0" w:color="auto"/>
        <w:bottom w:val="none" w:sz="0" w:space="0" w:color="auto"/>
        <w:right w:val="none" w:sz="0" w:space="0" w:color="auto"/>
      </w:divBdr>
    </w:div>
    <w:div w:id="1829133800">
      <w:bodyDiv w:val="1"/>
      <w:marLeft w:val="0"/>
      <w:marRight w:val="0"/>
      <w:marTop w:val="0"/>
      <w:marBottom w:val="0"/>
      <w:divBdr>
        <w:top w:val="none" w:sz="0" w:space="0" w:color="auto"/>
        <w:left w:val="none" w:sz="0" w:space="0" w:color="auto"/>
        <w:bottom w:val="none" w:sz="0" w:space="0" w:color="auto"/>
        <w:right w:val="none" w:sz="0" w:space="0" w:color="auto"/>
      </w:divBdr>
    </w:div>
    <w:div w:id="2024743334">
      <w:bodyDiv w:val="1"/>
      <w:marLeft w:val="0"/>
      <w:marRight w:val="0"/>
      <w:marTop w:val="0"/>
      <w:marBottom w:val="0"/>
      <w:divBdr>
        <w:top w:val="none" w:sz="0" w:space="0" w:color="auto"/>
        <w:left w:val="none" w:sz="0" w:space="0" w:color="auto"/>
        <w:bottom w:val="none" w:sz="0" w:space="0" w:color="auto"/>
        <w:right w:val="none" w:sz="0" w:space="0" w:color="auto"/>
      </w:divBdr>
    </w:div>
    <w:div w:id="21068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28E4-B3D0-4555-89D8-92145375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48</Pages>
  <Words>8344</Words>
  <Characters>50069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ŚDS Słoneczny Dom</dc:creator>
  <cp:keywords/>
  <dc:description/>
  <cp:lastModifiedBy>Artur ŚDS Słoneczny Dom</cp:lastModifiedBy>
  <cp:revision>15</cp:revision>
  <cp:lastPrinted>2025-04-03T10:10:00Z</cp:lastPrinted>
  <dcterms:created xsi:type="dcterms:W3CDTF">2025-04-01T07:02:00Z</dcterms:created>
  <dcterms:modified xsi:type="dcterms:W3CDTF">2025-04-03T10:13:00Z</dcterms:modified>
</cp:coreProperties>
</file>