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58" w:rsidRPr="007C483F" w:rsidRDefault="00CA4991" w:rsidP="00CE6158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UCHWAŁA NR 1</w:t>
      </w:r>
      <w:r w:rsidR="00CE6158" w:rsidRPr="007C483F">
        <w:rPr>
          <w:rFonts w:ascii="Calibri" w:hAnsi="Calibri" w:cs="Calibri"/>
          <w:b/>
          <w:sz w:val="22"/>
          <w:szCs w:val="22"/>
        </w:rPr>
        <w:t>/2024</w:t>
      </w:r>
    </w:p>
    <w:p w:rsidR="00CE6158" w:rsidRPr="007C483F" w:rsidRDefault="00CE6158" w:rsidP="00CE6158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7C483F">
        <w:rPr>
          <w:rFonts w:ascii="Calibri" w:hAnsi="Calibri" w:cs="Calibri"/>
          <w:b/>
          <w:sz w:val="22"/>
          <w:szCs w:val="22"/>
        </w:rPr>
        <w:t>ZARZĄDU DZIELNICY URSUS MIASTA STOŁECZNEGO WARSZAWY</w:t>
      </w:r>
    </w:p>
    <w:p w:rsidR="005B7B41" w:rsidRDefault="00CA4991" w:rsidP="005B7B41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29</w:t>
      </w:r>
      <w:r w:rsidR="005B7B41">
        <w:rPr>
          <w:rFonts w:ascii="Calibri" w:hAnsi="Calibri"/>
          <w:b/>
          <w:sz w:val="22"/>
          <w:szCs w:val="22"/>
        </w:rPr>
        <w:t xml:space="preserve"> maja 2024 r.</w:t>
      </w:r>
    </w:p>
    <w:p w:rsidR="00CE6158" w:rsidRPr="007C483F" w:rsidRDefault="00CE6158" w:rsidP="00CE615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83F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7C483F">
        <w:rPr>
          <w:rFonts w:asciiTheme="minorHAnsi" w:hAnsiTheme="minorHAnsi" w:cstheme="minorHAnsi"/>
          <w:b/>
          <w:bCs/>
          <w:sz w:val="22"/>
          <w:szCs w:val="22"/>
        </w:rPr>
        <w:t>podziału zadań pomiędzy Członków Zarządu Dzielnicy Ursus m.st. Warszawy</w:t>
      </w:r>
    </w:p>
    <w:p w:rsidR="00DF0298" w:rsidRPr="007C483F" w:rsidRDefault="00DF0298" w:rsidP="00DF0298">
      <w:pPr>
        <w:pStyle w:val="Bezodstpw"/>
        <w:spacing w:after="240" w:line="300" w:lineRule="auto"/>
        <w:rPr>
          <w:rFonts w:asciiTheme="minorHAnsi" w:hAnsiTheme="minorHAnsi" w:cstheme="minorHAnsi"/>
        </w:rPr>
      </w:pPr>
      <w:r w:rsidRPr="007C483F">
        <w:rPr>
          <w:rFonts w:asciiTheme="minorHAnsi" w:hAnsiTheme="minorHAnsi" w:cstheme="minorHAnsi"/>
        </w:rPr>
        <w:t xml:space="preserve">Na podstawie art. 6 ustawy z dnia 15 marca 2002 r. o ustroju miasta stołecznego Warszawy </w:t>
      </w:r>
      <w:r w:rsidRPr="007C483F">
        <w:rPr>
          <w:rFonts w:asciiTheme="minorHAnsi" w:hAnsiTheme="minorHAnsi" w:cstheme="minorHAnsi"/>
        </w:rPr>
        <w:br/>
        <w:t>(</w:t>
      </w:r>
      <w:proofErr w:type="spellStart"/>
      <w:r w:rsidRPr="007C483F">
        <w:rPr>
          <w:rFonts w:asciiTheme="minorHAnsi" w:hAnsiTheme="minorHAnsi" w:cstheme="minorHAnsi"/>
        </w:rPr>
        <w:t>t.j</w:t>
      </w:r>
      <w:proofErr w:type="spellEnd"/>
      <w:r w:rsidRPr="007C483F">
        <w:rPr>
          <w:rFonts w:asciiTheme="minorHAnsi" w:hAnsiTheme="minorHAnsi" w:cstheme="minorHAnsi"/>
        </w:rPr>
        <w:t xml:space="preserve">. Dz. U. z 2018 r. poz. 1817) oraz § 46 Statutu Dzielnicy Ursus miasta stołecznego Warszawy stanowiącego załącznik Nr 11 do uchwały Nr LXX/2182/2010 Rady m.st. Warszawy z 14 stycznia </w:t>
      </w:r>
      <w:r w:rsidRPr="007C483F">
        <w:rPr>
          <w:rFonts w:asciiTheme="minorHAnsi" w:hAnsiTheme="minorHAnsi" w:cstheme="minorHAnsi"/>
        </w:rPr>
        <w:br/>
        <w:t xml:space="preserve">2010 r. w sprawie nadania statutów dzielnicom miasta stołecznego Warszawy </w:t>
      </w:r>
      <w:r w:rsidRPr="007C483F">
        <w:t xml:space="preserve">(Dz. Urz. Woj. </w:t>
      </w:r>
      <w:proofErr w:type="spellStart"/>
      <w:r w:rsidRPr="007C483F">
        <w:t>Maz</w:t>
      </w:r>
      <w:proofErr w:type="spellEnd"/>
      <w:r w:rsidRPr="007C483F">
        <w:t xml:space="preserve">. z 2022 r. poz. 9305) </w:t>
      </w:r>
      <w:r w:rsidRPr="007C483F">
        <w:rPr>
          <w:rFonts w:asciiTheme="minorHAnsi" w:hAnsiTheme="minorHAnsi" w:cstheme="minorHAnsi"/>
        </w:rPr>
        <w:t>uchwala się, co następuje:</w:t>
      </w:r>
    </w:p>
    <w:p w:rsidR="00DF0298" w:rsidRPr="007C483F" w:rsidRDefault="00DF0298" w:rsidP="00DF0298">
      <w:pPr>
        <w:pStyle w:val="tekst-0020podstawowy"/>
        <w:spacing w:after="24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b/>
          <w:sz w:val="22"/>
          <w:szCs w:val="22"/>
        </w:rPr>
        <w:t>§ 1.</w:t>
      </w:r>
      <w:r w:rsidRPr="007C483F">
        <w:rPr>
          <w:rFonts w:asciiTheme="minorHAnsi" w:hAnsiTheme="minorHAnsi" w:cstheme="minorHAnsi"/>
          <w:sz w:val="22"/>
          <w:szCs w:val="22"/>
        </w:rPr>
        <w:t xml:space="preserve"> 1. Członkowie Zarządu Dzielnicy Ursus m.st. Warszawy realizują zadania i kompetencje określone w art. 11 ust. 2 ustawy z dnia 15 marca 2002 r. o ustroju miasta stołecznego Warszawy, </w:t>
      </w:r>
      <w:r w:rsidRPr="007C483F">
        <w:rPr>
          <w:rFonts w:asciiTheme="minorHAnsi" w:hAnsiTheme="minorHAnsi" w:cstheme="minorHAnsi"/>
          <w:sz w:val="22"/>
          <w:szCs w:val="22"/>
        </w:rPr>
        <w:br/>
        <w:t>a także zadania i kompetencje przekazane do realizacji Dzielnicy na podstawie uchwał Rady m.st. Warszawy, w szczególności uchwały Nr XLVI/1422/2008 Rady m.st. Warszawy z 18 grudnia 2008 r.</w:t>
      </w:r>
      <w:r w:rsidRPr="007C483F">
        <w:rPr>
          <w:rFonts w:asciiTheme="minorHAnsi" w:hAnsiTheme="minorHAnsi" w:cstheme="minorHAnsi"/>
          <w:sz w:val="22"/>
          <w:szCs w:val="22"/>
        </w:rPr>
        <w:br/>
        <w:t xml:space="preserve">w sprawie przekazania dzielnicom m.st. Warszawy do wykonywania niektórych zadań i kompetencji m.st. Warszawy (Dz. Urz. Woj. </w:t>
      </w:r>
      <w:proofErr w:type="spellStart"/>
      <w:r w:rsidRPr="007C483F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7C483F">
        <w:rPr>
          <w:rFonts w:asciiTheme="minorHAnsi" w:hAnsiTheme="minorHAnsi" w:cstheme="minorHAnsi"/>
          <w:sz w:val="22"/>
          <w:szCs w:val="22"/>
        </w:rPr>
        <w:t>. z 2016 r., poz. 6725) oraz zarządzeń Prezydenta m.st. Warszawy.</w:t>
      </w:r>
    </w:p>
    <w:p w:rsidR="00DF0298" w:rsidRPr="007C483F" w:rsidRDefault="00DF0298" w:rsidP="00DF0298">
      <w:pPr>
        <w:pStyle w:val="tekst-0020podstawowy"/>
        <w:numPr>
          <w:ilvl w:val="0"/>
          <w:numId w:val="21"/>
        </w:numPr>
        <w:spacing w:after="240" w:line="300" w:lineRule="auto"/>
        <w:ind w:left="709" w:hanging="283"/>
        <w:jc w:val="left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 xml:space="preserve">Członkowie Zarządu na podstawie i w granicach określonych odrębnymi pełnomocnictwami </w:t>
      </w:r>
      <w:r w:rsidRPr="007C483F">
        <w:rPr>
          <w:rFonts w:asciiTheme="minorHAnsi" w:hAnsiTheme="minorHAnsi" w:cstheme="minorHAnsi"/>
          <w:sz w:val="22"/>
          <w:szCs w:val="22"/>
        </w:rPr>
        <w:br/>
        <w:t>i upoważnieniami, udzielonymi przez Prezydenta m.st. Warszawy, mogą wykonywać inne zadania z zakresu funkcjonowania Urzędu m.st. Warszawy.</w:t>
      </w:r>
    </w:p>
    <w:p w:rsidR="00DF0298" w:rsidRPr="007C483F" w:rsidRDefault="00DF0298" w:rsidP="00DF0298">
      <w:pPr>
        <w:pStyle w:val="normalny0"/>
        <w:spacing w:after="24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b/>
          <w:sz w:val="22"/>
          <w:szCs w:val="22"/>
        </w:rPr>
        <w:t>§ 2.</w:t>
      </w:r>
      <w:r w:rsidRPr="007C483F">
        <w:rPr>
          <w:rFonts w:asciiTheme="minorHAnsi" w:hAnsiTheme="minorHAnsi" w:cstheme="minorHAnsi"/>
          <w:sz w:val="22"/>
          <w:szCs w:val="22"/>
        </w:rPr>
        <w:t xml:space="preserve"> 1. Burmistrz kieruje pracą Urzędu Dzielnicy Ursus m.st. Warszawy.</w:t>
      </w:r>
    </w:p>
    <w:p w:rsidR="00DF0298" w:rsidRPr="007C483F" w:rsidRDefault="00DF0298" w:rsidP="00DF0298">
      <w:pPr>
        <w:pStyle w:val="normalny0"/>
        <w:numPr>
          <w:ilvl w:val="0"/>
          <w:numId w:val="22"/>
        </w:numPr>
        <w:spacing w:line="30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Do zakresu zadań pozostających w kompetencji Pana Bogdana Olesińskiego, Burmistrza Dzielnicy Ursus m.st. Warszawy, należy sprawowanie bezpośredniego nadzoru nad działalnością następujących komórek organizacyjnych Urzędu Dzielnicy Ursus m.st. Warszawy: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left" w:pos="993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Administracyjno-Gospodarczy dla Dzielnicy Ursus (WAG);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Architektury i Budownictwa dla Dzielnicy Ursus (WAB);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Budżetowo-Księgowy dla Dzielnicy Ursus (WBK);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Gospodarowania Nieruchomościami dla Dzielnicy Ursus (WGN);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Infrastruktury dla Dzielnicy Ursus (WIR);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Kadr dla Dzielnicy Ursus (WKD);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Komunikacji Społecznej i Promocji dla Dzielnicy Ursus (WKS);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Organizacyjny dla Dzielnicy Ursus (WOD);</w:t>
      </w:r>
    </w:p>
    <w:p w:rsidR="00DF0298" w:rsidRPr="007C483F" w:rsidRDefault="00DF0298" w:rsidP="00DF0298">
      <w:pPr>
        <w:numPr>
          <w:ilvl w:val="0"/>
          <w:numId w:val="23"/>
        </w:numPr>
        <w:tabs>
          <w:tab w:val="clear" w:pos="1353"/>
          <w:tab w:val="left" w:pos="993"/>
        </w:tabs>
        <w:spacing w:line="300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Prawny dla Dzielnicy Ursus (WPR)</w:t>
      </w:r>
    </w:p>
    <w:p w:rsidR="00DF0298" w:rsidRPr="007C483F" w:rsidRDefault="00DF0298" w:rsidP="00DF0298">
      <w:pPr>
        <w:pStyle w:val="Bezodstpw"/>
        <w:tabs>
          <w:tab w:val="left" w:pos="709"/>
        </w:tabs>
        <w:spacing w:after="240" w:line="300" w:lineRule="auto"/>
        <w:ind w:left="709"/>
        <w:rPr>
          <w:rFonts w:asciiTheme="minorHAnsi" w:hAnsiTheme="minorHAnsi" w:cstheme="minorHAnsi"/>
        </w:rPr>
      </w:pPr>
      <w:r w:rsidRPr="007C483F">
        <w:rPr>
          <w:rFonts w:asciiTheme="minorHAnsi" w:hAnsiTheme="minorHAnsi" w:cstheme="minorHAnsi"/>
        </w:rPr>
        <w:t xml:space="preserve">oraz </w:t>
      </w:r>
      <w:r w:rsidR="007C483F" w:rsidRPr="007C483F">
        <w:rPr>
          <w:rFonts w:asciiTheme="minorHAnsi" w:hAnsiTheme="minorHAnsi" w:cstheme="minorHAnsi"/>
        </w:rPr>
        <w:t>koordynacja współpracy</w:t>
      </w:r>
      <w:r w:rsidRPr="007C483F">
        <w:rPr>
          <w:rFonts w:asciiTheme="minorHAnsi" w:hAnsiTheme="minorHAnsi" w:cstheme="minorHAnsi"/>
        </w:rPr>
        <w:t xml:space="preserve"> z Delegaturą Stołecznego Centrum Bezpieczeństwa w Dzielnicy Ursus.</w:t>
      </w:r>
    </w:p>
    <w:p w:rsidR="00DF0298" w:rsidRPr="007C483F" w:rsidRDefault="00DF0298" w:rsidP="00DF0298">
      <w:pPr>
        <w:pStyle w:val="Bezodstpw"/>
        <w:numPr>
          <w:ilvl w:val="0"/>
          <w:numId w:val="24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</w:rPr>
      </w:pPr>
      <w:r w:rsidRPr="007C483F">
        <w:rPr>
          <w:rFonts w:asciiTheme="minorHAnsi" w:hAnsiTheme="minorHAnsi" w:cstheme="minorHAnsi"/>
        </w:rPr>
        <w:t>Do zakresu zadań pozostających w kompetencji Pani Anny Lewandowskiej, Zastępcy Burmistrza Dzielnicy Ursus m.st. Warszawy, należy sprawowanie bezpośredniego nadzoru nad działalnością następujących komórek organizacyjnych Urzędu Dzielnicy Ursus m.st. Warszawy:</w:t>
      </w:r>
    </w:p>
    <w:p w:rsidR="00DF0298" w:rsidRPr="007C483F" w:rsidRDefault="00DF0298" w:rsidP="00DF0298">
      <w:pPr>
        <w:numPr>
          <w:ilvl w:val="0"/>
          <w:numId w:val="25"/>
        </w:numPr>
        <w:tabs>
          <w:tab w:val="clear" w:pos="1353"/>
          <w:tab w:val="num" w:pos="993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lastRenderedPageBreak/>
        <w:t>Wydział Informatyki dla Dzielnicy Ursus (WIN);</w:t>
      </w:r>
    </w:p>
    <w:p w:rsidR="00DF0298" w:rsidRPr="007C483F" w:rsidRDefault="00DF0298" w:rsidP="00DF0298">
      <w:pPr>
        <w:numPr>
          <w:ilvl w:val="0"/>
          <w:numId w:val="25"/>
        </w:numPr>
        <w:tabs>
          <w:tab w:val="clear" w:pos="1353"/>
          <w:tab w:val="num" w:pos="993"/>
          <w:tab w:val="num" w:pos="1134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Ochrony Środowiska dla Dzielnicy Ursus (WOŚ);</w:t>
      </w:r>
    </w:p>
    <w:p w:rsidR="00DF0298" w:rsidRPr="007C483F" w:rsidRDefault="00DF0298" w:rsidP="00DF0298">
      <w:pPr>
        <w:numPr>
          <w:ilvl w:val="0"/>
          <w:numId w:val="25"/>
        </w:numPr>
        <w:tabs>
          <w:tab w:val="clear" w:pos="1353"/>
          <w:tab w:val="num" w:pos="993"/>
          <w:tab w:val="num" w:pos="1134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Oświaty i Wychowania dla Dzielnicy Ursus (WOW);</w:t>
      </w:r>
    </w:p>
    <w:p w:rsidR="00DF0298" w:rsidRPr="007C483F" w:rsidRDefault="00DF0298" w:rsidP="00DF0298">
      <w:pPr>
        <w:numPr>
          <w:ilvl w:val="0"/>
          <w:numId w:val="25"/>
        </w:numPr>
        <w:tabs>
          <w:tab w:val="clear" w:pos="1353"/>
          <w:tab w:val="num" w:pos="993"/>
          <w:tab w:val="num" w:pos="1134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Spraw Społecznych i Zdrowia dla Dzielnicy Ursus (WSZ);</w:t>
      </w:r>
    </w:p>
    <w:p w:rsidR="00DF0298" w:rsidRPr="007C483F" w:rsidRDefault="00DF0298" w:rsidP="00DF0298">
      <w:pPr>
        <w:numPr>
          <w:ilvl w:val="0"/>
          <w:numId w:val="25"/>
        </w:numPr>
        <w:tabs>
          <w:tab w:val="clear" w:pos="1353"/>
          <w:tab w:val="num" w:pos="993"/>
          <w:tab w:val="num" w:pos="1134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Zamówień Publicznych dla Dzielnicy Ursus (WZP);</w:t>
      </w:r>
    </w:p>
    <w:p w:rsidR="00DF0298" w:rsidRPr="007C483F" w:rsidRDefault="00DF0298" w:rsidP="00DF0298">
      <w:pPr>
        <w:numPr>
          <w:ilvl w:val="0"/>
          <w:numId w:val="25"/>
        </w:numPr>
        <w:tabs>
          <w:tab w:val="clear" w:pos="1353"/>
          <w:tab w:val="num" w:pos="993"/>
          <w:tab w:val="num" w:pos="1134"/>
        </w:tabs>
        <w:spacing w:line="300" w:lineRule="auto"/>
        <w:ind w:hanging="64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Zespół Funduszy Europejskich dla Dzielnicy Ursus (ZFE)</w:t>
      </w:r>
    </w:p>
    <w:p w:rsidR="00DF0298" w:rsidRPr="007C483F" w:rsidRDefault="00DF0298" w:rsidP="00DF0298">
      <w:pPr>
        <w:tabs>
          <w:tab w:val="left" w:pos="709"/>
        </w:tabs>
        <w:spacing w:after="24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 xml:space="preserve">oraz </w:t>
      </w:r>
      <w:r w:rsidR="007C483F" w:rsidRPr="007C483F">
        <w:rPr>
          <w:rFonts w:asciiTheme="minorHAnsi" w:hAnsiTheme="minorHAnsi" w:cstheme="minorHAnsi"/>
          <w:sz w:val="22"/>
          <w:szCs w:val="22"/>
        </w:rPr>
        <w:t>koordynacja współpracy</w:t>
      </w:r>
      <w:r w:rsidRPr="007C483F">
        <w:rPr>
          <w:rFonts w:asciiTheme="minorHAnsi" w:hAnsiTheme="minorHAnsi" w:cstheme="minorHAnsi"/>
          <w:sz w:val="22"/>
          <w:szCs w:val="22"/>
        </w:rPr>
        <w:t xml:space="preserve"> z Dzielnicowym Biurem Finansów Oświaty – Ursus m.st. Warszawy, placówkami oświaty i wychowania położonymi na obszarze Dzielnicy Ursus m.st. Warszawy i niezalicz</w:t>
      </w:r>
      <w:r w:rsidR="005B7B41">
        <w:rPr>
          <w:rFonts w:asciiTheme="minorHAnsi" w:hAnsiTheme="minorHAnsi" w:cstheme="minorHAnsi"/>
          <w:sz w:val="22"/>
          <w:szCs w:val="22"/>
        </w:rPr>
        <w:t>o</w:t>
      </w:r>
      <w:r w:rsidRPr="007C483F">
        <w:rPr>
          <w:rFonts w:asciiTheme="minorHAnsi" w:hAnsiTheme="minorHAnsi" w:cstheme="minorHAnsi"/>
          <w:sz w:val="22"/>
          <w:szCs w:val="22"/>
        </w:rPr>
        <w:t xml:space="preserve">nymi uchwałą Rady m.st. Warszawy do jednostek o znaczeniu </w:t>
      </w:r>
      <w:proofErr w:type="spellStart"/>
      <w:r w:rsidRPr="007C483F">
        <w:rPr>
          <w:rFonts w:asciiTheme="minorHAnsi" w:hAnsiTheme="minorHAnsi" w:cstheme="minorHAnsi"/>
          <w:sz w:val="22"/>
          <w:szCs w:val="22"/>
        </w:rPr>
        <w:t>ponaddzielnicowym</w:t>
      </w:r>
      <w:proofErr w:type="spellEnd"/>
      <w:r w:rsidRPr="007C483F">
        <w:rPr>
          <w:rFonts w:asciiTheme="minorHAnsi" w:hAnsiTheme="minorHAnsi" w:cstheme="minorHAnsi"/>
          <w:sz w:val="22"/>
          <w:szCs w:val="22"/>
        </w:rPr>
        <w:t>, Ośrodkiem Pomocy Społecznej w Dzielnicy Ursus m.st. Warszawy,</w:t>
      </w:r>
      <w:r w:rsidRPr="007C483F">
        <w:rPr>
          <w:rFonts w:asciiTheme="minorHAnsi" w:hAnsiTheme="minorHAnsi" w:cstheme="minorHAnsi"/>
          <w:sz w:val="22"/>
          <w:szCs w:val="22"/>
        </w:rPr>
        <w:br/>
        <w:t>a także Środowiskowym Domem Samopomocy „Słoneczny Dom” w Warszawie.</w:t>
      </w:r>
    </w:p>
    <w:p w:rsidR="00DF0298" w:rsidRPr="007C483F" w:rsidRDefault="00DF0298" w:rsidP="00DF0298">
      <w:pPr>
        <w:pStyle w:val="Bezodstpw"/>
        <w:numPr>
          <w:ilvl w:val="0"/>
          <w:numId w:val="26"/>
        </w:numPr>
        <w:tabs>
          <w:tab w:val="left" w:pos="709"/>
        </w:tabs>
        <w:spacing w:line="300" w:lineRule="auto"/>
        <w:ind w:left="709" w:hanging="283"/>
        <w:rPr>
          <w:rFonts w:asciiTheme="minorHAnsi" w:hAnsiTheme="minorHAnsi" w:cstheme="minorHAnsi"/>
        </w:rPr>
      </w:pPr>
      <w:r w:rsidRPr="007C483F">
        <w:rPr>
          <w:rFonts w:asciiTheme="minorHAnsi" w:hAnsiTheme="minorHAnsi" w:cstheme="minorHAnsi"/>
        </w:rPr>
        <w:t xml:space="preserve">Do zakresu zadań pozostających w kompetencji Pani Anety </w:t>
      </w:r>
      <w:proofErr w:type="spellStart"/>
      <w:r w:rsidRPr="007C483F">
        <w:rPr>
          <w:rFonts w:asciiTheme="minorHAnsi" w:hAnsiTheme="minorHAnsi" w:cstheme="minorHAnsi"/>
        </w:rPr>
        <w:t>Wachnickiej</w:t>
      </w:r>
      <w:proofErr w:type="spellEnd"/>
      <w:r w:rsidRPr="007C483F">
        <w:rPr>
          <w:rFonts w:asciiTheme="minorHAnsi" w:hAnsiTheme="minorHAnsi" w:cstheme="minorHAnsi"/>
        </w:rPr>
        <w:t>, Zastępcy Burmistrza Dzielnicy Ursus m.st. Warszawy, należy sprawowanie bezpośredniego nadzoru nad działalnością następujących komórek organizacyjnych Urzędu Dzielnicy Ursus m.st. Warszawy:</w:t>
      </w:r>
    </w:p>
    <w:p w:rsidR="00DF0298" w:rsidRPr="007C483F" w:rsidRDefault="00DF0298" w:rsidP="00AE4CB5">
      <w:pPr>
        <w:numPr>
          <w:ilvl w:val="0"/>
          <w:numId w:val="27"/>
        </w:numPr>
        <w:tabs>
          <w:tab w:val="clear" w:pos="1353"/>
          <w:tab w:val="num" w:pos="993"/>
        </w:tabs>
        <w:spacing w:line="30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Kultury dla Dzielnicy Ursus (WKU);</w:t>
      </w:r>
    </w:p>
    <w:p w:rsidR="00DF0298" w:rsidRPr="007C483F" w:rsidRDefault="00DF0298" w:rsidP="00DF0298">
      <w:pPr>
        <w:numPr>
          <w:ilvl w:val="0"/>
          <w:numId w:val="27"/>
        </w:numPr>
        <w:tabs>
          <w:tab w:val="clear" w:pos="1353"/>
          <w:tab w:val="num" w:pos="993"/>
        </w:tabs>
        <w:spacing w:line="30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Obsługi Mieszkańców dla Dzielnicy Ursus (WOM);</w:t>
      </w:r>
    </w:p>
    <w:p w:rsidR="00DF0298" w:rsidRPr="007C483F" w:rsidRDefault="00DF0298" w:rsidP="00DF0298">
      <w:pPr>
        <w:numPr>
          <w:ilvl w:val="0"/>
          <w:numId w:val="27"/>
        </w:numPr>
        <w:tabs>
          <w:tab w:val="clear" w:pos="1353"/>
          <w:tab w:val="num" w:pos="993"/>
        </w:tabs>
        <w:spacing w:line="30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Obsługi Rady Dzielnicy Ursus (WOR);</w:t>
      </w:r>
    </w:p>
    <w:p w:rsidR="00DF0298" w:rsidRPr="007C483F" w:rsidRDefault="00DF0298" w:rsidP="00DF0298">
      <w:pPr>
        <w:numPr>
          <w:ilvl w:val="0"/>
          <w:numId w:val="27"/>
        </w:numPr>
        <w:tabs>
          <w:tab w:val="clear" w:pos="1353"/>
          <w:tab w:val="num" w:pos="993"/>
        </w:tabs>
        <w:spacing w:line="30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Sportu i Rekreacji dla Dzielnicy Ursus (WSR);</w:t>
      </w:r>
    </w:p>
    <w:p w:rsidR="00DF0298" w:rsidRPr="007C483F" w:rsidRDefault="00DF0298" w:rsidP="00DF0298">
      <w:pPr>
        <w:numPr>
          <w:ilvl w:val="0"/>
          <w:numId w:val="27"/>
        </w:numPr>
        <w:tabs>
          <w:tab w:val="clear" w:pos="1353"/>
          <w:tab w:val="num" w:pos="993"/>
        </w:tabs>
        <w:spacing w:line="30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Wydział Zasobów Lokalowych dla Dzielnicy Ursus (WZL);</w:t>
      </w:r>
    </w:p>
    <w:p w:rsidR="00DF0298" w:rsidRPr="007C483F" w:rsidRDefault="00DF0298" w:rsidP="00DF0298">
      <w:pPr>
        <w:numPr>
          <w:ilvl w:val="0"/>
          <w:numId w:val="27"/>
        </w:numPr>
        <w:tabs>
          <w:tab w:val="clear" w:pos="1353"/>
          <w:tab w:val="num" w:pos="993"/>
        </w:tabs>
        <w:spacing w:line="30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>Zespół Działalności Gospodarczej i Zezwoleń dla Dzielnicy Ursus (ZDG)</w:t>
      </w:r>
    </w:p>
    <w:p w:rsidR="00DF0298" w:rsidRPr="007C483F" w:rsidRDefault="00DF0298" w:rsidP="00DF0298">
      <w:pPr>
        <w:tabs>
          <w:tab w:val="left" w:pos="284"/>
        </w:tabs>
        <w:spacing w:after="240" w:line="30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 xml:space="preserve">oraz </w:t>
      </w:r>
      <w:r w:rsidR="007C483F" w:rsidRPr="007C483F">
        <w:rPr>
          <w:rFonts w:asciiTheme="minorHAnsi" w:hAnsiTheme="minorHAnsi" w:cstheme="minorHAnsi"/>
          <w:sz w:val="22"/>
          <w:szCs w:val="22"/>
        </w:rPr>
        <w:t>koordynacja współpracy</w:t>
      </w:r>
      <w:r w:rsidRPr="007C483F">
        <w:rPr>
          <w:rFonts w:asciiTheme="minorHAnsi" w:hAnsiTheme="minorHAnsi" w:cstheme="minorHAnsi"/>
          <w:sz w:val="22"/>
          <w:szCs w:val="22"/>
        </w:rPr>
        <w:t xml:space="preserve"> z Biblioteką Publiczną im. Władysława Jana Grabskiego</w:t>
      </w:r>
      <w:r w:rsidRPr="007C483F">
        <w:rPr>
          <w:rFonts w:asciiTheme="minorHAnsi" w:hAnsiTheme="minorHAnsi" w:cstheme="minorHAnsi"/>
          <w:sz w:val="22"/>
          <w:szCs w:val="22"/>
        </w:rPr>
        <w:br/>
        <w:t>w Dzielnicy Ursus m.st. Warszawy, Ośrodkiem Kultury „ARSUS” w Dzielnicy Ursus m.st. Warszawy, Ośrodkiem Sportu i Rekreacji m.st. Warszawy w Dzielnicy Ursus, a także Delegaturą Biura Administracji i Spraw Obywatelskich w Dzielnicy Ursus.</w:t>
      </w:r>
    </w:p>
    <w:p w:rsidR="00DF0298" w:rsidRPr="007C483F" w:rsidRDefault="00DF0298" w:rsidP="00DF0298">
      <w:pPr>
        <w:spacing w:after="240" w:line="30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7C483F">
        <w:rPr>
          <w:rFonts w:asciiTheme="minorHAnsi" w:hAnsiTheme="minorHAnsi" w:cstheme="minorHAnsi"/>
          <w:b/>
          <w:sz w:val="22"/>
          <w:szCs w:val="22"/>
        </w:rPr>
        <w:t>§ 3.</w:t>
      </w:r>
      <w:r w:rsidRPr="007C48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C483F">
        <w:rPr>
          <w:rFonts w:asciiTheme="minorHAnsi" w:hAnsiTheme="minorHAnsi" w:cstheme="minorHAnsi"/>
          <w:sz w:val="22"/>
          <w:szCs w:val="22"/>
        </w:rPr>
        <w:t xml:space="preserve">Traci moc uchwała Nr 1758/2023 Zarządu Dzielnicy Ursus m.st. Warszawy z 23 sierpnia </w:t>
      </w:r>
      <w:r w:rsidRPr="007C483F">
        <w:rPr>
          <w:rFonts w:asciiTheme="minorHAnsi" w:hAnsiTheme="minorHAnsi" w:cstheme="minorHAnsi"/>
          <w:sz w:val="22"/>
          <w:szCs w:val="22"/>
        </w:rPr>
        <w:br/>
        <w:t xml:space="preserve">2023 roku w sprawie </w:t>
      </w:r>
      <w:r w:rsidRPr="007C483F">
        <w:rPr>
          <w:rFonts w:asciiTheme="minorHAnsi" w:hAnsiTheme="minorHAnsi" w:cstheme="minorHAnsi"/>
          <w:bCs/>
          <w:sz w:val="22"/>
          <w:szCs w:val="22"/>
        </w:rPr>
        <w:t>podziału zadań pomiędzy Członków Zarządu Dzielnicy Ursus m.st. Warszawy.</w:t>
      </w:r>
    </w:p>
    <w:p w:rsidR="00DF0298" w:rsidRPr="007C483F" w:rsidRDefault="00DF0298" w:rsidP="00DF0298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b/>
          <w:sz w:val="22"/>
          <w:szCs w:val="22"/>
        </w:rPr>
        <w:t>§ 4.</w:t>
      </w:r>
      <w:r w:rsidRPr="007C483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C483F">
        <w:rPr>
          <w:rFonts w:asciiTheme="minorHAnsi" w:hAnsiTheme="minorHAnsi" w:cstheme="minorHAnsi"/>
          <w:sz w:val="22"/>
          <w:szCs w:val="22"/>
        </w:rPr>
        <w:t>Schemat organizacyjny Urzędu Dzielnicy Ursus m.st. Warszawy stanowi załącznik do niniejszej uchwały.</w:t>
      </w:r>
    </w:p>
    <w:p w:rsidR="00CB0F91" w:rsidRPr="007C483F" w:rsidRDefault="00CB0F91" w:rsidP="00CB0F9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CB0F91" w:rsidRPr="007C483F" w:rsidRDefault="00CB0F91" w:rsidP="00CB0F91">
      <w:pPr>
        <w:rPr>
          <w:rFonts w:ascii="Calibri" w:hAnsi="Calibri" w:cs="Calibri"/>
          <w:b/>
          <w:sz w:val="22"/>
          <w:szCs w:val="22"/>
        </w:rPr>
      </w:pPr>
    </w:p>
    <w:p w:rsidR="00CB0F91" w:rsidRPr="007C483F" w:rsidRDefault="00CB0F91" w:rsidP="00CB0F9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ab/>
      </w:r>
      <w:r w:rsidRPr="007C483F">
        <w:rPr>
          <w:rFonts w:asciiTheme="minorHAnsi" w:hAnsiTheme="minorHAnsi" w:cstheme="minorHAnsi"/>
          <w:sz w:val="22"/>
          <w:szCs w:val="22"/>
        </w:rPr>
        <w:tab/>
      </w:r>
      <w:r w:rsidRPr="007C483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</w:t>
      </w:r>
      <w:r w:rsidR="007C483F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C483F">
        <w:rPr>
          <w:rFonts w:asciiTheme="minorHAnsi" w:hAnsiTheme="minorHAnsi" w:cstheme="minorHAnsi"/>
          <w:sz w:val="22"/>
          <w:szCs w:val="22"/>
        </w:rPr>
        <w:t>Burmistrz</w:t>
      </w:r>
    </w:p>
    <w:p w:rsidR="00CB0F91" w:rsidRPr="007C483F" w:rsidRDefault="00CB0F91" w:rsidP="00CB0F9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  <w:r w:rsidRPr="007C483F">
        <w:rPr>
          <w:rFonts w:asciiTheme="minorHAnsi" w:hAnsiTheme="minorHAnsi"/>
          <w:sz w:val="22"/>
          <w:szCs w:val="22"/>
        </w:rPr>
        <w:t>Dzielnicy Ursus Miasta Stołecznego Warszawy</w:t>
      </w:r>
    </w:p>
    <w:p w:rsidR="00CB0F91" w:rsidRPr="007C483F" w:rsidRDefault="00CB0F91" w:rsidP="00CB0F9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0F91" w:rsidRPr="007C483F" w:rsidRDefault="00CB0F91" w:rsidP="00CB0F9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 xml:space="preserve">                        </w:t>
      </w:r>
    </w:p>
    <w:p w:rsidR="00CB0F91" w:rsidRPr="007C483F" w:rsidRDefault="00CB0F91" w:rsidP="00CB0F91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C483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CA4991">
        <w:rPr>
          <w:rFonts w:asciiTheme="minorHAnsi" w:hAnsiTheme="minorHAnsi" w:cstheme="minorHAnsi"/>
          <w:sz w:val="22"/>
          <w:szCs w:val="22"/>
        </w:rPr>
        <w:t>/-/</w:t>
      </w:r>
      <w:bookmarkStart w:id="0" w:name="_GoBack"/>
      <w:bookmarkEnd w:id="0"/>
      <w:r w:rsidR="00732953" w:rsidRPr="007C483F">
        <w:rPr>
          <w:rFonts w:asciiTheme="minorHAnsi" w:hAnsiTheme="minorHAnsi" w:cstheme="minorHAnsi"/>
          <w:sz w:val="22"/>
          <w:szCs w:val="22"/>
        </w:rPr>
        <w:t xml:space="preserve"> </w:t>
      </w:r>
      <w:r w:rsidRPr="007C483F">
        <w:rPr>
          <w:rFonts w:asciiTheme="minorHAnsi" w:hAnsiTheme="minorHAnsi" w:cstheme="minorHAnsi"/>
          <w:sz w:val="22"/>
          <w:szCs w:val="22"/>
        </w:rPr>
        <w:t>Bogdan Olesiński</w:t>
      </w:r>
    </w:p>
    <w:p w:rsidR="00CB0F91" w:rsidRPr="007C483F" w:rsidRDefault="00CB0F91" w:rsidP="00CB0F9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B0F91" w:rsidRPr="007C483F" w:rsidRDefault="00CB0F91" w:rsidP="00BC4F0C">
      <w:pPr>
        <w:pStyle w:val="Bezodstpw"/>
        <w:ind w:firstLine="709"/>
        <w:jc w:val="both"/>
        <w:rPr>
          <w:rFonts w:ascii="Times New Roman" w:hAnsi="Times New Roman"/>
        </w:rPr>
      </w:pPr>
    </w:p>
    <w:sectPr w:rsidR="00CB0F91" w:rsidRPr="007C483F" w:rsidSect="003F70D3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D0"/>
    <w:multiLevelType w:val="hybridMultilevel"/>
    <w:tmpl w:val="E4726B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4CCB"/>
    <w:multiLevelType w:val="hybridMultilevel"/>
    <w:tmpl w:val="749E4F78"/>
    <w:lvl w:ilvl="0" w:tplc="0415000F">
      <w:start w:val="1"/>
      <w:numFmt w:val="decimal"/>
      <w:lvlText w:val="%1."/>
      <w:lvlJc w:val="left"/>
      <w:pPr>
        <w:ind w:left="2148" w:hanging="720"/>
      </w:pPr>
      <w:rPr>
        <w:rFonts w:hint="default"/>
        <w:b w:val="0"/>
      </w:rPr>
    </w:lvl>
    <w:lvl w:ilvl="1" w:tplc="9F120E20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3877991"/>
    <w:multiLevelType w:val="hybridMultilevel"/>
    <w:tmpl w:val="D89A36C6"/>
    <w:lvl w:ilvl="0" w:tplc="DCB000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271176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E30022B"/>
    <w:multiLevelType w:val="hybridMultilevel"/>
    <w:tmpl w:val="8714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80D79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11022226"/>
    <w:multiLevelType w:val="hybridMultilevel"/>
    <w:tmpl w:val="6BC604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96F9D"/>
    <w:multiLevelType w:val="hybridMultilevel"/>
    <w:tmpl w:val="CD4C6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F1A80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17A0085F"/>
    <w:multiLevelType w:val="hybridMultilevel"/>
    <w:tmpl w:val="10284C94"/>
    <w:lvl w:ilvl="0" w:tplc="221AA3DE">
      <w:start w:val="4"/>
      <w:numFmt w:val="decimal"/>
      <w:lvlText w:val="%1."/>
      <w:lvlJc w:val="left"/>
      <w:pPr>
        <w:ind w:left="2148" w:hanging="720"/>
      </w:pPr>
      <w:rPr>
        <w:rFonts w:hint="default"/>
        <w:b w:val="0"/>
      </w:rPr>
    </w:lvl>
    <w:lvl w:ilvl="1" w:tplc="9F120E20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81C0D2A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19E404A8"/>
    <w:multiLevelType w:val="hybridMultilevel"/>
    <w:tmpl w:val="80D25636"/>
    <w:lvl w:ilvl="0" w:tplc="A9A22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C868E44">
      <w:start w:val="1"/>
      <w:numFmt w:val="lowerLetter"/>
      <w:lvlText w:val="%2)"/>
      <w:lvlJc w:val="left"/>
      <w:pPr>
        <w:ind w:left="1364" w:hanging="360"/>
      </w:pPr>
      <w:rPr>
        <w:rFonts w:ascii="Arial" w:eastAsia="Calibri" w:hAnsi="Arial" w:cs="Arial"/>
      </w:rPr>
    </w:lvl>
    <w:lvl w:ilvl="2" w:tplc="B3F8B874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3309AD"/>
    <w:multiLevelType w:val="hybridMultilevel"/>
    <w:tmpl w:val="04769A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E5999"/>
    <w:multiLevelType w:val="hybridMultilevel"/>
    <w:tmpl w:val="A080008A"/>
    <w:lvl w:ilvl="0" w:tplc="AE987060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2116268"/>
    <w:multiLevelType w:val="hybridMultilevel"/>
    <w:tmpl w:val="E6A4C04C"/>
    <w:lvl w:ilvl="0" w:tplc="BFAEFDD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F68BC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3671442B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3EB2723F"/>
    <w:multiLevelType w:val="hybridMultilevel"/>
    <w:tmpl w:val="9D949F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08AA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4E8A40B5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4F6E7F4D"/>
    <w:multiLevelType w:val="hybridMultilevel"/>
    <w:tmpl w:val="E6A4C04C"/>
    <w:lvl w:ilvl="0" w:tplc="BFAEFDD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79EF"/>
    <w:multiLevelType w:val="hybridMultilevel"/>
    <w:tmpl w:val="10284C94"/>
    <w:lvl w:ilvl="0" w:tplc="221AA3DE">
      <w:start w:val="4"/>
      <w:numFmt w:val="decimal"/>
      <w:lvlText w:val="%1."/>
      <w:lvlJc w:val="left"/>
      <w:pPr>
        <w:ind w:left="2148" w:hanging="720"/>
      </w:pPr>
      <w:rPr>
        <w:rFonts w:hint="default"/>
        <w:b w:val="0"/>
      </w:rPr>
    </w:lvl>
    <w:lvl w:ilvl="1" w:tplc="9F120E20">
      <w:start w:val="1"/>
      <w:numFmt w:val="decimal"/>
      <w:lvlText w:val="%2)"/>
      <w:lvlJc w:val="left"/>
      <w:pPr>
        <w:tabs>
          <w:tab w:val="num" w:pos="2508"/>
        </w:tabs>
        <w:ind w:left="250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6A477B85"/>
    <w:multiLevelType w:val="hybridMultilevel"/>
    <w:tmpl w:val="EEFE4A10"/>
    <w:lvl w:ilvl="0" w:tplc="8BD27DB4">
      <w:start w:val="1"/>
      <w:numFmt w:val="decimal"/>
      <w:lvlText w:val="%1)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5265D"/>
    <w:multiLevelType w:val="hybridMultilevel"/>
    <w:tmpl w:val="AF9C9932"/>
    <w:lvl w:ilvl="0" w:tplc="D0C230E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23702F8"/>
    <w:multiLevelType w:val="hybridMultilevel"/>
    <w:tmpl w:val="7F1860BA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 w15:restartNumberingAfterBreak="0">
    <w:nsid w:val="79A34473"/>
    <w:multiLevelType w:val="hybridMultilevel"/>
    <w:tmpl w:val="AF9C9932"/>
    <w:lvl w:ilvl="0" w:tplc="D0C230E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A944D9D"/>
    <w:multiLevelType w:val="hybridMultilevel"/>
    <w:tmpl w:val="D89A36C6"/>
    <w:lvl w:ilvl="0" w:tplc="DCB0004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0"/>
  </w:num>
  <w:num w:numId="5">
    <w:abstractNumId w:val="12"/>
  </w:num>
  <w:num w:numId="6">
    <w:abstractNumId w:val="7"/>
  </w:num>
  <w:num w:numId="7">
    <w:abstractNumId w:val="17"/>
  </w:num>
  <w:num w:numId="8">
    <w:abstractNumId w:val="22"/>
  </w:num>
  <w:num w:numId="9">
    <w:abstractNumId w:val="15"/>
  </w:num>
  <w:num w:numId="10">
    <w:abstractNumId w:val="24"/>
  </w:num>
  <w:num w:numId="11">
    <w:abstractNumId w:val="5"/>
  </w:num>
  <w:num w:numId="12">
    <w:abstractNumId w:val="10"/>
  </w:num>
  <w:num w:numId="13">
    <w:abstractNumId w:val="18"/>
  </w:num>
  <w:num w:numId="14">
    <w:abstractNumId w:val="1"/>
  </w:num>
  <w:num w:numId="15">
    <w:abstractNumId w:val="4"/>
  </w:num>
  <w:num w:numId="16">
    <w:abstractNumId w:val="26"/>
  </w:num>
  <w:num w:numId="17">
    <w:abstractNumId w:val="13"/>
  </w:num>
  <w:num w:numId="18">
    <w:abstractNumId w:val="11"/>
  </w:num>
  <w:num w:numId="19">
    <w:abstractNumId w:val="14"/>
  </w:num>
  <w:num w:numId="20">
    <w:abstractNumId w:val="25"/>
  </w:num>
  <w:num w:numId="21">
    <w:abstractNumId w:val="23"/>
  </w:num>
  <w:num w:numId="22">
    <w:abstractNumId w:val="2"/>
  </w:num>
  <w:num w:numId="23">
    <w:abstractNumId w:val="8"/>
  </w:num>
  <w:num w:numId="24">
    <w:abstractNumId w:val="20"/>
  </w:num>
  <w:num w:numId="25">
    <w:abstractNumId w:val="3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0C"/>
    <w:rsid w:val="00045815"/>
    <w:rsid w:val="000B1E34"/>
    <w:rsid w:val="00184108"/>
    <w:rsid w:val="00202670"/>
    <w:rsid w:val="002C7AD4"/>
    <w:rsid w:val="002F7048"/>
    <w:rsid w:val="00315B74"/>
    <w:rsid w:val="00334FCB"/>
    <w:rsid w:val="003540E3"/>
    <w:rsid w:val="00547115"/>
    <w:rsid w:val="00555793"/>
    <w:rsid w:val="00562678"/>
    <w:rsid w:val="005B7B41"/>
    <w:rsid w:val="005E6E6E"/>
    <w:rsid w:val="0060215E"/>
    <w:rsid w:val="00636159"/>
    <w:rsid w:val="00655138"/>
    <w:rsid w:val="00732953"/>
    <w:rsid w:val="0079141A"/>
    <w:rsid w:val="007A1062"/>
    <w:rsid w:val="007C483F"/>
    <w:rsid w:val="00883F2E"/>
    <w:rsid w:val="008A6518"/>
    <w:rsid w:val="00913A10"/>
    <w:rsid w:val="009331CA"/>
    <w:rsid w:val="00943077"/>
    <w:rsid w:val="0096488D"/>
    <w:rsid w:val="009B34F7"/>
    <w:rsid w:val="00A632AF"/>
    <w:rsid w:val="00AB32DE"/>
    <w:rsid w:val="00AE4CB5"/>
    <w:rsid w:val="00B12F3C"/>
    <w:rsid w:val="00BC4F0C"/>
    <w:rsid w:val="00BF3572"/>
    <w:rsid w:val="00CA4991"/>
    <w:rsid w:val="00CB0F91"/>
    <w:rsid w:val="00CE010C"/>
    <w:rsid w:val="00CE6158"/>
    <w:rsid w:val="00D413C6"/>
    <w:rsid w:val="00D56786"/>
    <w:rsid w:val="00DF0298"/>
    <w:rsid w:val="00EA2C44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A1A"/>
  <w15:docId w15:val="{4311A2CB-E6B4-4318-943D-75F7C6BE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C4F0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331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3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A1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0">
    <w:name w:val="normalny"/>
    <w:basedOn w:val="Normalny"/>
    <w:rsid w:val="0079141A"/>
  </w:style>
  <w:style w:type="paragraph" w:customStyle="1" w:styleId="tekst-0020podstawowy">
    <w:name w:val="tekst-0020podstawowy"/>
    <w:basedOn w:val="Normalny"/>
    <w:rsid w:val="0079141A"/>
    <w:pPr>
      <w:jc w:val="both"/>
    </w:pPr>
  </w:style>
  <w:style w:type="paragraph" w:styleId="Tekstpodstawowy">
    <w:name w:val="Body Text"/>
    <w:basedOn w:val="Normalny"/>
    <w:link w:val="TekstpodstawowyZnak"/>
    <w:rsid w:val="0079141A"/>
    <w:pPr>
      <w:spacing w:line="240" w:lineRule="atLeast"/>
    </w:pPr>
    <w:rPr>
      <w:rFonts w:ascii="Arial" w:hAnsi="Arial"/>
      <w:b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141A"/>
    <w:rPr>
      <w:rFonts w:ascii="Arial" w:eastAsia="Times New Roman" w:hAnsi="Arial" w:cs="Times New Roman"/>
      <w:b/>
      <w:i/>
      <w:i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Anna</dc:creator>
  <cp:lastModifiedBy>Ambroziak Marcin</cp:lastModifiedBy>
  <cp:revision>2</cp:revision>
  <cp:lastPrinted>2024-05-28T11:03:00Z</cp:lastPrinted>
  <dcterms:created xsi:type="dcterms:W3CDTF">2024-05-31T11:24:00Z</dcterms:created>
  <dcterms:modified xsi:type="dcterms:W3CDTF">2024-05-31T11:24:00Z</dcterms:modified>
</cp:coreProperties>
</file>