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83F0" w14:textId="0AEAC996" w:rsidR="00910DFB" w:rsidRPr="003116E6" w:rsidRDefault="00910DFB" w:rsidP="003116E6">
      <w:pPr>
        <w:pStyle w:val="Nagwek1"/>
        <w:spacing w:line="300" w:lineRule="auto"/>
        <w:rPr>
          <w:rStyle w:val="Pogrubienie"/>
          <w:rFonts w:ascii="Calibri" w:eastAsia="SimSun" w:hAnsi="Calibri" w:cs="Calibri"/>
          <w:b/>
          <w:bCs/>
          <w:sz w:val="22"/>
          <w:szCs w:val="22"/>
        </w:rPr>
      </w:pPr>
      <w:r w:rsidRPr="003116E6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U</w:t>
      </w:r>
      <w:r w:rsidR="00884D59" w:rsidRPr="003116E6">
        <w:rPr>
          <w:rStyle w:val="Pogrubienie"/>
          <w:rFonts w:ascii="Calibri" w:eastAsia="SimSun" w:hAnsi="Calibri" w:cs="Calibri"/>
          <w:b/>
          <w:bCs/>
          <w:sz w:val="22"/>
          <w:szCs w:val="22"/>
        </w:rPr>
        <w:t xml:space="preserve">CHWAŁA NR </w:t>
      </w:r>
      <w:r w:rsidR="00591EC0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1943/2025</w:t>
      </w:r>
    </w:p>
    <w:p w14:paraId="658348C8" w14:textId="30D21481" w:rsidR="00910DFB" w:rsidRPr="003116E6" w:rsidRDefault="00910DFB" w:rsidP="003116E6">
      <w:pPr>
        <w:pStyle w:val="Nagwek1"/>
        <w:spacing w:line="300" w:lineRule="auto"/>
        <w:rPr>
          <w:rStyle w:val="Pogrubienie"/>
          <w:rFonts w:ascii="Calibri" w:eastAsia="SimSun" w:hAnsi="Calibri" w:cs="Calibri"/>
          <w:b/>
          <w:bCs/>
          <w:sz w:val="22"/>
          <w:szCs w:val="22"/>
        </w:rPr>
      </w:pPr>
      <w:r w:rsidRPr="003116E6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ZARZĄDU DZIELNICY ŚRÓDMIEŚCIE M</w:t>
      </w:r>
      <w:r w:rsidR="003116E6" w:rsidRPr="003116E6">
        <w:rPr>
          <w:rStyle w:val="Pogrubienie"/>
          <w:rFonts w:ascii="Calibri" w:eastAsia="SimSun" w:hAnsi="Calibri" w:cs="Calibri"/>
          <w:b/>
          <w:bCs/>
          <w:sz w:val="22"/>
          <w:szCs w:val="22"/>
        </w:rPr>
        <w:t xml:space="preserve">IASTA </w:t>
      </w:r>
      <w:r w:rsidRPr="003116E6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ST</w:t>
      </w:r>
      <w:r w:rsidR="003116E6" w:rsidRPr="003116E6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OŁECZNEGO</w:t>
      </w:r>
      <w:r w:rsidRPr="003116E6">
        <w:rPr>
          <w:rStyle w:val="Pogrubienie"/>
          <w:rFonts w:ascii="Calibri" w:eastAsia="SimSun" w:hAnsi="Calibri" w:cs="Calibri"/>
          <w:b/>
          <w:bCs/>
          <w:sz w:val="22"/>
          <w:szCs w:val="22"/>
        </w:rPr>
        <w:t xml:space="preserve"> WARSZAWY</w:t>
      </w:r>
    </w:p>
    <w:p w14:paraId="788BFC24" w14:textId="292D6DD6" w:rsidR="00F814AB" w:rsidRPr="003116E6" w:rsidRDefault="00910DFB" w:rsidP="003116E6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3116E6">
        <w:rPr>
          <w:rStyle w:val="Pogrubienie"/>
          <w:rFonts w:ascii="Calibri" w:eastAsia="SimSun" w:hAnsi="Calibri" w:cs="Calibri"/>
          <w:b/>
          <w:bCs/>
          <w:sz w:val="22"/>
          <w:szCs w:val="22"/>
        </w:rPr>
        <w:t xml:space="preserve">z </w:t>
      </w:r>
      <w:r w:rsidR="00E50D24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9 kwietnia 2025 r.</w:t>
      </w:r>
    </w:p>
    <w:p w14:paraId="2D54E8F7" w14:textId="440C4CD2" w:rsidR="00F814AB" w:rsidRPr="00C551D2" w:rsidRDefault="00F814AB" w:rsidP="003116E6">
      <w:pPr>
        <w:pStyle w:val="Nagwek1"/>
        <w:spacing w:before="240" w:line="300" w:lineRule="auto"/>
        <w:rPr>
          <w:rFonts w:eastAsia="SimSun"/>
        </w:rPr>
      </w:pPr>
      <w:bookmarkStart w:id="0" w:name="_Hlk194318469"/>
      <w:r w:rsidRPr="003116E6">
        <w:rPr>
          <w:rFonts w:ascii="Calibri" w:eastAsia="SimSun" w:hAnsi="Calibri" w:cs="Calibri"/>
          <w:sz w:val="22"/>
          <w:szCs w:val="22"/>
        </w:rPr>
        <w:t xml:space="preserve">w sprawie wyrażenia zgody na </w:t>
      </w:r>
      <w:r w:rsidR="00230471" w:rsidRPr="003116E6">
        <w:rPr>
          <w:rFonts w:ascii="Calibri" w:eastAsia="SimSun" w:hAnsi="Calibri" w:cs="Calibri"/>
          <w:sz w:val="22"/>
          <w:szCs w:val="22"/>
        </w:rPr>
        <w:t xml:space="preserve">obniżenie stawki czynszu za najem lokalu użytkowego o powierzchni ogólnej </w:t>
      </w:r>
      <w:r w:rsidR="00DC6BBE">
        <w:rPr>
          <w:rFonts w:ascii="Calibri" w:eastAsia="SimSun" w:hAnsi="Calibri" w:cs="Calibri"/>
          <w:sz w:val="22"/>
          <w:szCs w:val="22"/>
        </w:rPr>
        <w:t>89,20</w:t>
      </w:r>
      <w:r w:rsidR="00230471" w:rsidRPr="003116E6">
        <w:rPr>
          <w:rFonts w:ascii="Calibri" w:eastAsia="SimSun" w:hAnsi="Calibri" w:cs="Calibri"/>
          <w:sz w:val="22"/>
          <w:szCs w:val="22"/>
        </w:rPr>
        <w:t xml:space="preserve"> m</w:t>
      </w:r>
      <w:r w:rsidR="00230471" w:rsidRPr="009D5489">
        <w:rPr>
          <w:rFonts w:ascii="Calibri" w:eastAsia="SimSun" w:hAnsi="Calibri" w:cs="Calibri"/>
          <w:sz w:val="22"/>
          <w:szCs w:val="22"/>
          <w:vertAlign w:val="superscript"/>
        </w:rPr>
        <w:t>2</w:t>
      </w:r>
      <w:r w:rsidR="00910DFB" w:rsidRPr="003116E6">
        <w:rPr>
          <w:rFonts w:ascii="Calibri" w:eastAsia="SimSun" w:hAnsi="Calibri" w:cs="Calibri"/>
          <w:sz w:val="22"/>
          <w:szCs w:val="22"/>
        </w:rPr>
        <w:t>,</w:t>
      </w:r>
      <w:r w:rsidR="00230471" w:rsidRPr="003116E6">
        <w:rPr>
          <w:rFonts w:ascii="Calibri" w:eastAsia="SimSun" w:hAnsi="Calibri" w:cs="Calibri"/>
          <w:sz w:val="22"/>
          <w:szCs w:val="22"/>
        </w:rPr>
        <w:t xml:space="preserve"> usytuowanego w budynku przy ul. </w:t>
      </w:r>
      <w:r w:rsidR="00915401">
        <w:rPr>
          <w:rFonts w:ascii="Calibri" w:eastAsia="SimSun" w:hAnsi="Calibri" w:cs="Calibri"/>
          <w:sz w:val="22"/>
          <w:szCs w:val="22"/>
        </w:rPr>
        <w:t>(…)</w:t>
      </w:r>
      <w:r w:rsidR="00230471" w:rsidRPr="003116E6">
        <w:rPr>
          <w:rFonts w:ascii="Calibri" w:eastAsia="SimSun" w:hAnsi="Calibri" w:cs="Calibri"/>
          <w:sz w:val="22"/>
          <w:szCs w:val="22"/>
        </w:rPr>
        <w:t xml:space="preserve">, którego najemcą jest </w:t>
      </w:r>
      <w:r w:rsidR="00915401">
        <w:rPr>
          <w:rFonts w:ascii="Calibri" w:eastAsia="SimSun" w:hAnsi="Calibri" w:cs="Calibri"/>
          <w:sz w:val="22"/>
          <w:szCs w:val="22"/>
        </w:rPr>
        <w:t>(…)</w:t>
      </w:r>
    </w:p>
    <w:bookmarkEnd w:id="0"/>
    <w:p w14:paraId="3FD83C8B" w14:textId="5E332E63" w:rsidR="00BE6B76" w:rsidRPr="00D6394A" w:rsidRDefault="00BE6B76" w:rsidP="00C64E65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Na podstawie art. 11 ust. 2 pkt 1 </w:t>
      </w:r>
      <w:r w:rsidR="00C64E65" w:rsidRPr="00D6394A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stawy z dnia 15 marca 2002 roku o ustroju miasta stołecznego Warszawy (Dz.U. z 2018 r. poz. 1817) </w:t>
      </w:r>
      <w:r w:rsidR="00910DFB"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oraz </w:t>
      </w:r>
      <w:r w:rsidR="00AA5045"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§ </w:t>
      </w:r>
      <w:r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6 ust. 1 </w:t>
      </w:r>
      <w:r w:rsidR="004946AD"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pkt </w:t>
      </w:r>
      <w:r w:rsidR="00230471" w:rsidRPr="00D6394A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C551D2" w:rsidRPr="00D6394A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752C39" w:rsidRPr="00D6394A">
        <w:rPr>
          <w:rFonts w:ascii="Calibri" w:eastAsia="Calibri" w:hAnsi="Calibri" w:cs="Calibri"/>
          <w:sz w:val="22"/>
          <w:szCs w:val="22"/>
          <w:lang w:eastAsia="en-US"/>
        </w:rPr>
        <w:t>, § 24 pkt 2</w:t>
      </w:r>
      <w:r w:rsidR="000844BA"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64E65" w:rsidRPr="00D6394A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D6394A">
        <w:rPr>
          <w:rFonts w:ascii="Calibri" w:eastAsia="Calibri" w:hAnsi="Calibri" w:cs="Calibri"/>
          <w:sz w:val="22"/>
          <w:szCs w:val="22"/>
          <w:lang w:eastAsia="en-US"/>
        </w:rPr>
        <w:t>arządzenia nr 136/2020 Prezydenta miasta stołecznego War</w:t>
      </w:r>
      <w:r w:rsidR="00A216C8" w:rsidRPr="00D6394A">
        <w:rPr>
          <w:rFonts w:ascii="Calibri" w:eastAsia="Calibri" w:hAnsi="Calibri" w:cs="Calibri"/>
          <w:sz w:val="22"/>
          <w:szCs w:val="22"/>
          <w:lang w:eastAsia="en-US"/>
        </w:rPr>
        <w:t>szawy z dnia 5 lutego 2020 roku</w:t>
      </w:r>
      <w:r w:rsidR="00C64E65"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6394A">
        <w:rPr>
          <w:rFonts w:ascii="Calibri" w:eastAsia="Calibri" w:hAnsi="Calibri" w:cs="Calibri"/>
          <w:sz w:val="22"/>
          <w:szCs w:val="22"/>
          <w:lang w:eastAsia="en-US"/>
        </w:rPr>
        <w:t>w sprawie zasad najmu lokali użytkowych</w:t>
      </w:r>
      <w:r w:rsidR="00550E5F"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 (z późn. zm.</w:t>
      </w:r>
      <w:r w:rsidR="00550E5F" w:rsidRPr="00D6394A"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 w:rsidR="00231E11" w:rsidRPr="00D6394A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)</w:t>
      </w:r>
      <w:r w:rsidR="00231E11" w:rsidRPr="00D6394A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C64E65"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6394A">
        <w:rPr>
          <w:rFonts w:ascii="Calibri" w:eastAsia="Calibri" w:hAnsi="Calibri" w:cs="Calibri"/>
          <w:sz w:val="22"/>
          <w:szCs w:val="22"/>
          <w:lang w:eastAsia="en-US"/>
        </w:rPr>
        <w:t>uchwala</w:t>
      </w:r>
      <w:r w:rsidR="00C64E65"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 się</w:t>
      </w:r>
      <w:r w:rsidRPr="00D6394A">
        <w:rPr>
          <w:rFonts w:ascii="Calibri" w:eastAsia="Calibri" w:hAnsi="Calibri" w:cs="Calibri"/>
          <w:sz w:val="22"/>
          <w:szCs w:val="22"/>
          <w:lang w:eastAsia="en-US"/>
        </w:rPr>
        <w:t>, co następuje:</w:t>
      </w:r>
    </w:p>
    <w:p w14:paraId="416E0697" w14:textId="77777777" w:rsidR="00D6394A" w:rsidRPr="00D6394A" w:rsidRDefault="00F814AB" w:rsidP="00D6394A">
      <w:pPr>
        <w:spacing w:before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6394A">
        <w:rPr>
          <w:rFonts w:ascii="Calibri" w:hAnsi="Calibri" w:cs="Calibri"/>
          <w:b/>
          <w:sz w:val="22"/>
          <w:szCs w:val="22"/>
        </w:rPr>
        <w:t>§ 1</w:t>
      </w:r>
      <w:r w:rsidR="00752C39" w:rsidRPr="00D6394A">
        <w:rPr>
          <w:rFonts w:ascii="Calibri" w:hAnsi="Calibri" w:cs="Calibri"/>
          <w:sz w:val="22"/>
          <w:szCs w:val="22"/>
        </w:rPr>
        <w:t>.</w:t>
      </w:r>
      <w:r w:rsidR="00910DFB" w:rsidRPr="00D6394A">
        <w:rPr>
          <w:rFonts w:ascii="Calibri" w:hAnsi="Calibri" w:cs="Calibri"/>
          <w:sz w:val="22"/>
          <w:szCs w:val="22"/>
        </w:rPr>
        <w:t xml:space="preserve"> </w:t>
      </w:r>
      <w:r w:rsidR="00752C39" w:rsidRPr="00D6394A">
        <w:rPr>
          <w:rFonts w:ascii="Calibri" w:hAnsi="Calibri" w:cs="Calibri"/>
          <w:sz w:val="22"/>
          <w:szCs w:val="22"/>
        </w:rPr>
        <w:t xml:space="preserve">1. </w:t>
      </w:r>
      <w:r w:rsidRPr="00D6394A">
        <w:rPr>
          <w:rFonts w:ascii="Calibri" w:hAnsi="Calibri" w:cs="Calibri"/>
          <w:sz w:val="22"/>
          <w:szCs w:val="22"/>
        </w:rPr>
        <w:t>Wyraża się zgodę na</w:t>
      </w:r>
      <w:r w:rsidR="00B80230" w:rsidRPr="00D6394A">
        <w:rPr>
          <w:rFonts w:ascii="Calibri" w:hAnsi="Calibri" w:cs="Calibri"/>
          <w:sz w:val="22"/>
          <w:szCs w:val="22"/>
        </w:rPr>
        <w:t xml:space="preserve"> </w:t>
      </w:r>
      <w:r w:rsidR="00230471" w:rsidRPr="00D6394A">
        <w:rPr>
          <w:rFonts w:ascii="Calibri" w:hAnsi="Calibri" w:cs="Calibri"/>
          <w:sz w:val="22"/>
          <w:szCs w:val="22"/>
        </w:rPr>
        <w:t>obniżenie stawki czyn</w:t>
      </w:r>
      <w:r w:rsidR="00A216C8" w:rsidRPr="00D6394A">
        <w:rPr>
          <w:rFonts w:ascii="Calibri" w:hAnsi="Calibri" w:cs="Calibri"/>
          <w:sz w:val="22"/>
          <w:szCs w:val="22"/>
        </w:rPr>
        <w:t xml:space="preserve">szu </w:t>
      </w:r>
      <w:r w:rsidR="00910DFB" w:rsidRPr="00D6394A">
        <w:rPr>
          <w:rFonts w:ascii="Calibri" w:hAnsi="Calibri" w:cs="Calibri"/>
          <w:sz w:val="22"/>
          <w:szCs w:val="22"/>
        </w:rPr>
        <w:t>za najem lokalu użytkowego</w:t>
      </w:r>
    </w:p>
    <w:p w14:paraId="7D03E084" w14:textId="4E453DA1" w:rsidR="000A126C" w:rsidRPr="00D6394A" w:rsidRDefault="00A94318" w:rsidP="00D6394A">
      <w:pPr>
        <w:spacing w:line="300" w:lineRule="auto"/>
        <w:rPr>
          <w:rFonts w:ascii="Calibri" w:hAnsi="Calibri" w:cs="Calibri"/>
          <w:sz w:val="22"/>
          <w:szCs w:val="22"/>
        </w:rPr>
      </w:pPr>
      <w:r w:rsidRPr="00D6394A">
        <w:rPr>
          <w:rFonts w:ascii="Calibri" w:hAnsi="Calibri" w:cs="Calibri"/>
          <w:sz w:val="22"/>
          <w:szCs w:val="22"/>
        </w:rPr>
        <w:t>o powierzchni</w:t>
      </w:r>
      <w:r w:rsidR="00230471" w:rsidRPr="00D6394A">
        <w:rPr>
          <w:rFonts w:ascii="Calibri" w:hAnsi="Calibri" w:cs="Calibri"/>
          <w:sz w:val="22"/>
          <w:szCs w:val="22"/>
        </w:rPr>
        <w:t xml:space="preserve"> </w:t>
      </w:r>
      <w:r w:rsidR="00B47D19" w:rsidRPr="00D6394A">
        <w:rPr>
          <w:rFonts w:ascii="Calibri" w:hAnsi="Calibri" w:cs="Calibri"/>
          <w:sz w:val="22"/>
          <w:szCs w:val="22"/>
        </w:rPr>
        <w:t>ogólnej</w:t>
      </w:r>
      <w:r w:rsidR="001939B6" w:rsidRPr="00D6394A">
        <w:rPr>
          <w:rFonts w:ascii="Calibri" w:hAnsi="Calibri" w:cs="Calibri"/>
          <w:sz w:val="22"/>
          <w:szCs w:val="22"/>
        </w:rPr>
        <w:t xml:space="preserve"> </w:t>
      </w:r>
      <w:r w:rsidR="00DC6BBE" w:rsidRPr="00D6394A">
        <w:rPr>
          <w:rFonts w:ascii="Calibri" w:hAnsi="Calibri" w:cs="Calibri"/>
          <w:sz w:val="22"/>
          <w:szCs w:val="22"/>
        </w:rPr>
        <w:t>89,20</w:t>
      </w:r>
      <w:r w:rsidR="00230471" w:rsidRPr="00D6394A">
        <w:rPr>
          <w:rFonts w:ascii="Calibri" w:hAnsi="Calibri" w:cs="Calibri"/>
          <w:sz w:val="22"/>
          <w:szCs w:val="22"/>
        </w:rPr>
        <w:t xml:space="preserve"> m</w:t>
      </w:r>
      <w:r w:rsidR="00230471" w:rsidRPr="00D6394A">
        <w:rPr>
          <w:rFonts w:ascii="Calibri" w:hAnsi="Calibri" w:cs="Calibri"/>
          <w:sz w:val="22"/>
          <w:szCs w:val="22"/>
          <w:vertAlign w:val="superscript"/>
        </w:rPr>
        <w:t>2</w:t>
      </w:r>
      <w:r w:rsidR="00230471" w:rsidRPr="00D6394A">
        <w:rPr>
          <w:rFonts w:ascii="Calibri" w:hAnsi="Calibri" w:cs="Calibri"/>
          <w:sz w:val="22"/>
          <w:szCs w:val="22"/>
        </w:rPr>
        <w:t xml:space="preserve">, usytuowanego w budynku przy ul. </w:t>
      </w:r>
      <w:r w:rsidR="00915401">
        <w:rPr>
          <w:rFonts w:ascii="Calibri" w:hAnsi="Calibri" w:cs="Calibri"/>
          <w:sz w:val="22"/>
          <w:szCs w:val="22"/>
        </w:rPr>
        <w:t>(…)</w:t>
      </w:r>
      <w:r w:rsidR="00230471" w:rsidRPr="00D6394A">
        <w:rPr>
          <w:rFonts w:ascii="Calibri" w:hAnsi="Calibri" w:cs="Calibri"/>
          <w:sz w:val="22"/>
          <w:szCs w:val="22"/>
        </w:rPr>
        <w:t>, którego najemc</w:t>
      </w:r>
      <w:r w:rsidRPr="00D6394A">
        <w:rPr>
          <w:rFonts w:ascii="Calibri" w:hAnsi="Calibri" w:cs="Calibri"/>
          <w:sz w:val="22"/>
          <w:szCs w:val="22"/>
        </w:rPr>
        <w:t>ą</w:t>
      </w:r>
      <w:r w:rsidR="00230471" w:rsidRPr="00D6394A">
        <w:rPr>
          <w:rFonts w:ascii="Calibri" w:hAnsi="Calibri" w:cs="Calibri"/>
          <w:sz w:val="22"/>
          <w:szCs w:val="22"/>
        </w:rPr>
        <w:t xml:space="preserve"> jest </w:t>
      </w:r>
      <w:r w:rsidR="00915401">
        <w:rPr>
          <w:rFonts w:ascii="Calibri" w:hAnsi="Calibri" w:cs="Calibri"/>
          <w:sz w:val="22"/>
          <w:szCs w:val="22"/>
        </w:rPr>
        <w:t>(…)</w:t>
      </w:r>
      <w:r w:rsidR="00230471" w:rsidRPr="00D6394A">
        <w:rPr>
          <w:rFonts w:ascii="Calibri" w:hAnsi="Calibri" w:cs="Calibri"/>
          <w:sz w:val="22"/>
          <w:szCs w:val="22"/>
        </w:rPr>
        <w:t xml:space="preserve">, </w:t>
      </w:r>
      <w:r w:rsidR="00A8129A" w:rsidRPr="00D6394A">
        <w:rPr>
          <w:rFonts w:ascii="Calibri" w:hAnsi="Calibri" w:cs="Calibri"/>
          <w:sz w:val="22"/>
          <w:szCs w:val="22"/>
        </w:rPr>
        <w:t xml:space="preserve">w okresie </w:t>
      </w:r>
      <w:r w:rsidR="00AD7825" w:rsidRPr="00D6394A">
        <w:rPr>
          <w:rFonts w:ascii="Calibri" w:hAnsi="Calibri" w:cs="Calibri"/>
          <w:sz w:val="22"/>
          <w:szCs w:val="22"/>
        </w:rPr>
        <w:t xml:space="preserve">od </w:t>
      </w:r>
      <w:r w:rsidR="00DC6BBE" w:rsidRPr="00D6394A">
        <w:rPr>
          <w:rFonts w:ascii="Calibri" w:hAnsi="Calibri" w:cs="Calibri"/>
          <w:sz w:val="22"/>
          <w:szCs w:val="22"/>
        </w:rPr>
        <w:t>16</w:t>
      </w:r>
      <w:r w:rsidR="00AD7825" w:rsidRPr="00D6394A">
        <w:rPr>
          <w:rFonts w:ascii="Calibri" w:hAnsi="Calibri" w:cs="Calibri"/>
          <w:sz w:val="22"/>
          <w:szCs w:val="22"/>
        </w:rPr>
        <w:t>.0</w:t>
      </w:r>
      <w:r w:rsidR="00DC6BBE" w:rsidRPr="00D6394A">
        <w:rPr>
          <w:rFonts w:ascii="Calibri" w:hAnsi="Calibri" w:cs="Calibri"/>
          <w:sz w:val="22"/>
          <w:szCs w:val="22"/>
        </w:rPr>
        <w:t>2</w:t>
      </w:r>
      <w:r w:rsidR="00AD7825" w:rsidRPr="00D6394A">
        <w:rPr>
          <w:rFonts w:ascii="Calibri" w:hAnsi="Calibri" w:cs="Calibri"/>
          <w:sz w:val="22"/>
          <w:szCs w:val="22"/>
        </w:rPr>
        <w:t>.202</w:t>
      </w:r>
      <w:r w:rsidR="00DC6BBE" w:rsidRPr="00D6394A">
        <w:rPr>
          <w:rFonts w:ascii="Calibri" w:hAnsi="Calibri" w:cs="Calibri"/>
          <w:sz w:val="22"/>
          <w:szCs w:val="22"/>
        </w:rPr>
        <w:t>4</w:t>
      </w:r>
      <w:r w:rsidR="00A216C8" w:rsidRPr="00D6394A">
        <w:rPr>
          <w:rFonts w:ascii="Calibri" w:hAnsi="Calibri" w:cs="Calibri"/>
          <w:sz w:val="22"/>
          <w:szCs w:val="22"/>
        </w:rPr>
        <w:t xml:space="preserve"> </w:t>
      </w:r>
      <w:r w:rsidR="00A8129A" w:rsidRPr="00D6394A">
        <w:rPr>
          <w:rFonts w:ascii="Calibri" w:hAnsi="Calibri" w:cs="Calibri"/>
          <w:sz w:val="22"/>
          <w:szCs w:val="22"/>
        </w:rPr>
        <w:t>r. do 2</w:t>
      </w:r>
      <w:r w:rsidR="00DC6BBE" w:rsidRPr="00D6394A">
        <w:rPr>
          <w:rFonts w:ascii="Calibri" w:hAnsi="Calibri" w:cs="Calibri"/>
          <w:sz w:val="22"/>
          <w:szCs w:val="22"/>
        </w:rPr>
        <w:t>3</w:t>
      </w:r>
      <w:r w:rsidR="00A8129A" w:rsidRPr="00D6394A">
        <w:rPr>
          <w:rFonts w:ascii="Calibri" w:hAnsi="Calibri" w:cs="Calibri"/>
          <w:sz w:val="22"/>
          <w:szCs w:val="22"/>
        </w:rPr>
        <w:t>.</w:t>
      </w:r>
      <w:r w:rsidR="00DC6BBE" w:rsidRPr="00D6394A">
        <w:rPr>
          <w:rFonts w:ascii="Calibri" w:hAnsi="Calibri" w:cs="Calibri"/>
          <w:sz w:val="22"/>
          <w:szCs w:val="22"/>
        </w:rPr>
        <w:t>04</w:t>
      </w:r>
      <w:r w:rsidR="00752C39" w:rsidRPr="00D6394A">
        <w:rPr>
          <w:rFonts w:ascii="Calibri" w:hAnsi="Calibri" w:cs="Calibri"/>
          <w:sz w:val="22"/>
          <w:szCs w:val="22"/>
        </w:rPr>
        <w:t>.202</w:t>
      </w:r>
      <w:r w:rsidR="00DC6BBE" w:rsidRPr="00D6394A">
        <w:rPr>
          <w:rFonts w:ascii="Calibri" w:hAnsi="Calibri" w:cs="Calibri"/>
          <w:sz w:val="22"/>
          <w:szCs w:val="22"/>
        </w:rPr>
        <w:t>4</w:t>
      </w:r>
      <w:r w:rsidR="00B768DC" w:rsidRPr="00D6394A">
        <w:rPr>
          <w:rFonts w:ascii="Calibri" w:hAnsi="Calibri" w:cs="Calibri"/>
          <w:sz w:val="22"/>
          <w:szCs w:val="22"/>
        </w:rPr>
        <w:t xml:space="preserve"> </w:t>
      </w:r>
      <w:r w:rsidR="00752C39" w:rsidRPr="00D6394A">
        <w:rPr>
          <w:rFonts w:ascii="Calibri" w:hAnsi="Calibri" w:cs="Calibri"/>
          <w:sz w:val="22"/>
          <w:szCs w:val="22"/>
        </w:rPr>
        <w:t>r.</w:t>
      </w:r>
      <w:r w:rsidR="00DC6BBE" w:rsidRPr="00D6394A">
        <w:rPr>
          <w:rFonts w:ascii="Calibri" w:hAnsi="Calibri" w:cs="Calibri"/>
          <w:sz w:val="22"/>
          <w:szCs w:val="22"/>
        </w:rPr>
        <w:t xml:space="preserve"> i od 08.05.2024 r. do 17.05.2024 r. </w:t>
      </w:r>
      <w:r w:rsidR="00752C39" w:rsidRPr="00D6394A">
        <w:rPr>
          <w:rFonts w:ascii="Calibri" w:hAnsi="Calibri" w:cs="Calibri"/>
          <w:sz w:val="22"/>
          <w:szCs w:val="22"/>
        </w:rPr>
        <w:t xml:space="preserve">, </w:t>
      </w:r>
      <w:r w:rsidR="00230471" w:rsidRPr="00D6394A">
        <w:rPr>
          <w:rFonts w:ascii="Calibri" w:hAnsi="Calibri" w:cs="Calibri"/>
          <w:sz w:val="22"/>
          <w:szCs w:val="22"/>
        </w:rPr>
        <w:t>w związku</w:t>
      </w:r>
      <w:r w:rsidR="005263E3" w:rsidRPr="00D6394A">
        <w:rPr>
          <w:rFonts w:ascii="Calibri" w:hAnsi="Calibri" w:cs="Calibri"/>
          <w:sz w:val="22"/>
          <w:szCs w:val="22"/>
        </w:rPr>
        <w:t xml:space="preserve"> </w:t>
      </w:r>
      <w:r w:rsidR="00230471" w:rsidRPr="00D6394A">
        <w:rPr>
          <w:rFonts w:ascii="Calibri" w:hAnsi="Calibri" w:cs="Calibri"/>
          <w:sz w:val="22"/>
          <w:szCs w:val="22"/>
        </w:rPr>
        <w:t xml:space="preserve">z </w:t>
      </w:r>
      <w:r w:rsidR="00D150B1" w:rsidRPr="00D6394A">
        <w:rPr>
          <w:rFonts w:ascii="Calibri" w:hAnsi="Calibri" w:cs="Calibri"/>
          <w:sz w:val="22"/>
          <w:szCs w:val="22"/>
        </w:rPr>
        <w:t xml:space="preserve">oczekiwaniem na wydanie zgody </w:t>
      </w:r>
      <w:r w:rsidR="00D6394A" w:rsidRPr="00D6394A">
        <w:rPr>
          <w:rFonts w:ascii="Calibri" w:hAnsi="Calibri" w:cs="Calibri"/>
          <w:sz w:val="22"/>
          <w:szCs w:val="22"/>
        </w:rPr>
        <w:t>na rozpoczęcie prac remontowych</w:t>
      </w:r>
      <w:r w:rsidR="00915401">
        <w:rPr>
          <w:rFonts w:ascii="Calibri" w:hAnsi="Calibri" w:cs="Calibri"/>
          <w:sz w:val="22"/>
          <w:szCs w:val="22"/>
        </w:rPr>
        <w:t xml:space="preserve"> </w:t>
      </w:r>
      <w:r w:rsidR="00D150B1" w:rsidRPr="00D6394A">
        <w:rPr>
          <w:rFonts w:ascii="Calibri" w:hAnsi="Calibri" w:cs="Calibri"/>
          <w:sz w:val="22"/>
          <w:szCs w:val="22"/>
        </w:rPr>
        <w:t>w niniejszym lokalu</w:t>
      </w:r>
      <w:r w:rsidR="00752C39" w:rsidRPr="00D6394A">
        <w:rPr>
          <w:rFonts w:ascii="Calibri" w:hAnsi="Calibri" w:cs="Calibri"/>
          <w:sz w:val="22"/>
          <w:szCs w:val="22"/>
        </w:rPr>
        <w:t>.</w:t>
      </w:r>
      <w:r w:rsidRPr="00D6394A">
        <w:rPr>
          <w:rFonts w:ascii="Calibri" w:hAnsi="Calibri" w:cs="Calibri"/>
          <w:sz w:val="22"/>
          <w:szCs w:val="22"/>
        </w:rPr>
        <w:t xml:space="preserve"> </w:t>
      </w:r>
    </w:p>
    <w:p w14:paraId="73F6723B" w14:textId="77777777" w:rsidR="00E567EB" w:rsidRPr="00D6394A" w:rsidRDefault="00752C39" w:rsidP="00E567EB">
      <w:pPr>
        <w:spacing w:before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6394A">
        <w:rPr>
          <w:rFonts w:ascii="Calibri" w:hAnsi="Calibri" w:cs="Calibri"/>
          <w:sz w:val="22"/>
          <w:szCs w:val="22"/>
        </w:rPr>
        <w:t xml:space="preserve">2. Stawkę czynszu obniża się do wysokości </w:t>
      </w:r>
      <w:r w:rsidR="0003254A" w:rsidRPr="00D6394A">
        <w:rPr>
          <w:rFonts w:ascii="Calibri" w:hAnsi="Calibri" w:cs="Calibri"/>
          <w:sz w:val="22"/>
          <w:szCs w:val="22"/>
        </w:rPr>
        <w:t>kosztów eksploatacyjnych przypadających na lokal</w:t>
      </w:r>
    </w:p>
    <w:p w14:paraId="18C9320C" w14:textId="6E41F8E6" w:rsidR="00752C39" w:rsidRPr="00D6394A" w:rsidRDefault="00E567EB" w:rsidP="00D6394A">
      <w:pPr>
        <w:spacing w:after="240" w:line="300" w:lineRule="auto"/>
        <w:rPr>
          <w:rFonts w:ascii="Calibri" w:hAnsi="Calibri" w:cs="Calibri"/>
          <w:bCs/>
        </w:rPr>
      </w:pPr>
      <w:r w:rsidRPr="00D6394A">
        <w:rPr>
          <w:rFonts w:ascii="Calibri" w:hAnsi="Calibri" w:cs="Calibri"/>
          <w:sz w:val="22"/>
          <w:szCs w:val="22"/>
        </w:rPr>
        <w:t>+ VAT</w:t>
      </w:r>
      <w:r w:rsidR="0003254A" w:rsidRPr="00D6394A">
        <w:rPr>
          <w:rFonts w:ascii="Calibri" w:hAnsi="Calibri" w:cs="Calibri"/>
          <w:sz w:val="22"/>
          <w:szCs w:val="22"/>
        </w:rPr>
        <w:t>.</w:t>
      </w:r>
    </w:p>
    <w:p w14:paraId="7991C734" w14:textId="77777777" w:rsidR="00257D84" w:rsidRPr="00D6394A" w:rsidRDefault="00257D84" w:rsidP="00257D84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6394A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§ 2. </w:t>
      </w:r>
      <w:r w:rsidRPr="00D6394A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752C39" w:rsidRPr="00D6394A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D6394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6394A">
        <w:rPr>
          <w:rFonts w:ascii="Calibri" w:hAnsi="Calibri" w:cs="Calibri"/>
          <w:sz w:val="22"/>
          <w:szCs w:val="22"/>
        </w:rPr>
        <w:t>Wykonanie uchwały powierza się Dyrektorowi Zakładu Gospodarowania Nieruchomośc</w:t>
      </w:r>
      <w:r w:rsidR="009A700B" w:rsidRPr="00D6394A">
        <w:rPr>
          <w:rFonts w:ascii="Calibri" w:hAnsi="Calibri" w:cs="Calibri"/>
          <w:sz w:val="22"/>
          <w:szCs w:val="22"/>
        </w:rPr>
        <w:t>iami w Dzielnicy Śródmieście m.</w:t>
      </w:r>
      <w:r w:rsidRPr="00D6394A">
        <w:rPr>
          <w:rFonts w:ascii="Calibri" w:hAnsi="Calibri" w:cs="Calibri"/>
          <w:sz w:val="22"/>
          <w:szCs w:val="22"/>
        </w:rPr>
        <w:t>st. Warszawy w terminie 30 dni od daty jej podjęcia.</w:t>
      </w:r>
    </w:p>
    <w:p w14:paraId="689415B7" w14:textId="77777777" w:rsidR="00910DFB" w:rsidRPr="00D6394A" w:rsidRDefault="00257D84" w:rsidP="00910DFB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D6394A">
        <w:rPr>
          <w:rFonts w:ascii="Calibri" w:hAnsi="Calibri" w:cs="Calibri"/>
          <w:sz w:val="22"/>
          <w:szCs w:val="22"/>
        </w:rPr>
        <w:t>2</w:t>
      </w:r>
      <w:r w:rsidR="00752C39" w:rsidRPr="00D6394A">
        <w:rPr>
          <w:rFonts w:ascii="Calibri" w:hAnsi="Calibri" w:cs="Calibri"/>
          <w:sz w:val="22"/>
          <w:szCs w:val="22"/>
        </w:rPr>
        <w:t>.</w:t>
      </w:r>
      <w:r w:rsidRPr="00D6394A">
        <w:rPr>
          <w:rFonts w:ascii="Calibri" w:hAnsi="Calibri" w:cs="Calibri"/>
          <w:sz w:val="22"/>
          <w:szCs w:val="22"/>
        </w:rPr>
        <w:t xml:space="preserve"> Nadzór nad wykonaniem uchwały powierza się Członkowi Z</w:t>
      </w:r>
      <w:r w:rsidR="00DA6003" w:rsidRPr="00D6394A">
        <w:rPr>
          <w:rFonts w:ascii="Calibri" w:hAnsi="Calibri" w:cs="Calibri"/>
          <w:sz w:val="22"/>
          <w:szCs w:val="22"/>
        </w:rPr>
        <w:t>arządu Dzielnicy Śródmieście m.</w:t>
      </w:r>
      <w:r w:rsidRPr="00D6394A">
        <w:rPr>
          <w:rFonts w:ascii="Calibri" w:hAnsi="Calibri" w:cs="Calibri"/>
          <w:sz w:val="22"/>
          <w:szCs w:val="22"/>
        </w:rPr>
        <w:t>st. Warszawy koordynującemu współpracę z Zakładem Gospodarowania Nieruchomośc</w:t>
      </w:r>
      <w:r w:rsidR="00910DFB" w:rsidRPr="00D6394A">
        <w:rPr>
          <w:rFonts w:ascii="Calibri" w:hAnsi="Calibri" w:cs="Calibri"/>
          <w:sz w:val="22"/>
          <w:szCs w:val="22"/>
        </w:rPr>
        <w:t>iami</w:t>
      </w:r>
    </w:p>
    <w:p w14:paraId="14120931" w14:textId="77777777" w:rsidR="00F814AB" w:rsidRPr="00D6394A" w:rsidRDefault="00DA6003" w:rsidP="00910DFB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6394A">
        <w:rPr>
          <w:rFonts w:ascii="Calibri" w:hAnsi="Calibri" w:cs="Calibri"/>
          <w:sz w:val="22"/>
          <w:szCs w:val="22"/>
        </w:rPr>
        <w:t>w Dzielnicy Śródmieście m.</w:t>
      </w:r>
      <w:r w:rsidR="00257D84" w:rsidRPr="00D6394A">
        <w:rPr>
          <w:rFonts w:ascii="Calibri" w:hAnsi="Calibri" w:cs="Calibri"/>
          <w:sz w:val="22"/>
          <w:szCs w:val="22"/>
        </w:rPr>
        <w:t>st. Warszawy.</w:t>
      </w:r>
    </w:p>
    <w:p w14:paraId="12F74C02" w14:textId="77777777" w:rsidR="00910DFB" w:rsidRPr="00D6394A" w:rsidRDefault="00257D84" w:rsidP="00910DFB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D6394A">
        <w:rPr>
          <w:rFonts w:ascii="Calibri" w:hAnsi="Calibri" w:cs="Calibri"/>
          <w:b/>
          <w:sz w:val="22"/>
          <w:szCs w:val="22"/>
        </w:rPr>
        <w:t>§ 3</w:t>
      </w:r>
      <w:r w:rsidR="00752C39" w:rsidRPr="00D6394A">
        <w:rPr>
          <w:rFonts w:ascii="Calibri" w:hAnsi="Calibri" w:cs="Calibri"/>
          <w:b/>
          <w:sz w:val="22"/>
          <w:szCs w:val="22"/>
        </w:rPr>
        <w:t>.</w:t>
      </w:r>
      <w:r w:rsidRPr="00D6394A">
        <w:rPr>
          <w:rFonts w:ascii="Calibri" w:hAnsi="Calibri" w:cs="Calibri"/>
          <w:sz w:val="22"/>
          <w:szCs w:val="22"/>
        </w:rPr>
        <w:t xml:space="preserve"> </w:t>
      </w:r>
      <w:r w:rsidR="00910DFB" w:rsidRPr="00D6394A">
        <w:rPr>
          <w:rFonts w:ascii="Calibri" w:hAnsi="Calibri" w:cs="Calibri"/>
          <w:sz w:val="22"/>
          <w:szCs w:val="22"/>
        </w:rPr>
        <w:t>1.</w:t>
      </w:r>
      <w:r w:rsidR="00910DFB" w:rsidRPr="00D6394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10DFB" w:rsidRPr="00D6394A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342BACD6" w14:textId="77777777" w:rsidR="00F814AB" w:rsidRDefault="00910DFB" w:rsidP="00A216C8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6394A">
        <w:rPr>
          <w:rFonts w:ascii="Calibri" w:hAnsi="Calibri" w:cs="Calibri"/>
          <w:sz w:val="22"/>
          <w:szCs w:val="22"/>
        </w:rPr>
        <w:t>2. Uchwała wchodzi w życie z dniem podjęcia.</w:t>
      </w:r>
    </w:p>
    <w:p w14:paraId="668ECE79" w14:textId="77777777" w:rsidR="000D6379" w:rsidRPr="00C13E65" w:rsidRDefault="000D6379" w:rsidP="000D6379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0F93D77E" w14:textId="77777777" w:rsidR="000D6379" w:rsidRPr="00C13E65" w:rsidRDefault="000D6379" w:rsidP="000D6379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35BEC6F4" w14:textId="77777777" w:rsidR="000D6379" w:rsidRPr="00C13E65" w:rsidRDefault="000D6379" w:rsidP="000D6379">
      <w:pPr>
        <w:suppressAutoHyphens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/-/</w:t>
      </w:r>
    </w:p>
    <w:p w14:paraId="654015BD" w14:textId="281C3605" w:rsidR="000D6379" w:rsidRPr="000D6379" w:rsidRDefault="000D6379" w:rsidP="000D6379">
      <w:pPr>
        <w:suppressAutoHyphens/>
        <w:spacing w:line="276" w:lineRule="auto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Aleksander Ferens</w:t>
      </w:r>
    </w:p>
    <w:p w14:paraId="0A926BDB" w14:textId="77777777" w:rsidR="00F86E59" w:rsidRPr="00F5219D" w:rsidRDefault="00E543CD" w:rsidP="00F86E59">
      <w:r w:rsidRPr="00F5219D">
        <w:br w:type="page"/>
      </w:r>
    </w:p>
    <w:p w14:paraId="19BE397B" w14:textId="77777777" w:rsidR="002708F9" w:rsidRPr="00D6394A" w:rsidRDefault="002708F9" w:rsidP="00D6394A">
      <w:pPr>
        <w:pStyle w:val="Nagwek2"/>
        <w:spacing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D6394A">
        <w:rPr>
          <w:rFonts w:ascii="Calibri" w:eastAsia="SimSun" w:hAnsi="Calibri" w:cs="Calibri"/>
          <w:sz w:val="22"/>
          <w:szCs w:val="22"/>
        </w:rPr>
        <w:lastRenderedPageBreak/>
        <w:t>UZASADNIENIE</w:t>
      </w:r>
    </w:p>
    <w:p w14:paraId="31AFDB95" w14:textId="5097C62F" w:rsidR="002708F9" w:rsidRPr="00D6394A" w:rsidRDefault="002708F9" w:rsidP="00D6394A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D6394A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DO UCHWAŁY NR </w:t>
      </w:r>
      <w:r w:rsidR="00591EC0">
        <w:rPr>
          <w:rStyle w:val="Pogrubienie"/>
          <w:rFonts w:ascii="Calibri" w:hAnsi="Calibri" w:cs="Calibri"/>
          <w:b/>
          <w:bCs w:val="0"/>
          <w:sz w:val="22"/>
          <w:szCs w:val="22"/>
        </w:rPr>
        <w:t>1943/2025</w:t>
      </w:r>
    </w:p>
    <w:p w14:paraId="4287A9F0" w14:textId="77777777" w:rsidR="002708F9" w:rsidRPr="00D6394A" w:rsidRDefault="002708F9" w:rsidP="00D6394A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D6394A">
        <w:rPr>
          <w:rStyle w:val="Pogrubienie"/>
          <w:rFonts w:ascii="Calibri" w:hAnsi="Calibri" w:cs="Calibri"/>
          <w:b/>
          <w:bCs w:val="0"/>
          <w:sz w:val="22"/>
          <w:szCs w:val="22"/>
        </w:rPr>
        <w:t>ZARZĄDU DZIELNICY ŚRÓDMIEŚCIE MIASTA STOŁECZNEGO WARSZAWY</w:t>
      </w:r>
    </w:p>
    <w:p w14:paraId="698F289D" w14:textId="7E9C7C93" w:rsidR="002708F9" w:rsidRPr="00D6394A" w:rsidRDefault="002708F9" w:rsidP="00D6394A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D6394A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z </w:t>
      </w:r>
      <w:r w:rsidR="00E50D24">
        <w:rPr>
          <w:rStyle w:val="Pogrubienie"/>
          <w:rFonts w:ascii="Calibri" w:hAnsi="Calibri" w:cs="Calibri"/>
          <w:b/>
          <w:bCs w:val="0"/>
          <w:sz w:val="22"/>
          <w:szCs w:val="22"/>
        </w:rPr>
        <w:t>9 kwietnia 2025 r.</w:t>
      </w:r>
    </w:p>
    <w:p w14:paraId="2D940687" w14:textId="31DBBB68" w:rsidR="000552E6" w:rsidRPr="00C551D2" w:rsidRDefault="000552E6" w:rsidP="00D6394A">
      <w:pPr>
        <w:pStyle w:val="Nagwek2"/>
        <w:spacing w:before="240" w:line="300" w:lineRule="auto"/>
        <w:jc w:val="center"/>
        <w:rPr>
          <w:rFonts w:eastAsia="SimSun"/>
        </w:rPr>
      </w:pPr>
      <w:r w:rsidRPr="00D6394A">
        <w:rPr>
          <w:rFonts w:ascii="Calibri" w:eastAsia="SimSun" w:hAnsi="Calibri" w:cs="Calibri"/>
          <w:sz w:val="22"/>
          <w:szCs w:val="22"/>
        </w:rPr>
        <w:t>w sprawie wyrażenia zgody na obniżenie stawki czynszu za najem lokalu użytkowego o powierzchni ogólnej 89,20 m</w:t>
      </w:r>
      <w:r w:rsidRPr="00D6394A">
        <w:rPr>
          <w:rFonts w:ascii="Calibri" w:eastAsia="SimSun" w:hAnsi="Calibri" w:cs="Calibri"/>
          <w:sz w:val="22"/>
          <w:szCs w:val="22"/>
          <w:vertAlign w:val="superscript"/>
        </w:rPr>
        <w:t>2</w:t>
      </w:r>
      <w:r w:rsidRPr="00D6394A">
        <w:rPr>
          <w:rFonts w:ascii="Calibri" w:eastAsia="SimSun" w:hAnsi="Calibri" w:cs="Calibri"/>
          <w:sz w:val="22"/>
          <w:szCs w:val="22"/>
        </w:rPr>
        <w:t xml:space="preserve">, usytuowanego w budynku przy ul. </w:t>
      </w:r>
      <w:r w:rsidR="00915401">
        <w:rPr>
          <w:rFonts w:ascii="Calibri" w:eastAsia="SimSun" w:hAnsi="Calibri" w:cs="Calibri"/>
          <w:sz w:val="22"/>
          <w:szCs w:val="22"/>
        </w:rPr>
        <w:t>(…)</w:t>
      </w:r>
      <w:r w:rsidRPr="00D6394A">
        <w:rPr>
          <w:rFonts w:ascii="Calibri" w:eastAsia="SimSun" w:hAnsi="Calibri" w:cs="Calibri"/>
          <w:sz w:val="22"/>
          <w:szCs w:val="22"/>
        </w:rPr>
        <w:t xml:space="preserve">, którego najemcą jest </w:t>
      </w:r>
      <w:r w:rsidR="00915401">
        <w:rPr>
          <w:rFonts w:ascii="Calibri" w:eastAsia="SimSun" w:hAnsi="Calibri" w:cs="Calibri"/>
          <w:sz w:val="22"/>
          <w:szCs w:val="22"/>
        </w:rPr>
        <w:t>(…)</w:t>
      </w:r>
    </w:p>
    <w:p w14:paraId="781975A0" w14:textId="3B203B5F" w:rsidR="00D26542" w:rsidRPr="00D6394A" w:rsidRDefault="00B80230" w:rsidP="00D6394A">
      <w:pPr>
        <w:pStyle w:val="Bezodstpw"/>
        <w:spacing w:before="240"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 xml:space="preserve">Lokal </w:t>
      </w:r>
      <w:r w:rsidR="00C97C0C" w:rsidRPr="00D6394A">
        <w:rPr>
          <w:rFonts w:cs="Calibri"/>
        </w:rPr>
        <w:t xml:space="preserve">użytkowy o powierzchni ogólnej </w:t>
      </w:r>
      <w:r w:rsidR="00C848D1" w:rsidRPr="00D6394A">
        <w:rPr>
          <w:rFonts w:cs="Calibri"/>
        </w:rPr>
        <w:t>89,20</w:t>
      </w:r>
      <w:r w:rsidRPr="00D6394A">
        <w:rPr>
          <w:rFonts w:cs="Calibri"/>
        </w:rPr>
        <w:t xml:space="preserve"> m</w:t>
      </w:r>
      <w:r w:rsidRPr="00D6394A">
        <w:rPr>
          <w:rFonts w:cs="Calibri"/>
          <w:vertAlign w:val="superscript"/>
        </w:rPr>
        <w:t>2</w:t>
      </w:r>
      <w:r w:rsidR="00CA1EF2" w:rsidRPr="00D6394A">
        <w:rPr>
          <w:rFonts w:cs="Calibri"/>
          <w:vertAlign w:val="subscript"/>
        </w:rPr>
        <w:t>,</w:t>
      </w:r>
      <w:r w:rsidRPr="00D6394A">
        <w:rPr>
          <w:rFonts w:cs="Calibri"/>
        </w:rPr>
        <w:t xml:space="preserve"> usytuowany jest </w:t>
      </w:r>
      <w:r w:rsidR="00CD584A" w:rsidRPr="00D6394A">
        <w:rPr>
          <w:rFonts w:cs="Calibri"/>
        </w:rPr>
        <w:t>od</w:t>
      </w:r>
      <w:r w:rsidR="00881E9A" w:rsidRPr="00D6394A">
        <w:rPr>
          <w:rFonts w:cs="Calibri"/>
        </w:rPr>
        <w:t xml:space="preserve"> fron</w:t>
      </w:r>
      <w:r w:rsidR="00CD584A" w:rsidRPr="00D6394A">
        <w:rPr>
          <w:rFonts w:cs="Calibri"/>
        </w:rPr>
        <w:t>tu</w:t>
      </w:r>
      <w:r w:rsidRPr="00D6394A">
        <w:rPr>
          <w:rFonts w:cs="Calibri"/>
        </w:rPr>
        <w:t xml:space="preserve">, </w:t>
      </w:r>
      <w:r w:rsidR="00CD584A" w:rsidRPr="00D6394A">
        <w:rPr>
          <w:rFonts w:cs="Calibri"/>
        </w:rPr>
        <w:t xml:space="preserve">na </w:t>
      </w:r>
      <w:r w:rsidR="00A8129A" w:rsidRPr="00D6394A">
        <w:rPr>
          <w:rFonts w:cs="Calibri"/>
        </w:rPr>
        <w:t>parterze i w piwnicy</w:t>
      </w:r>
      <w:r w:rsidR="00B47D19" w:rsidRPr="00D6394A">
        <w:rPr>
          <w:rFonts w:cs="Calibri"/>
        </w:rPr>
        <w:t xml:space="preserve"> (</w:t>
      </w:r>
      <w:r w:rsidR="002E3CEB" w:rsidRPr="00D6394A">
        <w:rPr>
          <w:rFonts w:cs="Calibri"/>
        </w:rPr>
        <w:t>43,56</w:t>
      </w:r>
      <w:r w:rsidR="00B47D19" w:rsidRPr="00D6394A">
        <w:rPr>
          <w:rFonts w:cs="Calibri"/>
        </w:rPr>
        <w:t xml:space="preserve"> m</w:t>
      </w:r>
      <w:r w:rsidR="00B47D19" w:rsidRPr="00D6394A">
        <w:rPr>
          <w:rFonts w:cs="Calibri"/>
          <w:vertAlign w:val="superscript"/>
        </w:rPr>
        <w:t>2</w:t>
      </w:r>
      <w:r w:rsidR="00B47D19" w:rsidRPr="00D6394A">
        <w:rPr>
          <w:rFonts w:cs="Calibri"/>
        </w:rPr>
        <w:t xml:space="preserve">) </w:t>
      </w:r>
      <w:r w:rsidR="001939B6" w:rsidRPr="00D6394A">
        <w:rPr>
          <w:rFonts w:cs="Calibri"/>
        </w:rPr>
        <w:t xml:space="preserve">w </w:t>
      </w:r>
      <w:r w:rsidR="00105633" w:rsidRPr="00D6394A">
        <w:rPr>
          <w:rFonts w:cs="Calibri"/>
        </w:rPr>
        <w:t>budynku przy</w:t>
      </w:r>
      <w:r w:rsidRPr="00D6394A">
        <w:rPr>
          <w:rFonts w:cs="Calibri"/>
        </w:rPr>
        <w:t xml:space="preserve"> </w:t>
      </w:r>
      <w:r w:rsidR="005F023D" w:rsidRPr="00D6394A">
        <w:rPr>
          <w:rFonts w:cs="Calibri"/>
        </w:rPr>
        <w:t xml:space="preserve">ul. </w:t>
      </w:r>
      <w:r w:rsidR="00915401">
        <w:rPr>
          <w:rFonts w:cs="Calibri"/>
        </w:rPr>
        <w:t>(…)</w:t>
      </w:r>
      <w:r w:rsidR="00D26542" w:rsidRPr="00D6394A">
        <w:rPr>
          <w:rFonts w:cs="Calibri"/>
        </w:rPr>
        <w:t xml:space="preserve">, </w:t>
      </w:r>
      <w:r w:rsidRPr="00D6394A">
        <w:rPr>
          <w:rFonts w:cs="Calibri"/>
        </w:rPr>
        <w:t xml:space="preserve">z wejściem z </w:t>
      </w:r>
      <w:r w:rsidR="00A8129A" w:rsidRPr="00D6394A">
        <w:rPr>
          <w:rFonts w:cs="Calibri"/>
        </w:rPr>
        <w:t>ulicy</w:t>
      </w:r>
      <w:r w:rsidR="002B61D1" w:rsidRPr="00D6394A">
        <w:rPr>
          <w:rFonts w:cs="Calibri"/>
        </w:rPr>
        <w:t>.</w:t>
      </w:r>
    </w:p>
    <w:p w14:paraId="03C28512" w14:textId="6803506B" w:rsidR="00D26542" w:rsidRPr="00D6394A" w:rsidRDefault="00B80230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 xml:space="preserve">Najemcą ww. lokalu, na podstawie umowy najmu nr </w:t>
      </w:r>
      <w:r w:rsidR="002E3CEB" w:rsidRPr="00D6394A">
        <w:rPr>
          <w:rFonts w:cs="Calibri"/>
        </w:rPr>
        <w:t>19</w:t>
      </w:r>
      <w:r w:rsidR="00A8129A" w:rsidRPr="00D6394A">
        <w:rPr>
          <w:rFonts w:cs="Calibri"/>
        </w:rPr>
        <w:t>/</w:t>
      </w:r>
      <w:r w:rsidR="00DB12B3" w:rsidRPr="00D6394A">
        <w:rPr>
          <w:rFonts w:cs="Calibri"/>
        </w:rPr>
        <w:t>O</w:t>
      </w:r>
      <w:r w:rsidR="00A8129A" w:rsidRPr="00D6394A">
        <w:rPr>
          <w:rFonts w:cs="Calibri"/>
        </w:rPr>
        <w:t>z/2</w:t>
      </w:r>
      <w:r w:rsidR="002E3CEB" w:rsidRPr="00D6394A">
        <w:rPr>
          <w:rFonts w:cs="Calibri"/>
        </w:rPr>
        <w:t>4</w:t>
      </w:r>
      <w:r w:rsidR="00CD584A" w:rsidRPr="00D6394A">
        <w:rPr>
          <w:rFonts w:cs="Calibri"/>
        </w:rPr>
        <w:t xml:space="preserve"> z </w:t>
      </w:r>
      <w:r w:rsidR="002E3CEB" w:rsidRPr="00D6394A">
        <w:rPr>
          <w:rFonts w:cs="Calibri"/>
        </w:rPr>
        <w:t>01</w:t>
      </w:r>
      <w:r w:rsidR="00E26598" w:rsidRPr="00D6394A">
        <w:rPr>
          <w:rFonts w:cs="Calibri"/>
        </w:rPr>
        <w:t>.</w:t>
      </w:r>
      <w:r w:rsidR="002E3CEB" w:rsidRPr="00D6394A">
        <w:rPr>
          <w:rFonts w:cs="Calibri"/>
        </w:rPr>
        <w:t>02</w:t>
      </w:r>
      <w:r w:rsidR="00E26598" w:rsidRPr="00D6394A">
        <w:rPr>
          <w:rFonts w:cs="Calibri"/>
        </w:rPr>
        <w:t>.202</w:t>
      </w:r>
      <w:r w:rsidR="002E3CEB" w:rsidRPr="00D6394A">
        <w:rPr>
          <w:rFonts w:cs="Calibri"/>
        </w:rPr>
        <w:t>4</w:t>
      </w:r>
      <w:r w:rsidR="00A216C8" w:rsidRPr="00D6394A">
        <w:rPr>
          <w:rFonts w:cs="Calibri"/>
        </w:rPr>
        <w:t xml:space="preserve"> </w:t>
      </w:r>
      <w:r w:rsidR="00CD584A" w:rsidRPr="00D6394A">
        <w:rPr>
          <w:rFonts w:cs="Calibri"/>
        </w:rPr>
        <w:t>r.</w:t>
      </w:r>
      <w:r w:rsidRPr="00D6394A">
        <w:rPr>
          <w:rFonts w:cs="Calibri"/>
        </w:rPr>
        <w:t xml:space="preserve">, </w:t>
      </w:r>
      <w:r w:rsidR="00A27747" w:rsidRPr="00D6394A">
        <w:rPr>
          <w:rFonts w:cs="Calibri"/>
        </w:rPr>
        <w:t xml:space="preserve">jest </w:t>
      </w:r>
      <w:r w:rsidR="00915401">
        <w:rPr>
          <w:rFonts w:eastAsia="SimSun" w:cs="Calibri"/>
          <w:iCs/>
          <w:spacing w:val="-7"/>
        </w:rPr>
        <w:t>(…).</w:t>
      </w:r>
    </w:p>
    <w:p w14:paraId="5877C673" w14:textId="15E05FB6" w:rsidR="00D26542" w:rsidRPr="00D6394A" w:rsidRDefault="00B80230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>Powyższa umowa zaw</w:t>
      </w:r>
      <w:r w:rsidR="00A27747" w:rsidRPr="00D6394A">
        <w:rPr>
          <w:rFonts w:cs="Calibri"/>
        </w:rPr>
        <w:t xml:space="preserve">arta została na czas </w:t>
      </w:r>
      <w:r w:rsidR="00E26598" w:rsidRPr="00D6394A">
        <w:rPr>
          <w:rFonts w:cs="Calibri"/>
        </w:rPr>
        <w:t>oznaczony</w:t>
      </w:r>
      <w:r w:rsidR="00B47D19" w:rsidRPr="00D6394A">
        <w:rPr>
          <w:rFonts w:cs="Calibri"/>
        </w:rPr>
        <w:t xml:space="preserve"> 10 lat, do 0</w:t>
      </w:r>
      <w:r w:rsidR="002E3CEB" w:rsidRPr="00D6394A">
        <w:rPr>
          <w:rFonts w:cs="Calibri"/>
        </w:rPr>
        <w:t>1</w:t>
      </w:r>
      <w:r w:rsidR="00B47D19" w:rsidRPr="00D6394A">
        <w:rPr>
          <w:rFonts w:cs="Calibri"/>
        </w:rPr>
        <w:t>.</w:t>
      </w:r>
      <w:r w:rsidR="002E3CEB" w:rsidRPr="00D6394A">
        <w:rPr>
          <w:rFonts w:cs="Calibri"/>
        </w:rPr>
        <w:t>02</w:t>
      </w:r>
      <w:r w:rsidR="00B47D19" w:rsidRPr="00D6394A">
        <w:rPr>
          <w:rFonts w:cs="Calibri"/>
        </w:rPr>
        <w:t>.203</w:t>
      </w:r>
      <w:r w:rsidR="002E3CEB" w:rsidRPr="00D6394A">
        <w:rPr>
          <w:rFonts w:cs="Calibri"/>
        </w:rPr>
        <w:t xml:space="preserve">4 </w:t>
      </w:r>
      <w:r w:rsidR="00B47D19" w:rsidRPr="00D6394A">
        <w:rPr>
          <w:rFonts w:cs="Calibri"/>
        </w:rPr>
        <w:t>r.,</w:t>
      </w:r>
      <w:r w:rsidR="000D08C0" w:rsidRPr="00D6394A">
        <w:rPr>
          <w:rFonts w:cs="Calibri"/>
        </w:rPr>
        <w:t xml:space="preserve"> </w:t>
      </w:r>
      <w:r w:rsidR="00910DFB" w:rsidRPr="00D6394A">
        <w:rPr>
          <w:rFonts w:cs="Calibri"/>
        </w:rPr>
        <w:t xml:space="preserve">z </w:t>
      </w:r>
      <w:r w:rsidRPr="00D6394A">
        <w:rPr>
          <w:rFonts w:cs="Calibri"/>
        </w:rPr>
        <w:t xml:space="preserve">przeznaczeniem </w:t>
      </w:r>
      <w:r w:rsidR="00994F4B" w:rsidRPr="00D6394A">
        <w:rPr>
          <w:rFonts w:cs="Calibri"/>
        </w:rPr>
        <w:t xml:space="preserve">na </w:t>
      </w:r>
      <w:r w:rsidR="002E3CEB" w:rsidRPr="00D6394A">
        <w:rPr>
          <w:rFonts w:cs="Calibri"/>
        </w:rPr>
        <w:t>sklep z odzieżą dziecięcą i zabawkami, projektowanie wnętrz.</w:t>
      </w:r>
    </w:p>
    <w:p w14:paraId="06050B7D" w14:textId="0040F583" w:rsidR="00B80230" w:rsidRPr="00D6394A" w:rsidRDefault="000D08C0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>Aktualna stawka</w:t>
      </w:r>
      <w:r w:rsidR="00B80230" w:rsidRPr="00D6394A">
        <w:rPr>
          <w:rFonts w:cs="Calibri"/>
        </w:rPr>
        <w:t xml:space="preserve"> czynsz</w:t>
      </w:r>
      <w:r w:rsidR="00690F79" w:rsidRPr="00D6394A">
        <w:rPr>
          <w:rFonts w:cs="Calibri"/>
        </w:rPr>
        <w:t>u</w:t>
      </w:r>
      <w:r w:rsidR="00D26542" w:rsidRPr="00D6394A">
        <w:rPr>
          <w:rFonts w:cs="Calibri"/>
        </w:rPr>
        <w:t xml:space="preserve"> </w:t>
      </w:r>
      <w:r w:rsidRPr="00D6394A">
        <w:rPr>
          <w:rFonts w:cs="Calibri"/>
        </w:rPr>
        <w:t>wynosi</w:t>
      </w:r>
      <w:r w:rsidR="00690F79" w:rsidRPr="00D6394A">
        <w:rPr>
          <w:rFonts w:cs="Calibri"/>
        </w:rPr>
        <w:t>:</w:t>
      </w:r>
      <w:r w:rsidR="00F74C31" w:rsidRPr="00D6394A">
        <w:rPr>
          <w:rFonts w:cs="Calibri"/>
        </w:rPr>
        <w:t xml:space="preserve"> </w:t>
      </w:r>
      <w:r w:rsidR="002E3CEB" w:rsidRPr="00D6394A">
        <w:rPr>
          <w:rFonts w:cs="Calibri"/>
        </w:rPr>
        <w:t>77,82</w:t>
      </w:r>
      <w:r w:rsidR="00B80230" w:rsidRPr="00D6394A">
        <w:rPr>
          <w:rFonts w:cs="Calibri"/>
        </w:rPr>
        <w:t xml:space="preserve"> zł/m</w:t>
      </w:r>
      <w:r w:rsidR="00B80230" w:rsidRPr="00D6394A">
        <w:rPr>
          <w:rFonts w:cs="Calibri"/>
          <w:vertAlign w:val="superscript"/>
        </w:rPr>
        <w:t>2</w:t>
      </w:r>
      <w:r w:rsidR="00B80230" w:rsidRPr="00D6394A">
        <w:rPr>
          <w:rFonts w:cs="Calibri"/>
        </w:rPr>
        <w:t xml:space="preserve"> + </w:t>
      </w:r>
      <w:r w:rsidR="00ED085A" w:rsidRPr="00D6394A">
        <w:rPr>
          <w:rFonts w:cs="Calibri"/>
        </w:rPr>
        <w:t>VAT</w:t>
      </w:r>
      <w:r w:rsidR="00B47D19" w:rsidRPr="00D6394A">
        <w:rPr>
          <w:rFonts w:cs="Calibri"/>
        </w:rPr>
        <w:t xml:space="preserve"> za powierzchnię ogólną.</w:t>
      </w:r>
    </w:p>
    <w:p w14:paraId="0A96687F" w14:textId="44333CB8" w:rsidR="00737906" w:rsidRPr="00D6394A" w:rsidRDefault="00D75DE2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>Koszty eksploatacyjne przypadające na lokal</w:t>
      </w:r>
      <w:r w:rsidR="0013514F" w:rsidRPr="00D6394A">
        <w:rPr>
          <w:rFonts w:cs="Calibri"/>
        </w:rPr>
        <w:t xml:space="preserve"> wyno</w:t>
      </w:r>
      <w:r w:rsidR="00362D23" w:rsidRPr="00D6394A">
        <w:rPr>
          <w:rFonts w:cs="Calibri"/>
        </w:rPr>
        <w:t xml:space="preserve">szą </w:t>
      </w:r>
      <w:r w:rsidR="002E3CEB" w:rsidRPr="00D6394A">
        <w:rPr>
          <w:rFonts w:cs="Calibri"/>
        </w:rPr>
        <w:t>10,65</w:t>
      </w:r>
      <w:r w:rsidR="009C3863" w:rsidRPr="00D6394A">
        <w:rPr>
          <w:rFonts w:cs="Calibri"/>
        </w:rPr>
        <w:t xml:space="preserve"> </w:t>
      </w:r>
      <w:r w:rsidR="00737906" w:rsidRPr="00D6394A">
        <w:rPr>
          <w:rFonts w:cs="Calibri"/>
        </w:rPr>
        <w:t>zł/m</w:t>
      </w:r>
      <w:r w:rsidR="00737906" w:rsidRPr="00D6394A">
        <w:rPr>
          <w:rFonts w:cs="Calibri"/>
          <w:vertAlign w:val="superscript"/>
        </w:rPr>
        <w:t>2</w:t>
      </w:r>
      <w:r w:rsidR="009C73A5" w:rsidRPr="00D6394A">
        <w:rPr>
          <w:rFonts w:cs="Calibri"/>
        </w:rPr>
        <w:t xml:space="preserve"> + VAT.</w:t>
      </w:r>
    </w:p>
    <w:p w14:paraId="47337873" w14:textId="4A39174D" w:rsidR="00910DFB" w:rsidRPr="00D6394A" w:rsidRDefault="009F2250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 xml:space="preserve">Według stanu na </w:t>
      </w:r>
      <w:r w:rsidR="002E3CEB" w:rsidRPr="00D6394A">
        <w:rPr>
          <w:rFonts w:cs="Calibri"/>
        </w:rPr>
        <w:t>01</w:t>
      </w:r>
      <w:r w:rsidR="002B61D1" w:rsidRPr="00D6394A">
        <w:rPr>
          <w:rFonts w:cs="Calibri"/>
        </w:rPr>
        <w:t>.0</w:t>
      </w:r>
      <w:r w:rsidR="002E3CEB" w:rsidRPr="00D6394A">
        <w:rPr>
          <w:rFonts w:cs="Calibri"/>
        </w:rPr>
        <w:t>4</w:t>
      </w:r>
      <w:r w:rsidR="00ED085A" w:rsidRPr="00D6394A">
        <w:rPr>
          <w:rFonts w:cs="Calibri"/>
        </w:rPr>
        <w:t>.202</w:t>
      </w:r>
      <w:r w:rsidR="002E3CEB" w:rsidRPr="00D6394A">
        <w:rPr>
          <w:rFonts w:cs="Calibri"/>
        </w:rPr>
        <w:t>4</w:t>
      </w:r>
      <w:r w:rsidR="00A216C8" w:rsidRPr="00D6394A">
        <w:rPr>
          <w:rFonts w:cs="Calibri"/>
        </w:rPr>
        <w:t xml:space="preserve"> </w:t>
      </w:r>
      <w:r w:rsidR="00ED085A" w:rsidRPr="00D6394A">
        <w:rPr>
          <w:rFonts w:cs="Calibri"/>
        </w:rPr>
        <w:t>r.</w:t>
      </w:r>
      <w:r w:rsidRPr="00D6394A">
        <w:rPr>
          <w:rFonts w:cs="Calibri"/>
        </w:rPr>
        <w:t xml:space="preserve"> </w:t>
      </w:r>
      <w:r w:rsidR="009C3863" w:rsidRPr="00D6394A">
        <w:rPr>
          <w:rFonts w:cs="Calibri"/>
        </w:rPr>
        <w:t xml:space="preserve">na koncie </w:t>
      </w:r>
      <w:r w:rsidR="00F93A84" w:rsidRPr="00D6394A">
        <w:rPr>
          <w:rFonts w:cs="Calibri"/>
        </w:rPr>
        <w:t>czynszowym lokalu nie występuje zaległość.</w:t>
      </w:r>
    </w:p>
    <w:p w14:paraId="1CA0A2FB" w14:textId="77777777" w:rsidR="00BA60D2" w:rsidRPr="00D6394A" w:rsidRDefault="00F93A84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 xml:space="preserve">Najemca wystąpił z wnioskiem o wyrażenie zgody na obniżenie stawki czynszu w związku </w:t>
      </w:r>
    </w:p>
    <w:p w14:paraId="59992A6F" w14:textId="77777777" w:rsidR="00910DFB" w:rsidRPr="00D6394A" w:rsidRDefault="00F93A84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>z</w:t>
      </w:r>
      <w:r w:rsidR="00ED085A" w:rsidRPr="00D6394A">
        <w:rPr>
          <w:rFonts w:cs="Calibri"/>
        </w:rPr>
        <w:t xml:space="preserve"> oczekiwaniem na wydanie zgody na rozpoczęcie prac remontowych w przedmiotowym lokalu.</w:t>
      </w:r>
    </w:p>
    <w:p w14:paraId="63FDC774" w14:textId="77777777" w:rsidR="00BA60D2" w:rsidRPr="00D6394A" w:rsidRDefault="00C17F81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 xml:space="preserve">Zgodnie z zasadami najmu lokali użytkowych, obniżenie stawki czynszu z tytułu oczekiwania na wydanie zgody na rozpoczęcie prac remontowych w </w:t>
      </w:r>
      <w:r w:rsidR="00B27CBD" w:rsidRPr="00D6394A">
        <w:rPr>
          <w:rFonts w:cs="Calibri"/>
        </w:rPr>
        <w:t>lokalu, nie może być dłuższe niż</w:t>
      </w:r>
      <w:r w:rsidR="00910DFB" w:rsidRPr="00D6394A">
        <w:rPr>
          <w:rFonts w:cs="Calibri"/>
        </w:rPr>
        <w:t xml:space="preserve"> 3 miesiące </w:t>
      </w:r>
    </w:p>
    <w:p w14:paraId="19D992E5" w14:textId="390670FA" w:rsidR="00910DFB" w:rsidRPr="00D6394A" w:rsidRDefault="00C17F81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 xml:space="preserve">(w uzasadnionych i udokumentowanych przypadkach okres ten może być wydłużony do 6 miesięcy), przy czym granice dopuszczalnej obniżki </w:t>
      </w:r>
      <w:r w:rsidR="00331BFB" w:rsidRPr="00D6394A">
        <w:rPr>
          <w:rFonts w:cs="Calibri"/>
        </w:rPr>
        <w:t xml:space="preserve">czynszu </w:t>
      </w:r>
      <w:r w:rsidRPr="00D6394A">
        <w:rPr>
          <w:rFonts w:cs="Calibri"/>
        </w:rPr>
        <w:t xml:space="preserve">wyznacza suma miesięcznych wydatków obciążających Wynajmującego </w:t>
      </w:r>
      <w:r w:rsidR="00331BFB" w:rsidRPr="00D6394A">
        <w:rPr>
          <w:rFonts w:cs="Calibri"/>
        </w:rPr>
        <w:t>wynikających z</w:t>
      </w:r>
      <w:r w:rsidRPr="00D6394A">
        <w:rPr>
          <w:rFonts w:cs="Calibri"/>
        </w:rPr>
        <w:t xml:space="preserve"> utrzymania lokalu</w:t>
      </w:r>
      <w:r w:rsidR="00331BFB" w:rsidRPr="00D6394A">
        <w:rPr>
          <w:rFonts w:cs="Calibri"/>
        </w:rPr>
        <w:t>, obejmująca wyłącznie koszty eksploatacyjne przypadające na lokal.</w:t>
      </w:r>
    </w:p>
    <w:p w14:paraId="4AE5284B" w14:textId="1B7C936E" w:rsidR="00910DFB" w:rsidRPr="00D6394A" w:rsidRDefault="00C17F81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>Protok</w:t>
      </w:r>
      <w:r w:rsidR="00B23A32" w:rsidRPr="00D6394A">
        <w:rPr>
          <w:rFonts w:cs="Calibri"/>
        </w:rPr>
        <w:t>oły</w:t>
      </w:r>
      <w:r w:rsidRPr="00D6394A">
        <w:rPr>
          <w:rFonts w:cs="Calibri"/>
        </w:rPr>
        <w:t xml:space="preserve"> zakończenia i odbioru prac remontowych podpisan</w:t>
      </w:r>
      <w:r w:rsidR="00B23A32" w:rsidRPr="00D6394A">
        <w:rPr>
          <w:rFonts w:cs="Calibri"/>
        </w:rPr>
        <w:t>e</w:t>
      </w:r>
      <w:r w:rsidRPr="00D6394A">
        <w:rPr>
          <w:rFonts w:cs="Calibri"/>
        </w:rPr>
        <w:t xml:space="preserve"> został</w:t>
      </w:r>
      <w:r w:rsidR="00C848D1" w:rsidRPr="00D6394A">
        <w:rPr>
          <w:rFonts w:cs="Calibri"/>
        </w:rPr>
        <w:t>y</w:t>
      </w:r>
      <w:r w:rsidRPr="00D6394A">
        <w:rPr>
          <w:rFonts w:cs="Calibri"/>
        </w:rPr>
        <w:t xml:space="preserve"> przez najemcę </w:t>
      </w:r>
      <w:r w:rsidR="00B27CBD" w:rsidRPr="00D6394A">
        <w:rPr>
          <w:rFonts w:cs="Calibri"/>
        </w:rPr>
        <w:t xml:space="preserve">i pracowników ADK-2 w </w:t>
      </w:r>
      <w:r w:rsidR="00B23A32" w:rsidRPr="00D6394A">
        <w:rPr>
          <w:rFonts w:cs="Calibri"/>
        </w:rPr>
        <w:t>dniach 18.06.2024 r. i 26.03.2025 r.</w:t>
      </w:r>
    </w:p>
    <w:p w14:paraId="54479B90" w14:textId="7C8FE418" w:rsidR="00910DFB" w:rsidRPr="00D6394A" w:rsidRDefault="00C17F81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>Po przeanalizowaniu dokumentacji przez służby tech</w:t>
      </w:r>
      <w:r w:rsidR="00506BA3" w:rsidRPr="00D6394A">
        <w:rPr>
          <w:rFonts w:cs="Calibri"/>
        </w:rPr>
        <w:t>niczne Wynajmującego ustalono, ż</w:t>
      </w:r>
      <w:r w:rsidRPr="00D6394A">
        <w:rPr>
          <w:rFonts w:cs="Calibri"/>
        </w:rPr>
        <w:t>e zasad</w:t>
      </w:r>
      <w:r w:rsidR="00ED104E" w:rsidRPr="00D6394A">
        <w:rPr>
          <w:rFonts w:cs="Calibri"/>
        </w:rPr>
        <w:t>ne</w:t>
      </w:r>
      <w:r w:rsidRPr="00D6394A">
        <w:rPr>
          <w:rFonts w:cs="Calibri"/>
        </w:rPr>
        <w:t xml:space="preserve"> jest obniżenie stawki czynszu z tytułu najmu ww. lokalu w okres</w:t>
      </w:r>
      <w:r w:rsidR="00B23A32" w:rsidRPr="00D6394A">
        <w:rPr>
          <w:rFonts w:cs="Calibri"/>
        </w:rPr>
        <w:t>ach</w:t>
      </w:r>
      <w:r w:rsidRPr="00D6394A">
        <w:rPr>
          <w:rFonts w:cs="Calibri"/>
        </w:rPr>
        <w:t xml:space="preserve"> </w:t>
      </w:r>
      <w:r w:rsidR="00D25923" w:rsidRPr="00D6394A">
        <w:rPr>
          <w:rFonts w:cs="Calibri"/>
        </w:rPr>
        <w:t xml:space="preserve">od </w:t>
      </w:r>
      <w:r w:rsidR="002E3CEB" w:rsidRPr="00D6394A">
        <w:rPr>
          <w:rFonts w:cs="Calibri"/>
        </w:rPr>
        <w:t>16</w:t>
      </w:r>
      <w:r w:rsidR="00F01B92" w:rsidRPr="00D6394A">
        <w:rPr>
          <w:rFonts w:cs="Calibri"/>
        </w:rPr>
        <w:t>.</w:t>
      </w:r>
      <w:r w:rsidR="002E3CEB" w:rsidRPr="00D6394A">
        <w:rPr>
          <w:rFonts w:cs="Calibri"/>
        </w:rPr>
        <w:t>02</w:t>
      </w:r>
      <w:r w:rsidR="00F01B92" w:rsidRPr="00D6394A">
        <w:rPr>
          <w:rFonts w:cs="Calibri"/>
        </w:rPr>
        <w:t>.202</w:t>
      </w:r>
      <w:r w:rsidR="002E3CEB" w:rsidRPr="00D6394A">
        <w:rPr>
          <w:rFonts w:cs="Calibri"/>
        </w:rPr>
        <w:t xml:space="preserve">4 </w:t>
      </w:r>
      <w:r w:rsidR="00F01B92" w:rsidRPr="00D6394A">
        <w:rPr>
          <w:rFonts w:cs="Calibri"/>
        </w:rPr>
        <w:t xml:space="preserve">r. do </w:t>
      </w:r>
      <w:r w:rsidR="002E3CEB" w:rsidRPr="00D6394A">
        <w:rPr>
          <w:rFonts w:cs="Calibri"/>
        </w:rPr>
        <w:t>23</w:t>
      </w:r>
      <w:r w:rsidR="00F01B92" w:rsidRPr="00D6394A">
        <w:rPr>
          <w:rFonts w:cs="Calibri"/>
        </w:rPr>
        <w:t>.0</w:t>
      </w:r>
      <w:r w:rsidR="002E3CEB" w:rsidRPr="00D6394A">
        <w:rPr>
          <w:rFonts w:cs="Calibri"/>
        </w:rPr>
        <w:t>4</w:t>
      </w:r>
      <w:r w:rsidR="00D25923" w:rsidRPr="00D6394A">
        <w:rPr>
          <w:rFonts w:cs="Calibri"/>
        </w:rPr>
        <w:t>.202</w:t>
      </w:r>
      <w:r w:rsidR="002E3CEB" w:rsidRPr="00D6394A">
        <w:rPr>
          <w:rFonts w:cs="Calibri"/>
        </w:rPr>
        <w:t>4</w:t>
      </w:r>
      <w:r w:rsidR="00C848D1" w:rsidRPr="00D6394A">
        <w:rPr>
          <w:rFonts w:cs="Calibri"/>
        </w:rPr>
        <w:t xml:space="preserve"> r.</w:t>
      </w:r>
      <w:r w:rsidR="002E3CEB" w:rsidRPr="00D6394A">
        <w:rPr>
          <w:rFonts w:cs="Calibri"/>
        </w:rPr>
        <w:t xml:space="preserve"> i od 08.05.2024</w:t>
      </w:r>
      <w:r w:rsidR="00F01B92" w:rsidRPr="00D6394A">
        <w:rPr>
          <w:rFonts w:cs="Calibri"/>
        </w:rPr>
        <w:t xml:space="preserve"> </w:t>
      </w:r>
      <w:r w:rsidR="00D25923" w:rsidRPr="00D6394A">
        <w:rPr>
          <w:rFonts w:cs="Calibri"/>
        </w:rPr>
        <w:t>r.</w:t>
      </w:r>
      <w:r w:rsidR="002E3CEB" w:rsidRPr="00D6394A">
        <w:rPr>
          <w:rFonts w:cs="Calibri"/>
        </w:rPr>
        <w:t xml:space="preserve"> do 17.05.2024 r.</w:t>
      </w:r>
      <w:r w:rsidR="00D25923" w:rsidRPr="00D6394A">
        <w:rPr>
          <w:rFonts w:cs="Calibri"/>
        </w:rPr>
        <w:t>, w związku z oczekiwaniem na wydanie zg</w:t>
      </w:r>
      <w:r w:rsidR="002E3CEB" w:rsidRPr="00D6394A">
        <w:rPr>
          <w:rFonts w:cs="Calibri"/>
        </w:rPr>
        <w:t>ód</w:t>
      </w:r>
      <w:r w:rsidR="00D25923" w:rsidRPr="00D6394A">
        <w:rPr>
          <w:rFonts w:cs="Calibri"/>
        </w:rPr>
        <w:t xml:space="preserve"> na rozpoczęcie prac remontowych.</w:t>
      </w:r>
    </w:p>
    <w:p w14:paraId="3206441C" w14:textId="77777777" w:rsidR="00D6394A" w:rsidRDefault="00AC36EE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>Zatem biorąc</w:t>
      </w:r>
      <w:r w:rsidR="00C56CC6" w:rsidRPr="00D6394A">
        <w:rPr>
          <w:rFonts w:cs="Calibri"/>
        </w:rPr>
        <w:t xml:space="preserve"> pod uwagę </w:t>
      </w:r>
      <w:r w:rsidR="00BB0928" w:rsidRPr="00D6394A">
        <w:rPr>
          <w:rFonts w:cs="Calibri"/>
        </w:rPr>
        <w:t xml:space="preserve">powyższe </w:t>
      </w:r>
      <w:r w:rsidR="00C56CC6" w:rsidRPr="00D6394A">
        <w:rPr>
          <w:rFonts w:cs="Calibri"/>
        </w:rPr>
        <w:t>oraz fakt,</w:t>
      </w:r>
      <w:r w:rsidRPr="00D6394A">
        <w:rPr>
          <w:rFonts w:cs="Calibri"/>
        </w:rPr>
        <w:t xml:space="preserve"> iż aktualny czynsz wynosi </w:t>
      </w:r>
      <w:r w:rsidR="00B23A32" w:rsidRPr="00D6394A">
        <w:rPr>
          <w:rFonts w:cs="Calibri"/>
        </w:rPr>
        <w:t>6.941,54</w:t>
      </w:r>
      <w:r w:rsidR="00D6394A">
        <w:rPr>
          <w:rFonts w:cs="Calibri"/>
        </w:rPr>
        <w:t xml:space="preserve"> złotych netto, </w:t>
      </w:r>
      <w:r w:rsidRPr="00D6394A">
        <w:rPr>
          <w:rFonts w:cs="Calibri"/>
        </w:rPr>
        <w:t xml:space="preserve">najemca będzie wnosił czynsz w wysokości </w:t>
      </w:r>
      <w:r w:rsidR="00B23A32" w:rsidRPr="00D6394A">
        <w:rPr>
          <w:rFonts w:cs="Calibri"/>
        </w:rPr>
        <w:t>949,98</w:t>
      </w:r>
      <w:r w:rsidRPr="00D6394A">
        <w:rPr>
          <w:rFonts w:cs="Calibri"/>
        </w:rPr>
        <w:t xml:space="preserve"> złotych miesięcznie + VAT, w okres</w:t>
      </w:r>
      <w:r w:rsidR="00B23A32" w:rsidRPr="00D6394A">
        <w:rPr>
          <w:rFonts w:cs="Calibri"/>
        </w:rPr>
        <w:t>ach</w:t>
      </w:r>
      <w:r w:rsidRPr="00D6394A">
        <w:rPr>
          <w:rFonts w:cs="Calibri"/>
        </w:rPr>
        <w:t xml:space="preserve"> </w:t>
      </w:r>
      <w:r w:rsidR="00B23A32" w:rsidRPr="00D6394A">
        <w:rPr>
          <w:rFonts w:cs="Calibri"/>
        </w:rPr>
        <w:t xml:space="preserve">od 16.02.2024 r. do 23.04.2024 r. i od 08.05.2024 r. do 17.05.2024 r., </w:t>
      </w:r>
      <w:r w:rsidR="004D1204" w:rsidRPr="00D6394A">
        <w:rPr>
          <w:rFonts w:cs="Calibri"/>
        </w:rPr>
        <w:t xml:space="preserve">tj. </w:t>
      </w:r>
      <w:r w:rsidR="00D6394A">
        <w:rPr>
          <w:rFonts w:cs="Calibri"/>
        </w:rPr>
        <w:t>według stawki czynszu</w:t>
      </w:r>
    </w:p>
    <w:p w14:paraId="43004249" w14:textId="356FC27C" w:rsidR="00910DFB" w:rsidRPr="00D6394A" w:rsidRDefault="00AC36EE" w:rsidP="00D6394A">
      <w:pPr>
        <w:pStyle w:val="Bezodstpw"/>
        <w:spacing w:after="0"/>
        <w:ind w:left="0" w:firstLine="0"/>
        <w:jc w:val="left"/>
        <w:rPr>
          <w:rFonts w:cs="Calibri"/>
        </w:rPr>
      </w:pPr>
      <w:r w:rsidRPr="00D6394A">
        <w:rPr>
          <w:rFonts w:cs="Calibri"/>
        </w:rPr>
        <w:t xml:space="preserve">w wysokości </w:t>
      </w:r>
      <w:r w:rsidR="00B23A32" w:rsidRPr="00D6394A">
        <w:rPr>
          <w:rFonts w:cs="Calibri"/>
        </w:rPr>
        <w:t>10,65</w:t>
      </w:r>
      <w:r w:rsidRPr="00D6394A">
        <w:rPr>
          <w:rFonts w:cs="Calibri"/>
        </w:rPr>
        <w:t xml:space="preserve"> zł/m</w:t>
      </w:r>
      <w:r w:rsidRPr="00D6394A">
        <w:rPr>
          <w:rFonts w:cs="Calibri"/>
          <w:vertAlign w:val="superscript"/>
        </w:rPr>
        <w:t>2</w:t>
      </w:r>
      <w:r w:rsidRPr="00D6394A">
        <w:rPr>
          <w:rFonts w:cs="Calibri"/>
        </w:rPr>
        <w:t xml:space="preserve"> + VAT za powierzchnię </w:t>
      </w:r>
      <w:r w:rsidR="00BA60D2" w:rsidRPr="00D6394A">
        <w:rPr>
          <w:rFonts w:cs="Calibri"/>
        </w:rPr>
        <w:t>ogólną</w:t>
      </w:r>
      <w:r w:rsidRPr="00D6394A">
        <w:rPr>
          <w:rFonts w:cs="Calibri"/>
        </w:rPr>
        <w:t xml:space="preserve"> lokalu.</w:t>
      </w:r>
    </w:p>
    <w:p w14:paraId="7BFBCD7F" w14:textId="76819253" w:rsidR="00672251" w:rsidRDefault="00B34542" w:rsidP="000D6379">
      <w:pPr>
        <w:pStyle w:val="Bezodstpw"/>
        <w:spacing w:after="240"/>
        <w:ind w:left="0" w:firstLine="0"/>
        <w:jc w:val="left"/>
        <w:rPr>
          <w:rFonts w:cs="Calibri"/>
        </w:rPr>
      </w:pPr>
      <w:r w:rsidRPr="00D6394A">
        <w:rPr>
          <w:rFonts w:cs="Calibri"/>
        </w:rPr>
        <w:t>W związku z powyższym zasadne jest podjęcie niniejszej uchwały.</w:t>
      </w:r>
    </w:p>
    <w:p w14:paraId="17EFE51F" w14:textId="77777777" w:rsidR="000D6379" w:rsidRPr="00C13E65" w:rsidRDefault="000D6379" w:rsidP="000D6379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6935A60F" w14:textId="77777777" w:rsidR="000D6379" w:rsidRPr="00C13E65" w:rsidRDefault="000D6379" w:rsidP="000D6379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4A307872" w14:textId="77777777" w:rsidR="000D6379" w:rsidRPr="00C13E65" w:rsidRDefault="000D6379" w:rsidP="000D6379">
      <w:pPr>
        <w:suppressAutoHyphens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/-/</w:t>
      </w:r>
    </w:p>
    <w:p w14:paraId="59366C91" w14:textId="41EDD700" w:rsidR="000D6379" w:rsidRPr="000D6379" w:rsidRDefault="000D6379" w:rsidP="000D6379">
      <w:pPr>
        <w:suppressAutoHyphens/>
        <w:spacing w:line="276" w:lineRule="auto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Aleksander Ferens</w:t>
      </w:r>
    </w:p>
    <w:sectPr w:rsidR="000D6379" w:rsidRPr="000D6379" w:rsidSect="000D6379">
      <w:footerReference w:type="default" r:id="rId8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E099" w14:textId="77777777" w:rsidR="000B32FA" w:rsidRDefault="000B32FA" w:rsidP="007E0B5C">
      <w:r>
        <w:separator/>
      </w:r>
    </w:p>
  </w:endnote>
  <w:endnote w:type="continuationSeparator" w:id="0">
    <w:p w14:paraId="0FBA6C5B" w14:textId="77777777" w:rsidR="000B32FA" w:rsidRDefault="000B32FA" w:rsidP="007E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8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629352" w14:textId="77777777" w:rsidR="00910DFB" w:rsidRDefault="00910DFB">
            <w:pPr>
              <w:pStyle w:val="Stopka"/>
              <w:jc w:val="right"/>
            </w:pPr>
            <w:r w:rsidRPr="00910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10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10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849E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10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10DFB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910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10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10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849ED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10D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9D69" w14:textId="77777777" w:rsidR="000B32FA" w:rsidRDefault="000B32FA" w:rsidP="007E0B5C">
      <w:r>
        <w:separator/>
      </w:r>
    </w:p>
  </w:footnote>
  <w:footnote w:type="continuationSeparator" w:id="0">
    <w:p w14:paraId="22A4A444" w14:textId="77777777" w:rsidR="000B32FA" w:rsidRDefault="000B32FA" w:rsidP="007E0B5C">
      <w:r>
        <w:continuationSeparator/>
      </w:r>
    </w:p>
  </w:footnote>
  <w:footnote w:id="1">
    <w:p w14:paraId="26065F80" w14:textId="45AF48ED" w:rsidR="00550E5F" w:rsidRPr="00D6394A" w:rsidRDefault="005131C4" w:rsidP="00910DFB">
      <w:pPr>
        <w:pStyle w:val="TYTUAKTUprzedmiotregulacjiustawylubrozporzdzenia"/>
        <w:spacing w:before="0" w:after="0" w:line="24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D6394A">
        <w:rPr>
          <w:rStyle w:val="Odwoanieprzypisudolnego"/>
          <w:rFonts w:ascii="Calibri" w:hAnsi="Calibri" w:cs="Calibri"/>
          <w:b w:val="0"/>
          <w:sz w:val="22"/>
          <w:szCs w:val="22"/>
        </w:rPr>
        <w:footnoteRef/>
      </w:r>
      <w:r w:rsidR="00C64E65" w:rsidRPr="00D6394A">
        <w:rPr>
          <w:rFonts w:ascii="Calibri" w:hAnsi="Calibri" w:cs="Calibri"/>
          <w:b w:val="0"/>
          <w:sz w:val="22"/>
          <w:szCs w:val="22"/>
          <w:vertAlign w:val="superscript"/>
        </w:rPr>
        <w:t>)</w:t>
      </w:r>
      <w:r w:rsidRPr="00D6394A">
        <w:rPr>
          <w:rFonts w:ascii="Calibri" w:hAnsi="Calibri" w:cs="Calibri"/>
          <w:b w:val="0"/>
          <w:sz w:val="22"/>
          <w:szCs w:val="22"/>
        </w:rPr>
        <w:t xml:space="preserve"> </w:t>
      </w:r>
      <w:r w:rsidR="00F41F50" w:rsidRPr="00D6394A">
        <w:rPr>
          <w:rFonts w:ascii="Calibri" w:hAnsi="Calibri" w:cs="Calibri"/>
          <w:b w:val="0"/>
          <w:bCs w:val="0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</w:t>
      </w:r>
      <w:r w:rsidR="002A3528" w:rsidRPr="00D6394A">
        <w:rPr>
          <w:rFonts w:ascii="Calibri" w:hAnsi="Calibri" w:cs="Calibri"/>
          <w:b w:val="0"/>
          <w:bCs w:val="0"/>
          <w:sz w:val="22"/>
          <w:szCs w:val="22"/>
        </w:rPr>
        <w:t>, z</w:t>
      </w:r>
      <w:r w:rsidR="00F41F50" w:rsidRPr="00D6394A">
        <w:rPr>
          <w:rFonts w:ascii="Calibri" w:hAnsi="Calibri" w:cs="Calibri"/>
          <w:b w:val="0"/>
          <w:bCs w:val="0"/>
          <w:sz w:val="22"/>
          <w:szCs w:val="22"/>
        </w:rPr>
        <w:t>arządzeniem nr 92/2024 Prezydenta Miasta Stołecznego Warszawy z dnia 18 stycznia 2024 r.</w:t>
      </w:r>
      <w:r w:rsidR="0025496F" w:rsidRPr="00D6394A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2A3528" w:rsidRPr="00D6394A">
        <w:rPr>
          <w:rFonts w:ascii="Calibri" w:hAnsi="Calibri" w:cs="Calibri"/>
          <w:b w:val="0"/>
          <w:bCs w:val="0"/>
          <w:sz w:val="22"/>
          <w:szCs w:val="22"/>
        </w:rPr>
        <w:t>zarządzeniem nr 381/2025 Prezydenta Miasta Stołecznego Warszawy z 28 lutego 2025 r.</w:t>
      </w:r>
      <w:r w:rsidR="0025496F" w:rsidRPr="00D6394A">
        <w:rPr>
          <w:rFonts w:ascii="Calibri" w:hAnsi="Calibri" w:cs="Calibri"/>
        </w:rPr>
        <w:t xml:space="preserve"> </w:t>
      </w:r>
      <w:r w:rsidR="0025496F" w:rsidRPr="00D6394A">
        <w:rPr>
          <w:rFonts w:ascii="Calibri" w:hAnsi="Calibri" w:cs="Calibri"/>
          <w:b w:val="0"/>
          <w:bCs w:val="0"/>
          <w:sz w:val="22"/>
          <w:szCs w:val="22"/>
        </w:rPr>
        <w:t>oraz zarządzeniem nr 463/2025 Prezydenta Miasta Stołecznego Warszawy z 14 marca 2025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06852"/>
    <w:multiLevelType w:val="hybridMultilevel"/>
    <w:tmpl w:val="553A0838"/>
    <w:lvl w:ilvl="0" w:tplc="CEAE6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43799"/>
    <w:multiLevelType w:val="hybridMultilevel"/>
    <w:tmpl w:val="346A3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E7F65"/>
    <w:multiLevelType w:val="hybridMultilevel"/>
    <w:tmpl w:val="1FF0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C421D"/>
    <w:multiLevelType w:val="hybridMultilevel"/>
    <w:tmpl w:val="45FC58F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A8037B"/>
    <w:multiLevelType w:val="hybridMultilevel"/>
    <w:tmpl w:val="58EE2402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 w16cid:durableId="449281091">
    <w:abstractNumId w:val="5"/>
  </w:num>
  <w:num w:numId="2" w16cid:durableId="616377020">
    <w:abstractNumId w:val="4"/>
  </w:num>
  <w:num w:numId="3" w16cid:durableId="1000961581">
    <w:abstractNumId w:val="1"/>
  </w:num>
  <w:num w:numId="4" w16cid:durableId="2077509311">
    <w:abstractNumId w:val="3"/>
  </w:num>
  <w:num w:numId="5" w16cid:durableId="574320097">
    <w:abstractNumId w:val="2"/>
  </w:num>
  <w:num w:numId="6" w16cid:durableId="205268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F1"/>
    <w:rsid w:val="000012F5"/>
    <w:rsid w:val="00007F68"/>
    <w:rsid w:val="00010945"/>
    <w:rsid w:val="000219EF"/>
    <w:rsid w:val="00025ADD"/>
    <w:rsid w:val="0003254A"/>
    <w:rsid w:val="00034518"/>
    <w:rsid w:val="00037E85"/>
    <w:rsid w:val="00052FC5"/>
    <w:rsid w:val="000552E6"/>
    <w:rsid w:val="00055F44"/>
    <w:rsid w:val="0007563C"/>
    <w:rsid w:val="0008423B"/>
    <w:rsid w:val="000844BA"/>
    <w:rsid w:val="00085177"/>
    <w:rsid w:val="00090B0B"/>
    <w:rsid w:val="0009783F"/>
    <w:rsid w:val="000A126C"/>
    <w:rsid w:val="000B07BA"/>
    <w:rsid w:val="000B32FA"/>
    <w:rsid w:val="000C7EE2"/>
    <w:rsid w:val="000D08C0"/>
    <w:rsid w:val="000D147D"/>
    <w:rsid w:val="000D6379"/>
    <w:rsid w:val="000D662A"/>
    <w:rsid w:val="000E0ABD"/>
    <w:rsid w:val="000E77C3"/>
    <w:rsid w:val="000F7853"/>
    <w:rsid w:val="00105633"/>
    <w:rsid w:val="00116F02"/>
    <w:rsid w:val="00131C4E"/>
    <w:rsid w:val="0013514F"/>
    <w:rsid w:val="00140E1A"/>
    <w:rsid w:val="00144D58"/>
    <w:rsid w:val="00160432"/>
    <w:rsid w:val="00163816"/>
    <w:rsid w:val="001939B6"/>
    <w:rsid w:val="001A45BB"/>
    <w:rsid w:val="001B52C9"/>
    <w:rsid w:val="001C0A2F"/>
    <w:rsid w:val="001D6AC0"/>
    <w:rsid w:val="001F1932"/>
    <w:rsid w:val="001F5B01"/>
    <w:rsid w:val="002108D0"/>
    <w:rsid w:val="00214863"/>
    <w:rsid w:val="002152A3"/>
    <w:rsid w:val="00215D9A"/>
    <w:rsid w:val="002225D6"/>
    <w:rsid w:val="00230471"/>
    <w:rsid w:val="00231E11"/>
    <w:rsid w:val="002411D5"/>
    <w:rsid w:val="00243F59"/>
    <w:rsid w:val="00251BFA"/>
    <w:rsid w:val="0025496F"/>
    <w:rsid w:val="00257D84"/>
    <w:rsid w:val="00260A57"/>
    <w:rsid w:val="00266864"/>
    <w:rsid w:val="002708F9"/>
    <w:rsid w:val="00272DA3"/>
    <w:rsid w:val="002777B3"/>
    <w:rsid w:val="00283B24"/>
    <w:rsid w:val="00285856"/>
    <w:rsid w:val="002A3528"/>
    <w:rsid w:val="002B1A61"/>
    <w:rsid w:val="002B301B"/>
    <w:rsid w:val="002B61D1"/>
    <w:rsid w:val="002C2A1E"/>
    <w:rsid w:val="002D5685"/>
    <w:rsid w:val="002D7252"/>
    <w:rsid w:val="002E19FF"/>
    <w:rsid w:val="002E3CEB"/>
    <w:rsid w:val="002F2872"/>
    <w:rsid w:val="002F3025"/>
    <w:rsid w:val="002F5587"/>
    <w:rsid w:val="002F62F1"/>
    <w:rsid w:val="003116E6"/>
    <w:rsid w:val="00312D4F"/>
    <w:rsid w:val="00315D4A"/>
    <w:rsid w:val="00331BFB"/>
    <w:rsid w:val="00332F59"/>
    <w:rsid w:val="00333B4D"/>
    <w:rsid w:val="003365DF"/>
    <w:rsid w:val="00341F2A"/>
    <w:rsid w:val="00344DF4"/>
    <w:rsid w:val="00351793"/>
    <w:rsid w:val="00352D25"/>
    <w:rsid w:val="00362D23"/>
    <w:rsid w:val="00375803"/>
    <w:rsid w:val="00377B5E"/>
    <w:rsid w:val="00392450"/>
    <w:rsid w:val="00393CD1"/>
    <w:rsid w:val="0039533E"/>
    <w:rsid w:val="003A16CB"/>
    <w:rsid w:val="003A6332"/>
    <w:rsid w:val="003C26AB"/>
    <w:rsid w:val="003F5BF4"/>
    <w:rsid w:val="00401590"/>
    <w:rsid w:val="004057CE"/>
    <w:rsid w:val="00414E37"/>
    <w:rsid w:val="0042055C"/>
    <w:rsid w:val="00421BFF"/>
    <w:rsid w:val="00424914"/>
    <w:rsid w:val="0042740E"/>
    <w:rsid w:val="00435A5F"/>
    <w:rsid w:val="0043780B"/>
    <w:rsid w:val="00444CC6"/>
    <w:rsid w:val="00463255"/>
    <w:rsid w:val="00471429"/>
    <w:rsid w:val="004830DC"/>
    <w:rsid w:val="00484114"/>
    <w:rsid w:val="004849ED"/>
    <w:rsid w:val="00493606"/>
    <w:rsid w:val="00493CCC"/>
    <w:rsid w:val="004946AD"/>
    <w:rsid w:val="00494C8E"/>
    <w:rsid w:val="004A0CDA"/>
    <w:rsid w:val="004A73B4"/>
    <w:rsid w:val="004B12BF"/>
    <w:rsid w:val="004B3605"/>
    <w:rsid w:val="004B5302"/>
    <w:rsid w:val="004B7EDE"/>
    <w:rsid w:val="004C5047"/>
    <w:rsid w:val="004C509F"/>
    <w:rsid w:val="004D1204"/>
    <w:rsid w:val="004F7545"/>
    <w:rsid w:val="005005DC"/>
    <w:rsid w:val="00506BA3"/>
    <w:rsid w:val="005079E0"/>
    <w:rsid w:val="005131C4"/>
    <w:rsid w:val="005201E4"/>
    <w:rsid w:val="005229C2"/>
    <w:rsid w:val="005263E3"/>
    <w:rsid w:val="00547256"/>
    <w:rsid w:val="00550E5F"/>
    <w:rsid w:val="00554354"/>
    <w:rsid w:val="00563078"/>
    <w:rsid w:val="005703E4"/>
    <w:rsid w:val="00570F79"/>
    <w:rsid w:val="00571B15"/>
    <w:rsid w:val="005814F0"/>
    <w:rsid w:val="005857A1"/>
    <w:rsid w:val="00586671"/>
    <w:rsid w:val="00587A9A"/>
    <w:rsid w:val="00591EC0"/>
    <w:rsid w:val="00596511"/>
    <w:rsid w:val="005968B1"/>
    <w:rsid w:val="00597648"/>
    <w:rsid w:val="005A6854"/>
    <w:rsid w:val="005B0BD9"/>
    <w:rsid w:val="005B110F"/>
    <w:rsid w:val="005B3054"/>
    <w:rsid w:val="005B6330"/>
    <w:rsid w:val="005D2791"/>
    <w:rsid w:val="005D7D2B"/>
    <w:rsid w:val="005E459A"/>
    <w:rsid w:val="005F023D"/>
    <w:rsid w:val="005F4030"/>
    <w:rsid w:val="005F4465"/>
    <w:rsid w:val="00600D89"/>
    <w:rsid w:val="00615136"/>
    <w:rsid w:val="00630A2F"/>
    <w:rsid w:val="00640C82"/>
    <w:rsid w:val="006539E8"/>
    <w:rsid w:val="00656EE4"/>
    <w:rsid w:val="006635B7"/>
    <w:rsid w:val="006660E1"/>
    <w:rsid w:val="006674BF"/>
    <w:rsid w:val="00672251"/>
    <w:rsid w:val="00687E45"/>
    <w:rsid w:val="00690F79"/>
    <w:rsid w:val="006A2688"/>
    <w:rsid w:val="006A750B"/>
    <w:rsid w:val="006A780E"/>
    <w:rsid w:val="006A7838"/>
    <w:rsid w:val="006B7961"/>
    <w:rsid w:val="006C3460"/>
    <w:rsid w:val="006C5051"/>
    <w:rsid w:val="006E254A"/>
    <w:rsid w:val="006E48E0"/>
    <w:rsid w:val="00702131"/>
    <w:rsid w:val="00713AAF"/>
    <w:rsid w:val="00724DF5"/>
    <w:rsid w:val="007275F1"/>
    <w:rsid w:val="007277C3"/>
    <w:rsid w:val="00736CF6"/>
    <w:rsid w:val="00737906"/>
    <w:rsid w:val="00752C39"/>
    <w:rsid w:val="0076447D"/>
    <w:rsid w:val="00764F43"/>
    <w:rsid w:val="00767302"/>
    <w:rsid w:val="00767361"/>
    <w:rsid w:val="00771165"/>
    <w:rsid w:val="00776F59"/>
    <w:rsid w:val="00790701"/>
    <w:rsid w:val="00794B2E"/>
    <w:rsid w:val="007A1BAF"/>
    <w:rsid w:val="007A6E86"/>
    <w:rsid w:val="007C3FF3"/>
    <w:rsid w:val="007E0B5C"/>
    <w:rsid w:val="007E36DB"/>
    <w:rsid w:val="007E5231"/>
    <w:rsid w:val="007E7614"/>
    <w:rsid w:val="007F1007"/>
    <w:rsid w:val="007F768E"/>
    <w:rsid w:val="00804084"/>
    <w:rsid w:val="0080544E"/>
    <w:rsid w:val="00806C44"/>
    <w:rsid w:val="008071FA"/>
    <w:rsid w:val="00810725"/>
    <w:rsid w:val="008171F2"/>
    <w:rsid w:val="008212FF"/>
    <w:rsid w:val="00822D82"/>
    <w:rsid w:val="008260E7"/>
    <w:rsid w:val="00833741"/>
    <w:rsid w:val="00835C9C"/>
    <w:rsid w:val="00854EBB"/>
    <w:rsid w:val="00856F2F"/>
    <w:rsid w:val="00876CAD"/>
    <w:rsid w:val="008809C8"/>
    <w:rsid w:val="00881E9A"/>
    <w:rsid w:val="00884D59"/>
    <w:rsid w:val="0089167E"/>
    <w:rsid w:val="008B2B9F"/>
    <w:rsid w:val="008B2FA8"/>
    <w:rsid w:val="008B6917"/>
    <w:rsid w:val="008B7F42"/>
    <w:rsid w:val="008C0098"/>
    <w:rsid w:val="008C556C"/>
    <w:rsid w:val="008D605C"/>
    <w:rsid w:val="008D61AB"/>
    <w:rsid w:val="008F52E4"/>
    <w:rsid w:val="008F7114"/>
    <w:rsid w:val="009076FC"/>
    <w:rsid w:val="00910DFB"/>
    <w:rsid w:val="00915401"/>
    <w:rsid w:val="00926A5A"/>
    <w:rsid w:val="009406CE"/>
    <w:rsid w:val="0094442A"/>
    <w:rsid w:val="00961F78"/>
    <w:rsid w:val="00964FED"/>
    <w:rsid w:val="00965892"/>
    <w:rsid w:val="0096748E"/>
    <w:rsid w:val="00973AA2"/>
    <w:rsid w:val="0098028F"/>
    <w:rsid w:val="00986FF5"/>
    <w:rsid w:val="00994F4B"/>
    <w:rsid w:val="009A1F6A"/>
    <w:rsid w:val="009A67CC"/>
    <w:rsid w:val="009A700B"/>
    <w:rsid w:val="009B32F6"/>
    <w:rsid w:val="009B7A0B"/>
    <w:rsid w:val="009C3863"/>
    <w:rsid w:val="009C73A5"/>
    <w:rsid w:val="009D3CDD"/>
    <w:rsid w:val="009D5489"/>
    <w:rsid w:val="009F0252"/>
    <w:rsid w:val="009F2250"/>
    <w:rsid w:val="009F274A"/>
    <w:rsid w:val="009F4C39"/>
    <w:rsid w:val="00A0053C"/>
    <w:rsid w:val="00A216C8"/>
    <w:rsid w:val="00A27747"/>
    <w:rsid w:val="00A507CA"/>
    <w:rsid w:val="00A57352"/>
    <w:rsid w:val="00A739CD"/>
    <w:rsid w:val="00A8129A"/>
    <w:rsid w:val="00A85EFF"/>
    <w:rsid w:val="00A94318"/>
    <w:rsid w:val="00A94C71"/>
    <w:rsid w:val="00AA5045"/>
    <w:rsid w:val="00AC1F21"/>
    <w:rsid w:val="00AC36EE"/>
    <w:rsid w:val="00AC497E"/>
    <w:rsid w:val="00AC591F"/>
    <w:rsid w:val="00AD21CF"/>
    <w:rsid w:val="00AD6917"/>
    <w:rsid w:val="00AD7825"/>
    <w:rsid w:val="00AE28B4"/>
    <w:rsid w:val="00AE3BAD"/>
    <w:rsid w:val="00AF2DF7"/>
    <w:rsid w:val="00AF5D05"/>
    <w:rsid w:val="00B0258B"/>
    <w:rsid w:val="00B0501B"/>
    <w:rsid w:val="00B06BCD"/>
    <w:rsid w:val="00B074F9"/>
    <w:rsid w:val="00B219A3"/>
    <w:rsid w:val="00B23A32"/>
    <w:rsid w:val="00B27CBD"/>
    <w:rsid w:val="00B30530"/>
    <w:rsid w:val="00B34542"/>
    <w:rsid w:val="00B47D19"/>
    <w:rsid w:val="00B51C90"/>
    <w:rsid w:val="00B61CF1"/>
    <w:rsid w:val="00B72CE4"/>
    <w:rsid w:val="00B74B26"/>
    <w:rsid w:val="00B768DC"/>
    <w:rsid w:val="00B769DF"/>
    <w:rsid w:val="00B80230"/>
    <w:rsid w:val="00B861C0"/>
    <w:rsid w:val="00BA60D2"/>
    <w:rsid w:val="00BB07C0"/>
    <w:rsid w:val="00BB0928"/>
    <w:rsid w:val="00BB5699"/>
    <w:rsid w:val="00BC3E6C"/>
    <w:rsid w:val="00BC5957"/>
    <w:rsid w:val="00BE6B76"/>
    <w:rsid w:val="00BF04C6"/>
    <w:rsid w:val="00BF33E2"/>
    <w:rsid w:val="00BF6DB4"/>
    <w:rsid w:val="00C0034B"/>
    <w:rsid w:val="00C04303"/>
    <w:rsid w:val="00C07A81"/>
    <w:rsid w:val="00C104CE"/>
    <w:rsid w:val="00C10C58"/>
    <w:rsid w:val="00C17F81"/>
    <w:rsid w:val="00C23C24"/>
    <w:rsid w:val="00C551D2"/>
    <w:rsid w:val="00C56CC6"/>
    <w:rsid w:val="00C64E65"/>
    <w:rsid w:val="00C66B7E"/>
    <w:rsid w:val="00C71B8D"/>
    <w:rsid w:val="00C811D0"/>
    <w:rsid w:val="00C848D1"/>
    <w:rsid w:val="00C86856"/>
    <w:rsid w:val="00C872D8"/>
    <w:rsid w:val="00C9641C"/>
    <w:rsid w:val="00C97C0C"/>
    <w:rsid w:val="00CA1EF2"/>
    <w:rsid w:val="00CA3164"/>
    <w:rsid w:val="00CA3E67"/>
    <w:rsid w:val="00CA60DB"/>
    <w:rsid w:val="00CC4533"/>
    <w:rsid w:val="00CC4B92"/>
    <w:rsid w:val="00CD141F"/>
    <w:rsid w:val="00CD2FC1"/>
    <w:rsid w:val="00CD3A6D"/>
    <w:rsid w:val="00CD584A"/>
    <w:rsid w:val="00CD626B"/>
    <w:rsid w:val="00CD642B"/>
    <w:rsid w:val="00CE4B64"/>
    <w:rsid w:val="00CE5F7C"/>
    <w:rsid w:val="00D06EC0"/>
    <w:rsid w:val="00D10546"/>
    <w:rsid w:val="00D14534"/>
    <w:rsid w:val="00D150B1"/>
    <w:rsid w:val="00D25923"/>
    <w:rsid w:val="00D26542"/>
    <w:rsid w:val="00D464E0"/>
    <w:rsid w:val="00D60700"/>
    <w:rsid w:val="00D60ED6"/>
    <w:rsid w:val="00D6394A"/>
    <w:rsid w:val="00D65187"/>
    <w:rsid w:val="00D66811"/>
    <w:rsid w:val="00D73789"/>
    <w:rsid w:val="00D756A9"/>
    <w:rsid w:val="00D75DE2"/>
    <w:rsid w:val="00D80544"/>
    <w:rsid w:val="00D81512"/>
    <w:rsid w:val="00D854BC"/>
    <w:rsid w:val="00DA5104"/>
    <w:rsid w:val="00DA6003"/>
    <w:rsid w:val="00DA7CD6"/>
    <w:rsid w:val="00DB12B3"/>
    <w:rsid w:val="00DB191E"/>
    <w:rsid w:val="00DC61E0"/>
    <w:rsid w:val="00DC6BBE"/>
    <w:rsid w:val="00DD39AF"/>
    <w:rsid w:val="00E039FB"/>
    <w:rsid w:val="00E13C66"/>
    <w:rsid w:val="00E140C4"/>
    <w:rsid w:val="00E22D18"/>
    <w:rsid w:val="00E26598"/>
    <w:rsid w:val="00E3560A"/>
    <w:rsid w:val="00E35C44"/>
    <w:rsid w:val="00E50D24"/>
    <w:rsid w:val="00E543CD"/>
    <w:rsid w:val="00E567EB"/>
    <w:rsid w:val="00E6000F"/>
    <w:rsid w:val="00E7410E"/>
    <w:rsid w:val="00EA0B5E"/>
    <w:rsid w:val="00EA1BB9"/>
    <w:rsid w:val="00EB0D83"/>
    <w:rsid w:val="00EB4049"/>
    <w:rsid w:val="00EC0E53"/>
    <w:rsid w:val="00EC45FB"/>
    <w:rsid w:val="00ED085A"/>
    <w:rsid w:val="00ED104E"/>
    <w:rsid w:val="00ED507D"/>
    <w:rsid w:val="00ED74AA"/>
    <w:rsid w:val="00EE0947"/>
    <w:rsid w:val="00EF06FD"/>
    <w:rsid w:val="00EF3515"/>
    <w:rsid w:val="00F003E4"/>
    <w:rsid w:val="00F01B92"/>
    <w:rsid w:val="00F074D3"/>
    <w:rsid w:val="00F10DF8"/>
    <w:rsid w:val="00F21F37"/>
    <w:rsid w:val="00F22457"/>
    <w:rsid w:val="00F3016A"/>
    <w:rsid w:val="00F35E81"/>
    <w:rsid w:val="00F41F50"/>
    <w:rsid w:val="00F4493B"/>
    <w:rsid w:val="00F51343"/>
    <w:rsid w:val="00F5219D"/>
    <w:rsid w:val="00F55BCF"/>
    <w:rsid w:val="00F610DE"/>
    <w:rsid w:val="00F66F7C"/>
    <w:rsid w:val="00F703F0"/>
    <w:rsid w:val="00F74C31"/>
    <w:rsid w:val="00F77C4A"/>
    <w:rsid w:val="00F814AB"/>
    <w:rsid w:val="00F86E59"/>
    <w:rsid w:val="00F92238"/>
    <w:rsid w:val="00F93A84"/>
    <w:rsid w:val="00F94EFC"/>
    <w:rsid w:val="00FB1AA8"/>
    <w:rsid w:val="00FD2883"/>
    <w:rsid w:val="00FD58C3"/>
    <w:rsid w:val="00FD6747"/>
    <w:rsid w:val="00FE3B5D"/>
    <w:rsid w:val="00FE43C8"/>
    <w:rsid w:val="00FE4817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771D5AE"/>
  <w15:chartTrackingRefBased/>
  <w15:docId w15:val="{66C1F240-5893-4393-9DFC-FC1F790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B3605"/>
    <w:pPr>
      <w:keepNext/>
      <w:outlineLvl w:val="1"/>
    </w:pPr>
    <w:rPr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1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142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4C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0B5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0B5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7E0B5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7E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7EDE"/>
    <w:rPr>
      <w:sz w:val="24"/>
      <w:szCs w:val="24"/>
    </w:rPr>
  </w:style>
  <w:style w:type="paragraph" w:customStyle="1" w:styleId="ARTartustawynprozporzdzenia">
    <w:name w:val="ART(§) – art. ustawy (§ np. rozporządzenia)"/>
    <w:uiPriority w:val="99"/>
    <w:qFormat/>
    <w:rsid w:val="00550E5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550E5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39533E"/>
    <w:rPr>
      <w:b/>
      <w:bCs/>
      <w:sz w:val="28"/>
      <w:szCs w:val="24"/>
    </w:rPr>
  </w:style>
  <w:style w:type="character" w:customStyle="1" w:styleId="TytuZnak">
    <w:name w:val="Tytuł Znak"/>
    <w:link w:val="Tytu"/>
    <w:uiPriority w:val="10"/>
    <w:rsid w:val="00833741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1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2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19D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B3605"/>
    <w:rPr>
      <w:b/>
      <w:sz w:val="32"/>
    </w:rPr>
  </w:style>
  <w:style w:type="paragraph" w:styleId="Bezodstpw">
    <w:name w:val="No Spacing"/>
    <w:uiPriority w:val="1"/>
    <w:qFormat/>
    <w:rsid w:val="00B861C0"/>
    <w:pPr>
      <w:spacing w:after="160" w:line="300" w:lineRule="auto"/>
      <w:ind w:left="142" w:hanging="142"/>
      <w:jc w:val="both"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1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0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10B44-C334-47B4-BE02-47111058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ZGN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1943/2025</dc:title>
  <dc:subject/>
  <dc:creator>jurczyszyn.irena</dc:creator>
  <cp:keywords/>
  <cp:lastModifiedBy>Kucharski Artur</cp:lastModifiedBy>
  <cp:revision>7</cp:revision>
  <cp:lastPrinted>2021-09-28T11:46:00Z</cp:lastPrinted>
  <dcterms:created xsi:type="dcterms:W3CDTF">2025-04-03T12:37:00Z</dcterms:created>
  <dcterms:modified xsi:type="dcterms:W3CDTF">2025-04-11T06:24:00Z</dcterms:modified>
</cp:coreProperties>
</file>