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C2D6" w14:textId="09D2C399" w:rsidR="002E679A" w:rsidRPr="001908D2" w:rsidRDefault="002E679A" w:rsidP="001908D2">
      <w:pPr>
        <w:pStyle w:val="Nagwek1"/>
        <w:spacing w:line="300" w:lineRule="auto"/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</w:pPr>
      <w:r w:rsidRPr="001908D2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>U</w:t>
      </w:r>
      <w:r w:rsidR="00554B12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 xml:space="preserve">CHWAŁA NR </w:t>
      </w:r>
      <w:r w:rsidR="00367530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>1942/2025</w:t>
      </w:r>
    </w:p>
    <w:p w14:paraId="187157A6" w14:textId="7858E228" w:rsidR="002E679A" w:rsidRPr="001908D2" w:rsidRDefault="001908D2" w:rsidP="001908D2">
      <w:pPr>
        <w:pStyle w:val="Nagwek1"/>
        <w:spacing w:line="300" w:lineRule="auto"/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</w:pPr>
      <w:r w:rsidRPr="001908D2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 xml:space="preserve">ZARZĄDU DZIELNICY ŚRÓDMIEŚCIE MIASTA </w:t>
      </w:r>
      <w:r w:rsidR="002E679A" w:rsidRPr="001908D2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>ST</w:t>
      </w:r>
      <w:r w:rsidRPr="001908D2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>OŁECZNEGO</w:t>
      </w:r>
      <w:r w:rsidR="002E679A" w:rsidRPr="001908D2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 xml:space="preserve"> WARSZAWY</w:t>
      </w:r>
    </w:p>
    <w:p w14:paraId="4F3C2EDB" w14:textId="58E35515" w:rsidR="00F814AB" w:rsidRPr="001908D2" w:rsidRDefault="002E679A" w:rsidP="001908D2">
      <w:pPr>
        <w:pStyle w:val="Nagwek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908D2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 xml:space="preserve">z </w:t>
      </w:r>
      <w:r w:rsidR="00D72863">
        <w:rPr>
          <w:rStyle w:val="Pogrubienie"/>
          <w:rFonts w:asciiTheme="minorHAnsi" w:eastAsia="SimSun" w:hAnsiTheme="minorHAnsi" w:cstheme="minorHAnsi"/>
          <w:b/>
          <w:bCs/>
          <w:sz w:val="22"/>
          <w:szCs w:val="22"/>
        </w:rPr>
        <w:t>9 kwietnia 2025 r.</w:t>
      </w:r>
    </w:p>
    <w:p w14:paraId="590AB5B5" w14:textId="66C836E2" w:rsidR="00F814AB" w:rsidRPr="006D5490" w:rsidRDefault="00F814AB" w:rsidP="006D5490">
      <w:pPr>
        <w:pStyle w:val="Nagwek1"/>
        <w:spacing w:before="240" w:line="300" w:lineRule="auto"/>
        <w:rPr>
          <w:rFonts w:asciiTheme="minorHAnsi" w:eastAsia="SimSun" w:hAnsiTheme="minorHAnsi" w:cstheme="minorHAnsi"/>
          <w:sz w:val="22"/>
          <w:szCs w:val="22"/>
        </w:rPr>
      </w:pPr>
      <w:r w:rsidRPr="001908D2">
        <w:rPr>
          <w:rFonts w:asciiTheme="minorHAnsi" w:eastAsia="SimSun" w:hAnsiTheme="minorHAnsi" w:cstheme="minorHAnsi"/>
          <w:sz w:val="22"/>
          <w:szCs w:val="22"/>
        </w:rPr>
        <w:t xml:space="preserve">w sprawie wyrażenia zgody na </w:t>
      </w:r>
      <w:r w:rsidR="00230471" w:rsidRPr="001908D2">
        <w:rPr>
          <w:rFonts w:asciiTheme="minorHAnsi" w:eastAsia="SimSun" w:hAnsiTheme="minorHAnsi" w:cstheme="minorHAnsi"/>
          <w:sz w:val="22"/>
          <w:szCs w:val="22"/>
        </w:rPr>
        <w:t>obniżenie sta</w:t>
      </w:r>
      <w:r w:rsidR="00062C9C" w:rsidRPr="001908D2">
        <w:rPr>
          <w:rFonts w:asciiTheme="minorHAnsi" w:eastAsia="SimSun" w:hAnsiTheme="minorHAnsi" w:cstheme="minorHAnsi"/>
          <w:sz w:val="22"/>
          <w:szCs w:val="22"/>
        </w:rPr>
        <w:t>wki</w:t>
      </w:r>
      <w:r w:rsidR="00230471" w:rsidRPr="001908D2">
        <w:rPr>
          <w:rFonts w:asciiTheme="minorHAnsi" w:eastAsia="SimSun" w:hAnsiTheme="minorHAnsi" w:cstheme="minorHAnsi"/>
          <w:sz w:val="22"/>
          <w:szCs w:val="22"/>
        </w:rPr>
        <w:t xml:space="preserve"> czy</w:t>
      </w:r>
      <w:r w:rsidR="002E679A" w:rsidRPr="001908D2">
        <w:rPr>
          <w:rFonts w:asciiTheme="minorHAnsi" w:eastAsia="SimSun" w:hAnsiTheme="minorHAnsi" w:cstheme="minorHAnsi"/>
          <w:sz w:val="22"/>
          <w:szCs w:val="22"/>
        </w:rPr>
        <w:t>nszu za najem lokalu użytkowego</w:t>
      </w:r>
      <w:r w:rsidR="006D5490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230471" w:rsidRPr="001908D2">
        <w:rPr>
          <w:rFonts w:asciiTheme="minorHAnsi" w:eastAsia="SimSun" w:hAnsiTheme="minorHAnsi" w:cstheme="minorHAnsi"/>
          <w:sz w:val="22"/>
          <w:szCs w:val="22"/>
        </w:rPr>
        <w:t>o powierzchni ogólnej</w:t>
      </w:r>
      <w:r w:rsidR="004F25C5" w:rsidRPr="001908D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495289">
        <w:rPr>
          <w:rFonts w:asciiTheme="minorHAnsi" w:eastAsia="SimSun" w:hAnsiTheme="minorHAnsi" w:cstheme="minorHAnsi"/>
          <w:sz w:val="22"/>
          <w:szCs w:val="22"/>
        </w:rPr>
        <w:t>31,55</w:t>
      </w:r>
      <w:r w:rsidR="00230471" w:rsidRPr="001908D2">
        <w:rPr>
          <w:rFonts w:asciiTheme="minorHAnsi" w:eastAsia="SimSun" w:hAnsiTheme="minorHAnsi" w:cstheme="minorHAnsi"/>
          <w:sz w:val="22"/>
          <w:szCs w:val="22"/>
        </w:rPr>
        <w:t xml:space="preserve"> m</w:t>
      </w:r>
      <w:r w:rsidR="00AC4FB6">
        <w:rPr>
          <w:rFonts w:asciiTheme="minorHAnsi" w:eastAsia="SimSun" w:hAnsiTheme="minorHAnsi" w:cstheme="minorHAnsi"/>
          <w:sz w:val="22"/>
          <w:szCs w:val="22"/>
          <w:vertAlign w:val="superscript"/>
        </w:rPr>
        <w:t>2</w:t>
      </w:r>
      <w:r w:rsidR="0018187B" w:rsidRPr="001908D2">
        <w:rPr>
          <w:rFonts w:asciiTheme="minorHAnsi" w:eastAsia="SimSun" w:hAnsiTheme="minorHAnsi" w:cstheme="minorHAnsi"/>
          <w:sz w:val="22"/>
          <w:szCs w:val="22"/>
        </w:rPr>
        <w:t xml:space="preserve">, </w:t>
      </w:r>
      <w:r w:rsidR="00230471" w:rsidRPr="001908D2">
        <w:rPr>
          <w:rFonts w:asciiTheme="minorHAnsi" w:eastAsia="SimSun" w:hAnsiTheme="minorHAnsi" w:cstheme="minorHAnsi"/>
          <w:sz w:val="22"/>
          <w:szCs w:val="22"/>
        </w:rPr>
        <w:t xml:space="preserve">usytuowanego w budynku przy ul. </w:t>
      </w:r>
      <w:r w:rsidR="00B51D33">
        <w:rPr>
          <w:rFonts w:asciiTheme="minorHAnsi" w:eastAsia="SimSun" w:hAnsiTheme="minorHAnsi" w:cstheme="minorHAnsi"/>
          <w:sz w:val="22"/>
          <w:szCs w:val="22"/>
        </w:rPr>
        <w:t>(…)</w:t>
      </w:r>
      <w:r w:rsidR="00AC7C68" w:rsidRPr="001908D2">
        <w:rPr>
          <w:rFonts w:asciiTheme="minorHAnsi" w:eastAsia="SimSun" w:hAnsiTheme="minorHAnsi" w:cstheme="minorHAnsi"/>
          <w:sz w:val="22"/>
          <w:szCs w:val="22"/>
        </w:rPr>
        <w:t>, którego najemcą</w:t>
      </w:r>
      <w:r w:rsidR="006B0470" w:rsidRPr="001908D2">
        <w:rPr>
          <w:rFonts w:asciiTheme="minorHAnsi" w:eastAsia="SimSun" w:hAnsiTheme="minorHAnsi" w:cstheme="minorHAnsi"/>
          <w:sz w:val="22"/>
          <w:szCs w:val="22"/>
        </w:rPr>
        <w:t xml:space="preserve"> jest</w:t>
      </w:r>
      <w:r w:rsidR="00594442" w:rsidRPr="001908D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B51D33">
        <w:rPr>
          <w:rFonts w:asciiTheme="minorHAnsi" w:eastAsia="SimSun" w:hAnsiTheme="minorHAnsi" w:cstheme="minorHAnsi"/>
          <w:sz w:val="22"/>
          <w:szCs w:val="22"/>
        </w:rPr>
        <w:t>(…)</w:t>
      </w:r>
    </w:p>
    <w:p w14:paraId="46C46711" w14:textId="0E20661C" w:rsidR="00BE6B76" w:rsidRPr="00554B12" w:rsidRDefault="00554B12" w:rsidP="00B11519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54B12">
        <w:rPr>
          <w:rFonts w:ascii="Calibri" w:hAnsi="Calibri" w:cs="Calibri"/>
          <w:sz w:val="22"/>
          <w:szCs w:val="22"/>
          <w:lang w:eastAsia="en-US"/>
        </w:rPr>
        <w:t>Na podstawie art. 11 ust. 2 pkt 1 ustawy z dnia 15 marca 2002 roku o ustroju miasta stołecznego Warszawy (Dz.U. z 2018 r. poz. 1817) oraz § 6 ust. 1 pkt 14, § 24 pkt 2 zarządzenia nr 136/2020 Prezydenta miasta stołecznego Warszawy z dnia 5 lutego 2020 roku w sprawie zasad najmu lokali użytkowych (z późn. zm.</w:t>
      </w:r>
      <w:r w:rsidRPr="00554B12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554B12">
        <w:rPr>
          <w:rFonts w:ascii="Calibri" w:hAnsi="Calibri" w:cs="Calibri"/>
          <w:sz w:val="22"/>
          <w:szCs w:val="22"/>
          <w:vertAlign w:val="superscript"/>
          <w:lang w:eastAsia="en-US"/>
        </w:rPr>
        <w:t>)</w:t>
      </w:r>
      <w:r w:rsidRPr="00554B12">
        <w:rPr>
          <w:rFonts w:ascii="Calibri" w:hAnsi="Calibri" w:cs="Calibri"/>
          <w:sz w:val="22"/>
          <w:szCs w:val="22"/>
          <w:lang w:eastAsia="en-US"/>
        </w:rPr>
        <w:t>) uchwala się, co następuje:</w:t>
      </w:r>
    </w:p>
    <w:p w14:paraId="7ACD3D24" w14:textId="77777777" w:rsidR="006D5490" w:rsidRPr="00554B12" w:rsidRDefault="00F814AB" w:rsidP="006D5490">
      <w:pPr>
        <w:spacing w:before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b/>
          <w:sz w:val="22"/>
          <w:szCs w:val="22"/>
        </w:rPr>
        <w:t>§ 1</w:t>
      </w:r>
      <w:r w:rsidR="002E679A" w:rsidRPr="00554B12">
        <w:rPr>
          <w:rFonts w:ascii="Calibri" w:hAnsi="Calibri" w:cs="Calibri"/>
          <w:sz w:val="22"/>
          <w:szCs w:val="22"/>
        </w:rPr>
        <w:t>.</w:t>
      </w:r>
      <w:r w:rsidR="00752C39" w:rsidRPr="00554B12">
        <w:rPr>
          <w:rFonts w:ascii="Calibri" w:hAnsi="Calibri" w:cs="Calibri"/>
          <w:sz w:val="22"/>
          <w:szCs w:val="22"/>
        </w:rPr>
        <w:t xml:space="preserve"> </w:t>
      </w:r>
      <w:r w:rsidRPr="00554B12">
        <w:rPr>
          <w:rFonts w:ascii="Calibri" w:hAnsi="Calibri" w:cs="Calibri"/>
          <w:sz w:val="22"/>
          <w:szCs w:val="22"/>
        </w:rPr>
        <w:t>Wyraża się zgodę na</w:t>
      </w:r>
      <w:r w:rsidR="00B80230" w:rsidRPr="00554B12">
        <w:rPr>
          <w:rFonts w:ascii="Calibri" w:hAnsi="Calibri" w:cs="Calibri"/>
          <w:sz w:val="22"/>
          <w:szCs w:val="22"/>
        </w:rPr>
        <w:t xml:space="preserve"> </w:t>
      </w:r>
      <w:r w:rsidR="00230471" w:rsidRPr="00554B12">
        <w:rPr>
          <w:rFonts w:ascii="Calibri" w:hAnsi="Calibri" w:cs="Calibri"/>
          <w:sz w:val="22"/>
          <w:szCs w:val="22"/>
        </w:rPr>
        <w:t>obniżenie</w:t>
      </w:r>
      <w:r w:rsidR="00E143F4" w:rsidRPr="00554B12">
        <w:rPr>
          <w:rFonts w:ascii="Calibri" w:hAnsi="Calibri" w:cs="Calibri"/>
          <w:sz w:val="22"/>
          <w:szCs w:val="22"/>
        </w:rPr>
        <w:t xml:space="preserve"> </w:t>
      </w:r>
      <w:r w:rsidR="00594442" w:rsidRPr="00554B12">
        <w:rPr>
          <w:rFonts w:ascii="Calibri" w:hAnsi="Calibri" w:cs="Calibri"/>
          <w:sz w:val="22"/>
          <w:szCs w:val="22"/>
        </w:rPr>
        <w:t>o 1</w:t>
      </w:r>
      <w:r w:rsidR="00E143F4" w:rsidRPr="00554B12">
        <w:rPr>
          <w:rFonts w:ascii="Calibri" w:hAnsi="Calibri" w:cs="Calibri"/>
          <w:sz w:val="22"/>
          <w:szCs w:val="22"/>
        </w:rPr>
        <w:t>0% staw</w:t>
      </w:r>
      <w:r w:rsidR="00062C9C" w:rsidRPr="00554B12">
        <w:rPr>
          <w:rFonts w:ascii="Calibri" w:hAnsi="Calibri" w:cs="Calibri"/>
          <w:sz w:val="22"/>
          <w:szCs w:val="22"/>
        </w:rPr>
        <w:t>ki</w:t>
      </w:r>
      <w:r w:rsidR="00230471" w:rsidRPr="00554B12">
        <w:rPr>
          <w:rFonts w:ascii="Calibri" w:hAnsi="Calibri" w:cs="Calibri"/>
          <w:sz w:val="22"/>
          <w:szCs w:val="22"/>
        </w:rPr>
        <w:t xml:space="preserve"> czyn</w:t>
      </w:r>
      <w:r w:rsidR="005E6B06" w:rsidRPr="00554B12">
        <w:rPr>
          <w:rFonts w:ascii="Calibri" w:hAnsi="Calibri" w:cs="Calibri"/>
          <w:sz w:val="22"/>
          <w:szCs w:val="22"/>
        </w:rPr>
        <w:t xml:space="preserve">szu </w:t>
      </w:r>
      <w:r w:rsidR="002E679A" w:rsidRPr="00554B12">
        <w:rPr>
          <w:rFonts w:ascii="Calibri" w:hAnsi="Calibri" w:cs="Calibri"/>
          <w:sz w:val="22"/>
          <w:szCs w:val="22"/>
        </w:rPr>
        <w:t>za najem lokalu użytkowego</w:t>
      </w:r>
    </w:p>
    <w:p w14:paraId="1B4EC3FD" w14:textId="6731E542" w:rsidR="006B0470" w:rsidRPr="00554B12" w:rsidRDefault="00A94318" w:rsidP="006D5490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>o powierzchni</w:t>
      </w:r>
      <w:r w:rsidR="00230471" w:rsidRPr="00554B12">
        <w:rPr>
          <w:rFonts w:ascii="Calibri" w:hAnsi="Calibri" w:cs="Calibri"/>
          <w:sz w:val="22"/>
          <w:szCs w:val="22"/>
        </w:rPr>
        <w:t xml:space="preserve"> </w:t>
      </w:r>
      <w:r w:rsidR="00B47D19" w:rsidRPr="00554B12">
        <w:rPr>
          <w:rFonts w:ascii="Calibri" w:hAnsi="Calibri" w:cs="Calibri"/>
          <w:sz w:val="22"/>
          <w:szCs w:val="22"/>
        </w:rPr>
        <w:t>ogólnej</w:t>
      </w:r>
      <w:r w:rsidR="001939B6" w:rsidRPr="00554B12">
        <w:rPr>
          <w:rFonts w:ascii="Calibri" w:hAnsi="Calibri" w:cs="Calibri"/>
          <w:sz w:val="22"/>
          <w:szCs w:val="22"/>
        </w:rPr>
        <w:t xml:space="preserve"> </w:t>
      </w:r>
      <w:r w:rsidR="00CF35D7" w:rsidRPr="00554B12">
        <w:rPr>
          <w:rFonts w:ascii="Calibri" w:hAnsi="Calibri" w:cs="Calibri"/>
          <w:sz w:val="22"/>
          <w:szCs w:val="22"/>
        </w:rPr>
        <w:t>31,55</w:t>
      </w:r>
      <w:r w:rsidR="006D5490" w:rsidRPr="00554B12">
        <w:rPr>
          <w:rFonts w:ascii="Calibri" w:hAnsi="Calibri" w:cs="Calibri"/>
          <w:sz w:val="22"/>
          <w:szCs w:val="22"/>
        </w:rPr>
        <w:t xml:space="preserve"> </w:t>
      </w:r>
      <w:r w:rsidR="00230471" w:rsidRPr="00554B12">
        <w:rPr>
          <w:rFonts w:ascii="Calibri" w:hAnsi="Calibri" w:cs="Calibri"/>
          <w:sz w:val="22"/>
          <w:szCs w:val="22"/>
        </w:rPr>
        <w:t>m</w:t>
      </w:r>
      <w:r w:rsidR="00230471" w:rsidRPr="00554B12">
        <w:rPr>
          <w:rFonts w:ascii="Calibri" w:hAnsi="Calibri" w:cs="Calibri"/>
          <w:sz w:val="22"/>
          <w:szCs w:val="22"/>
          <w:vertAlign w:val="superscript"/>
        </w:rPr>
        <w:t>2</w:t>
      </w:r>
      <w:r w:rsidR="00230471" w:rsidRPr="00554B12">
        <w:rPr>
          <w:rFonts w:ascii="Calibri" w:hAnsi="Calibri" w:cs="Calibri"/>
          <w:sz w:val="22"/>
          <w:szCs w:val="22"/>
        </w:rPr>
        <w:t xml:space="preserve">, usytuowanego w budynku przy ul. </w:t>
      </w:r>
      <w:r w:rsidR="00B51D33">
        <w:rPr>
          <w:rFonts w:ascii="Calibri" w:hAnsi="Calibri" w:cs="Calibri"/>
          <w:sz w:val="22"/>
          <w:szCs w:val="22"/>
        </w:rPr>
        <w:t>(…)</w:t>
      </w:r>
      <w:r w:rsidR="00230471" w:rsidRPr="00554B12">
        <w:rPr>
          <w:rFonts w:ascii="Calibri" w:hAnsi="Calibri" w:cs="Calibri"/>
          <w:sz w:val="22"/>
          <w:szCs w:val="22"/>
        </w:rPr>
        <w:t>, którego najemc</w:t>
      </w:r>
      <w:r w:rsidRPr="00554B12">
        <w:rPr>
          <w:rFonts w:ascii="Calibri" w:hAnsi="Calibri" w:cs="Calibri"/>
          <w:sz w:val="22"/>
          <w:szCs w:val="22"/>
        </w:rPr>
        <w:t>ą</w:t>
      </w:r>
      <w:r w:rsidR="00230471" w:rsidRPr="00554B12">
        <w:rPr>
          <w:rFonts w:ascii="Calibri" w:hAnsi="Calibri" w:cs="Calibri"/>
          <w:sz w:val="22"/>
          <w:szCs w:val="22"/>
        </w:rPr>
        <w:t xml:space="preserve"> jes</w:t>
      </w:r>
      <w:r w:rsidR="004F25C5" w:rsidRPr="00554B12">
        <w:rPr>
          <w:rFonts w:ascii="Calibri" w:hAnsi="Calibri" w:cs="Calibri"/>
          <w:sz w:val="22"/>
          <w:szCs w:val="22"/>
        </w:rPr>
        <w:t>t</w:t>
      </w:r>
      <w:r w:rsidR="008D1894" w:rsidRPr="00554B12">
        <w:rPr>
          <w:rFonts w:ascii="Calibri" w:hAnsi="Calibri" w:cs="Calibri"/>
          <w:sz w:val="22"/>
          <w:szCs w:val="22"/>
        </w:rPr>
        <w:t xml:space="preserve"> </w:t>
      </w:r>
      <w:r w:rsidR="00B51D33">
        <w:rPr>
          <w:rFonts w:ascii="Calibri" w:hAnsi="Calibri" w:cs="Calibri"/>
          <w:sz w:val="22"/>
          <w:szCs w:val="22"/>
        </w:rPr>
        <w:t>(…)</w:t>
      </w:r>
      <w:r w:rsidR="009950F4" w:rsidRPr="00554B12">
        <w:rPr>
          <w:rFonts w:ascii="Calibri" w:hAnsi="Calibri" w:cs="Calibri"/>
          <w:sz w:val="22"/>
          <w:szCs w:val="22"/>
        </w:rPr>
        <w:t xml:space="preserve"> </w:t>
      </w:r>
      <w:r w:rsidR="006D5490" w:rsidRPr="00554B12">
        <w:rPr>
          <w:rFonts w:ascii="Calibri" w:hAnsi="Calibri" w:cs="Calibri"/>
          <w:sz w:val="22"/>
          <w:szCs w:val="22"/>
        </w:rPr>
        <w:t>w związku</w:t>
      </w:r>
      <w:r w:rsidR="00CF35D7" w:rsidRPr="00554B12">
        <w:rPr>
          <w:rFonts w:ascii="Calibri" w:hAnsi="Calibri" w:cs="Calibri"/>
          <w:sz w:val="22"/>
          <w:szCs w:val="22"/>
        </w:rPr>
        <w:t xml:space="preserve"> </w:t>
      </w:r>
      <w:r w:rsidR="00E143F4" w:rsidRPr="00554B12">
        <w:rPr>
          <w:rFonts w:ascii="Calibri" w:hAnsi="Calibri" w:cs="Calibri"/>
          <w:sz w:val="22"/>
          <w:szCs w:val="22"/>
        </w:rPr>
        <w:t>z utrudnieniami</w:t>
      </w:r>
      <w:r w:rsidR="006D5490" w:rsidRPr="00554B12">
        <w:rPr>
          <w:rFonts w:ascii="Calibri" w:hAnsi="Calibri" w:cs="Calibri"/>
          <w:sz w:val="22"/>
          <w:szCs w:val="22"/>
        </w:rPr>
        <w:t xml:space="preserve"> </w:t>
      </w:r>
      <w:r w:rsidR="00E143F4" w:rsidRPr="00554B12">
        <w:rPr>
          <w:rFonts w:ascii="Calibri" w:hAnsi="Calibri" w:cs="Calibri"/>
          <w:sz w:val="22"/>
          <w:szCs w:val="22"/>
        </w:rPr>
        <w:t>w wykony</w:t>
      </w:r>
      <w:r w:rsidR="00BD58DE" w:rsidRPr="00554B12">
        <w:rPr>
          <w:rFonts w:ascii="Calibri" w:hAnsi="Calibri" w:cs="Calibri"/>
          <w:sz w:val="22"/>
          <w:szCs w:val="22"/>
        </w:rPr>
        <w:t>waniu działalności</w:t>
      </w:r>
      <w:r w:rsidR="00B51D33">
        <w:rPr>
          <w:rFonts w:ascii="Calibri" w:hAnsi="Calibri" w:cs="Calibri"/>
          <w:sz w:val="22"/>
          <w:szCs w:val="22"/>
        </w:rPr>
        <w:t xml:space="preserve"> </w:t>
      </w:r>
      <w:r w:rsidR="005E6B06" w:rsidRPr="00554B12">
        <w:rPr>
          <w:rFonts w:ascii="Calibri" w:hAnsi="Calibri" w:cs="Calibri"/>
          <w:sz w:val="22"/>
          <w:szCs w:val="22"/>
        </w:rPr>
        <w:t>w lokalu</w:t>
      </w:r>
      <w:r w:rsidR="00BD58DE" w:rsidRPr="00554B12">
        <w:rPr>
          <w:rFonts w:ascii="Calibri" w:hAnsi="Calibri" w:cs="Calibri"/>
          <w:sz w:val="22"/>
          <w:szCs w:val="22"/>
        </w:rPr>
        <w:t>, spowodowanym</w:t>
      </w:r>
      <w:r w:rsidR="00611A37" w:rsidRPr="00554B12">
        <w:rPr>
          <w:rFonts w:ascii="Calibri" w:hAnsi="Calibri" w:cs="Calibri"/>
          <w:sz w:val="22"/>
          <w:szCs w:val="22"/>
        </w:rPr>
        <w:t>i</w:t>
      </w:r>
      <w:r w:rsidR="00E143F4" w:rsidRPr="00554B12">
        <w:rPr>
          <w:rFonts w:ascii="Calibri" w:hAnsi="Calibri" w:cs="Calibri"/>
          <w:sz w:val="22"/>
          <w:szCs w:val="22"/>
        </w:rPr>
        <w:t xml:space="preserve"> </w:t>
      </w:r>
      <w:r w:rsidR="008D1894" w:rsidRPr="00554B12">
        <w:rPr>
          <w:rFonts w:ascii="Calibri" w:hAnsi="Calibri" w:cs="Calibri"/>
          <w:sz w:val="22"/>
          <w:szCs w:val="22"/>
        </w:rPr>
        <w:t xml:space="preserve">remontem ulicy Chmielnej, </w:t>
      </w:r>
      <w:r w:rsidR="00E143F4" w:rsidRPr="00554B12">
        <w:rPr>
          <w:rFonts w:ascii="Calibri" w:hAnsi="Calibri" w:cs="Calibri"/>
          <w:sz w:val="22"/>
          <w:szCs w:val="22"/>
        </w:rPr>
        <w:t xml:space="preserve">prowadzonym </w:t>
      </w:r>
      <w:r w:rsidR="00AC7C68" w:rsidRPr="00554B12">
        <w:rPr>
          <w:rFonts w:ascii="Calibri" w:hAnsi="Calibri" w:cs="Calibri"/>
          <w:sz w:val="22"/>
          <w:szCs w:val="22"/>
        </w:rPr>
        <w:t>przez m.</w:t>
      </w:r>
      <w:r w:rsidR="006B0470" w:rsidRPr="00554B12">
        <w:rPr>
          <w:rFonts w:ascii="Calibri" w:hAnsi="Calibri" w:cs="Calibri"/>
          <w:sz w:val="22"/>
          <w:szCs w:val="22"/>
        </w:rPr>
        <w:t>st. Warszawę</w:t>
      </w:r>
      <w:r w:rsidR="003D5833" w:rsidRPr="00554B12">
        <w:rPr>
          <w:rFonts w:ascii="Calibri" w:hAnsi="Calibri" w:cs="Calibri"/>
          <w:sz w:val="22"/>
          <w:szCs w:val="22"/>
        </w:rPr>
        <w:t>,</w:t>
      </w:r>
      <w:r w:rsidR="00B51D33">
        <w:rPr>
          <w:rFonts w:ascii="Calibri" w:hAnsi="Calibri" w:cs="Calibri"/>
          <w:sz w:val="22"/>
          <w:szCs w:val="22"/>
        </w:rPr>
        <w:t xml:space="preserve"> </w:t>
      </w:r>
      <w:r w:rsidR="00D71916" w:rsidRPr="00554B12">
        <w:rPr>
          <w:rFonts w:ascii="Calibri" w:hAnsi="Calibri" w:cs="Calibri"/>
          <w:sz w:val="22"/>
          <w:szCs w:val="22"/>
        </w:rPr>
        <w:t xml:space="preserve">w okresie od </w:t>
      </w:r>
      <w:r w:rsidR="00DD2DFC" w:rsidRPr="00554B12">
        <w:rPr>
          <w:rFonts w:ascii="Calibri" w:hAnsi="Calibri" w:cs="Calibri"/>
          <w:sz w:val="22"/>
          <w:szCs w:val="22"/>
        </w:rPr>
        <w:t>30.10</w:t>
      </w:r>
      <w:r w:rsidR="00D71916" w:rsidRPr="00554B12">
        <w:rPr>
          <w:rFonts w:ascii="Calibri" w:hAnsi="Calibri" w:cs="Calibri"/>
          <w:sz w:val="22"/>
          <w:szCs w:val="22"/>
        </w:rPr>
        <w:t xml:space="preserve">.2024 r. </w:t>
      </w:r>
      <w:r w:rsidR="00A465BA" w:rsidRPr="00554B12">
        <w:rPr>
          <w:rFonts w:ascii="Calibri" w:hAnsi="Calibri" w:cs="Calibri"/>
          <w:sz w:val="22"/>
          <w:szCs w:val="22"/>
        </w:rPr>
        <w:t>do dnia zakończenia</w:t>
      </w:r>
      <w:r w:rsidR="001B6DEA" w:rsidRPr="00554B12">
        <w:rPr>
          <w:rFonts w:ascii="Calibri" w:hAnsi="Calibri" w:cs="Calibri"/>
          <w:sz w:val="22"/>
          <w:szCs w:val="22"/>
        </w:rPr>
        <w:t xml:space="preserve"> remontu</w:t>
      </w:r>
      <w:r w:rsidR="00A465BA" w:rsidRPr="00554B12">
        <w:rPr>
          <w:rFonts w:ascii="Calibri" w:hAnsi="Calibri" w:cs="Calibri"/>
          <w:sz w:val="22"/>
          <w:szCs w:val="22"/>
        </w:rPr>
        <w:t xml:space="preserve"> tj. do </w:t>
      </w:r>
      <w:r w:rsidR="00644D2E" w:rsidRPr="00554B12">
        <w:rPr>
          <w:rFonts w:ascii="Calibri" w:hAnsi="Calibri" w:cs="Calibri"/>
          <w:sz w:val="22"/>
          <w:szCs w:val="22"/>
        </w:rPr>
        <w:t>13.11.</w:t>
      </w:r>
      <w:r w:rsidR="00A465BA" w:rsidRPr="00554B12">
        <w:rPr>
          <w:rFonts w:ascii="Calibri" w:hAnsi="Calibri" w:cs="Calibri"/>
          <w:sz w:val="22"/>
          <w:szCs w:val="22"/>
        </w:rPr>
        <w:t>2024 r.</w:t>
      </w:r>
      <w:r w:rsidR="009D581B" w:rsidRPr="00554B12">
        <w:rPr>
          <w:rFonts w:ascii="Calibri" w:hAnsi="Calibri" w:cs="Calibri"/>
          <w:sz w:val="22"/>
          <w:szCs w:val="22"/>
        </w:rPr>
        <w:t xml:space="preserve"> </w:t>
      </w:r>
    </w:p>
    <w:p w14:paraId="5EBE98AD" w14:textId="77777777" w:rsidR="00257D84" w:rsidRPr="00554B12" w:rsidRDefault="00257D84" w:rsidP="00D71916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54B1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§ 2. </w:t>
      </w:r>
      <w:r w:rsidRPr="00554B12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752C39" w:rsidRPr="00554B12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554B1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54B12">
        <w:rPr>
          <w:rFonts w:ascii="Calibri" w:hAnsi="Calibri" w:cs="Calibri"/>
          <w:sz w:val="22"/>
          <w:szCs w:val="22"/>
        </w:rPr>
        <w:t>Wykonanie uchwały powierza się Dyrektorowi Zakładu Gospodarowania Nieruchomośc</w:t>
      </w:r>
      <w:r w:rsidR="009A700B" w:rsidRPr="00554B12">
        <w:rPr>
          <w:rFonts w:ascii="Calibri" w:hAnsi="Calibri" w:cs="Calibri"/>
          <w:sz w:val="22"/>
          <w:szCs w:val="22"/>
        </w:rPr>
        <w:t>iami w Dzielnicy Śródmieście m.</w:t>
      </w:r>
      <w:r w:rsidRPr="00554B12">
        <w:rPr>
          <w:rFonts w:ascii="Calibri" w:hAnsi="Calibri" w:cs="Calibri"/>
          <w:sz w:val="22"/>
          <w:szCs w:val="22"/>
        </w:rPr>
        <w:t>st. Warszawy w terminie 30 dni od daty jej podjęcia.</w:t>
      </w:r>
    </w:p>
    <w:p w14:paraId="50F415C4" w14:textId="77777777" w:rsidR="002E679A" w:rsidRPr="00554B12" w:rsidRDefault="00257D84" w:rsidP="002E679A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>2</w:t>
      </w:r>
      <w:r w:rsidR="00752C39" w:rsidRPr="00554B12">
        <w:rPr>
          <w:rFonts w:ascii="Calibri" w:hAnsi="Calibri" w:cs="Calibri"/>
          <w:sz w:val="22"/>
          <w:szCs w:val="22"/>
        </w:rPr>
        <w:t>.</w:t>
      </w:r>
      <w:r w:rsidRPr="00554B12">
        <w:rPr>
          <w:rFonts w:ascii="Calibri" w:hAnsi="Calibri" w:cs="Calibri"/>
          <w:sz w:val="22"/>
          <w:szCs w:val="22"/>
        </w:rPr>
        <w:t xml:space="preserve"> Nadzór nad wykonaniem uchwały powierza się Członkowi Z</w:t>
      </w:r>
      <w:r w:rsidR="00DA6003" w:rsidRPr="00554B12">
        <w:rPr>
          <w:rFonts w:ascii="Calibri" w:hAnsi="Calibri" w:cs="Calibri"/>
          <w:sz w:val="22"/>
          <w:szCs w:val="22"/>
        </w:rPr>
        <w:t>arządu Dzielnicy Śródmieście m.</w:t>
      </w:r>
      <w:r w:rsidRPr="00554B12">
        <w:rPr>
          <w:rFonts w:ascii="Calibri" w:hAnsi="Calibri" w:cs="Calibri"/>
          <w:sz w:val="22"/>
          <w:szCs w:val="22"/>
        </w:rPr>
        <w:t>st. Warszawy koordynującemu współpracę z Zakładem Gospodarowania Nieruchomośc</w:t>
      </w:r>
      <w:r w:rsidR="002E679A" w:rsidRPr="00554B12">
        <w:rPr>
          <w:rFonts w:ascii="Calibri" w:hAnsi="Calibri" w:cs="Calibri"/>
          <w:sz w:val="22"/>
          <w:szCs w:val="22"/>
        </w:rPr>
        <w:t>iami</w:t>
      </w:r>
    </w:p>
    <w:p w14:paraId="3EF3CFC7" w14:textId="77777777" w:rsidR="00F814AB" w:rsidRPr="00554B12" w:rsidRDefault="00DA6003" w:rsidP="002E679A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>w Dzielnicy Śródmieście m.</w:t>
      </w:r>
      <w:r w:rsidR="00257D84" w:rsidRPr="00554B12">
        <w:rPr>
          <w:rFonts w:ascii="Calibri" w:hAnsi="Calibri" w:cs="Calibri"/>
          <w:sz w:val="22"/>
          <w:szCs w:val="22"/>
        </w:rPr>
        <w:t>st. Warszawy.</w:t>
      </w:r>
    </w:p>
    <w:p w14:paraId="2A76DB63" w14:textId="77777777" w:rsidR="002E679A" w:rsidRPr="00554B12" w:rsidRDefault="00257D84" w:rsidP="002E679A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b/>
          <w:sz w:val="22"/>
          <w:szCs w:val="22"/>
        </w:rPr>
        <w:t>§ 3</w:t>
      </w:r>
      <w:r w:rsidR="00752C39" w:rsidRPr="00554B12">
        <w:rPr>
          <w:rFonts w:ascii="Calibri" w:hAnsi="Calibri" w:cs="Calibri"/>
          <w:b/>
          <w:sz w:val="22"/>
          <w:szCs w:val="22"/>
        </w:rPr>
        <w:t>.</w:t>
      </w:r>
      <w:r w:rsidRPr="00554B12">
        <w:rPr>
          <w:rFonts w:ascii="Calibri" w:hAnsi="Calibri" w:cs="Calibri"/>
          <w:sz w:val="22"/>
          <w:szCs w:val="22"/>
        </w:rPr>
        <w:t xml:space="preserve"> </w:t>
      </w:r>
      <w:r w:rsidR="002E679A" w:rsidRPr="00554B12">
        <w:rPr>
          <w:rFonts w:ascii="Calibri" w:hAnsi="Calibri" w:cs="Calibri"/>
          <w:sz w:val="22"/>
          <w:szCs w:val="22"/>
        </w:rPr>
        <w:t>1.</w:t>
      </w:r>
      <w:r w:rsidR="002E679A" w:rsidRPr="00554B1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E679A" w:rsidRPr="00554B12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7961292C" w14:textId="77777777" w:rsidR="00B90CC3" w:rsidRDefault="002E679A" w:rsidP="00D71916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>2. Uchwała wchodzi w życie z dniem podjęcia</w:t>
      </w:r>
      <w:r w:rsidR="00257D84" w:rsidRPr="00554B12">
        <w:rPr>
          <w:rFonts w:ascii="Calibri" w:hAnsi="Calibri" w:cs="Calibri"/>
          <w:sz w:val="22"/>
          <w:szCs w:val="22"/>
        </w:rPr>
        <w:t>.</w:t>
      </w:r>
    </w:p>
    <w:p w14:paraId="1F757060" w14:textId="77777777" w:rsidR="00B90CC3" w:rsidRPr="00C13E65" w:rsidRDefault="00B90CC3" w:rsidP="00B90CC3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7764E239" w14:textId="77777777" w:rsidR="00B90CC3" w:rsidRPr="00C13E65" w:rsidRDefault="00B90CC3" w:rsidP="00B90CC3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74478C41" w14:textId="77777777" w:rsidR="00B90CC3" w:rsidRPr="00C13E65" w:rsidRDefault="00B90CC3" w:rsidP="00B90CC3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/-/</w:t>
      </w:r>
    </w:p>
    <w:p w14:paraId="48B04293" w14:textId="77777777" w:rsidR="00B90CC3" w:rsidRDefault="00B90CC3" w:rsidP="00B90CC3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Aleksander Ferens</w:t>
      </w:r>
    </w:p>
    <w:p w14:paraId="0A832A0A" w14:textId="16FED14D" w:rsidR="00F86E59" w:rsidRPr="00B90CC3" w:rsidRDefault="00E543CD" w:rsidP="00B90CC3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  <w:r w:rsidRPr="002D1CBA">
        <w:br w:type="page"/>
      </w:r>
    </w:p>
    <w:p w14:paraId="5B272ADE" w14:textId="77777777" w:rsidR="001908D2" w:rsidRPr="006D5490" w:rsidRDefault="001908D2" w:rsidP="00190C9F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6D5490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08A46C41" w14:textId="3E167680" w:rsidR="001908D2" w:rsidRPr="006D5490" w:rsidRDefault="001908D2" w:rsidP="00190C9F">
      <w:pPr>
        <w:pStyle w:val="Nagwek2"/>
        <w:spacing w:line="300" w:lineRule="auto"/>
        <w:jc w:val="center"/>
        <w:rPr>
          <w:rFonts w:ascii="Calibri" w:hAnsi="Calibri" w:cs="Calibri"/>
          <w:sz w:val="22"/>
          <w:szCs w:val="22"/>
        </w:rPr>
      </w:pPr>
      <w:r w:rsidRPr="006D5490">
        <w:rPr>
          <w:rFonts w:ascii="Calibri" w:hAnsi="Calibri" w:cs="Calibri"/>
          <w:sz w:val="22"/>
          <w:szCs w:val="22"/>
        </w:rPr>
        <w:t>DO U</w:t>
      </w:r>
      <w:r w:rsidR="00554B12">
        <w:rPr>
          <w:rFonts w:ascii="Calibri" w:hAnsi="Calibri" w:cs="Calibri"/>
          <w:sz w:val="22"/>
          <w:szCs w:val="22"/>
        </w:rPr>
        <w:t xml:space="preserve">CHWAŁY NR </w:t>
      </w:r>
      <w:r w:rsidR="00367530">
        <w:rPr>
          <w:rFonts w:ascii="Calibri" w:hAnsi="Calibri" w:cs="Calibri"/>
          <w:sz w:val="22"/>
          <w:szCs w:val="22"/>
        </w:rPr>
        <w:t>1942/2025</w:t>
      </w:r>
    </w:p>
    <w:p w14:paraId="26D9B8C8" w14:textId="77777777" w:rsidR="001908D2" w:rsidRPr="006D5490" w:rsidRDefault="001908D2" w:rsidP="00190C9F">
      <w:pPr>
        <w:pStyle w:val="Nagwek2"/>
        <w:spacing w:line="300" w:lineRule="auto"/>
        <w:jc w:val="center"/>
        <w:rPr>
          <w:rFonts w:ascii="Calibri" w:hAnsi="Calibri" w:cs="Calibri"/>
          <w:sz w:val="22"/>
          <w:szCs w:val="22"/>
        </w:rPr>
      </w:pPr>
      <w:r w:rsidRPr="006D5490">
        <w:rPr>
          <w:rFonts w:ascii="Calibri" w:hAnsi="Calibri" w:cs="Calibri"/>
          <w:sz w:val="22"/>
          <w:szCs w:val="22"/>
        </w:rPr>
        <w:t>ZARZĄDU DZIELNICY ŚRÓDMIEŚCIE MIASTA STOŁECZNEGO WARSZAWY</w:t>
      </w:r>
    </w:p>
    <w:p w14:paraId="5598F5E0" w14:textId="4BE398E5" w:rsidR="001908D2" w:rsidRPr="006D5490" w:rsidRDefault="001908D2" w:rsidP="00190C9F">
      <w:pPr>
        <w:pStyle w:val="Nagwek2"/>
        <w:spacing w:line="300" w:lineRule="auto"/>
        <w:jc w:val="center"/>
        <w:rPr>
          <w:rFonts w:ascii="Calibri" w:hAnsi="Calibri" w:cs="Calibri"/>
          <w:sz w:val="22"/>
          <w:szCs w:val="22"/>
        </w:rPr>
      </w:pPr>
      <w:r w:rsidRPr="006D5490">
        <w:rPr>
          <w:rFonts w:ascii="Calibri" w:hAnsi="Calibri" w:cs="Calibri"/>
          <w:sz w:val="22"/>
          <w:szCs w:val="22"/>
        </w:rPr>
        <w:t xml:space="preserve">z </w:t>
      </w:r>
      <w:r w:rsidR="00D72863">
        <w:rPr>
          <w:rFonts w:ascii="Calibri" w:hAnsi="Calibri" w:cs="Calibri"/>
          <w:sz w:val="22"/>
          <w:szCs w:val="22"/>
        </w:rPr>
        <w:t>9 kwietnia 2025 r.</w:t>
      </w:r>
    </w:p>
    <w:p w14:paraId="5F5F1540" w14:textId="33252E6C" w:rsidR="001908D2" w:rsidRPr="006D5490" w:rsidRDefault="001908D2" w:rsidP="006D5490">
      <w:pPr>
        <w:pStyle w:val="Nagwek2"/>
        <w:spacing w:before="240"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6D5490">
        <w:rPr>
          <w:rFonts w:ascii="Calibri" w:eastAsia="SimSun" w:hAnsi="Calibri" w:cs="Calibri"/>
          <w:sz w:val="22"/>
          <w:szCs w:val="22"/>
        </w:rPr>
        <w:t>w sprawie wyrażenia zgody na</w:t>
      </w:r>
      <w:r w:rsidR="008E6FD5" w:rsidRPr="006D5490">
        <w:rPr>
          <w:rFonts w:ascii="Calibri" w:eastAsia="SimSun" w:hAnsi="Calibri" w:cs="Calibri"/>
          <w:sz w:val="22"/>
          <w:szCs w:val="22"/>
        </w:rPr>
        <w:t xml:space="preserve"> </w:t>
      </w:r>
      <w:r w:rsidRPr="006D5490">
        <w:rPr>
          <w:rFonts w:ascii="Calibri" w:eastAsia="SimSun" w:hAnsi="Calibri" w:cs="Calibri"/>
          <w:sz w:val="22"/>
          <w:szCs w:val="22"/>
        </w:rPr>
        <w:t>obniżenie stawki czy</w:t>
      </w:r>
      <w:r w:rsidR="001B6DEA" w:rsidRPr="006D5490">
        <w:rPr>
          <w:rFonts w:ascii="Calibri" w:eastAsia="SimSun" w:hAnsi="Calibri" w:cs="Calibri"/>
          <w:sz w:val="22"/>
          <w:szCs w:val="22"/>
        </w:rPr>
        <w:t>nszu za najem lokalu użytkowego</w:t>
      </w:r>
      <w:r w:rsidR="006D5490">
        <w:rPr>
          <w:rFonts w:ascii="Calibri" w:eastAsia="SimSun" w:hAnsi="Calibri" w:cs="Calibri"/>
          <w:sz w:val="22"/>
          <w:szCs w:val="22"/>
        </w:rPr>
        <w:t xml:space="preserve"> </w:t>
      </w:r>
      <w:r w:rsidRPr="006D5490">
        <w:rPr>
          <w:rFonts w:ascii="Calibri" w:eastAsia="SimSun" w:hAnsi="Calibri" w:cs="Calibri"/>
          <w:sz w:val="22"/>
          <w:szCs w:val="22"/>
        </w:rPr>
        <w:t xml:space="preserve">o powierzchni ogólnej </w:t>
      </w:r>
      <w:r w:rsidR="00CF35D7">
        <w:rPr>
          <w:rFonts w:ascii="Calibri" w:eastAsia="SimSun" w:hAnsi="Calibri" w:cs="Calibri"/>
          <w:sz w:val="22"/>
          <w:szCs w:val="22"/>
        </w:rPr>
        <w:t>31,55</w:t>
      </w:r>
      <w:r w:rsidRPr="006D5490">
        <w:rPr>
          <w:rFonts w:ascii="Calibri" w:eastAsia="SimSun" w:hAnsi="Calibri" w:cs="Calibri"/>
          <w:sz w:val="22"/>
          <w:szCs w:val="22"/>
        </w:rPr>
        <w:t xml:space="preserve"> m</w:t>
      </w:r>
      <w:r w:rsidR="005470EB" w:rsidRPr="006D5490">
        <w:rPr>
          <w:rFonts w:ascii="Calibri" w:eastAsia="SimSun" w:hAnsi="Calibri" w:cs="Calibri"/>
          <w:sz w:val="22"/>
          <w:szCs w:val="22"/>
          <w:vertAlign w:val="superscript"/>
        </w:rPr>
        <w:t>2</w:t>
      </w:r>
      <w:r w:rsidRPr="006D5490">
        <w:rPr>
          <w:rFonts w:ascii="Calibri" w:eastAsia="SimSun" w:hAnsi="Calibri" w:cs="Calibri"/>
          <w:sz w:val="22"/>
          <w:szCs w:val="22"/>
        </w:rPr>
        <w:t xml:space="preserve">, usytuowanego w budynku przy ul. </w:t>
      </w:r>
      <w:r w:rsidR="00B51D33">
        <w:rPr>
          <w:rFonts w:ascii="Calibri" w:eastAsia="SimSun" w:hAnsi="Calibri" w:cs="Calibri"/>
          <w:sz w:val="22"/>
          <w:szCs w:val="22"/>
        </w:rPr>
        <w:t>(…)</w:t>
      </w:r>
      <w:r w:rsidRPr="006D5490">
        <w:rPr>
          <w:rFonts w:ascii="Calibri" w:eastAsia="SimSun" w:hAnsi="Calibri" w:cs="Calibri"/>
          <w:sz w:val="22"/>
          <w:szCs w:val="22"/>
        </w:rPr>
        <w:t xml:space="preserve">, którego najemcą jest </w:t>
      </w:r>
      <w:r w:rsidR="00B51D33">
        <w:rPr>
          <w:rFonts w:ascii="Calibri" w:eastAsia="SimSun" w:hAnsi="Calibri" w:cs="Calibri"/>
          <w:sz w:val="22"/>
          <w:szCs w:val="22"/>
        </w:rPr>
        <w:t>(…)</w:t>
      </w:r>
    </w:p>
    <w:p w14:paraId="530267C7" w14:textId="576D45CE" w:rsidR="005B7A58" w:rsidRPr="00554B12" w:rsidRDefault="005B7A58" w:rsidP="005B7A58">
      <w:pPr>
        <w:spacing w:before="240"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>Lokal użytkowy o powierzchni ogólnej</w:t>
      </w:r>
      <w:r w:rsidR="009A530C" w:rsidRPr="00554B12">
        <w:rPr>
          <w:rFonts w:ascii="Calibri" w:hAnsi="Calibri" w:cs="Calibri"/>
          <w:sz w:val="22"/>
          <w:szCs w:val="22"/>
        </w:rPr>
        <w:t xml:space="preserve"> </w:t>
      </w:r>
      <w:r w:rsidR="00CF35D7" w:rsidRPr="00554B12">
        <w:rPr>
          <w:rFonts w:ascii="Calibri" w:hAnsi="Calibri" w:cs="Calibri"/>
          <w:sz w:val="22"/>
          <w:szCs w:val="22"/>
        </w:rPr>
        <w:t>31,55</w:t>
      </w:r>
      <w:r w:rsidRPr="00554B12">
        <w:rPr>
          <w:rFonts w:ascii="Calibri" w:hAnsi="Calibri" w:cs="Calibri"/>
          <w:sz w:val="22"/>
          <w:szCs w:val="22"/>
        </w:rPr>
        <w:t xml:space="preserve"> m</w:t>
      </w:r>
      <w:r w:rsidRPr="00554B12">
        <w:rPr>
          <w:rFonts w:ascii="Calibri" w:hAnsi="Calibri" w:cs="Calibri"/>
          <w:sz w:val="22"/>
          <w:szCs w:val="22"/>
          <w:vertAlign w:val="superscript"/>
        </w:rPr>
        <w:t>2</w:t>
      </w:r>
      <w:r w:rsidRPr="00554B12">
        <w:rPr>
          <w:rFonts w:ascii="Calibri" w:hAnsi="Calibri" w:cs="Calibri"/>
          <w:sz w:val="22"/>
          <w:szCs w:val="22"/>
        </w:rPr>
        <w:t xml:space="preserve">, usytuowany jest od frontu, na parterze w budynku przy ul. </w:t>
      </w:r>
      <w:r w:rsidR="00B51D33">
        <w:rPr>
          <w:rFonts w:ascii="Calibri" w:hAnsi="Calibri" w:cs="Calibri"/>
          <w:sz w:val="22"/>
          <w:szCs w:val="22"/>
        </w:rPr>
        <w:t>(…)</w:t>
      </w:r>
      <w:r w:rsidRPr="00554B12">
        <w:rPr>
          <w:rFonts w:ascii="Calibri" w:hAnsi="Calibri" w:cs="Calibri"/>
          <w:sz w:val="22"/>
          <w:szCs w:val="22"/>
        </w:rPr>
        <w:t>, z wejściem z ulicy.</w:t>
      </w:r>
    </w:p>
    <w:p w14:paraId="1E541363" w14:textId="2193B284" w:rsidR="005B7A58" w:rsidRPr="00554B12" w:rsidRDefault="005B7A58" w:rsidP="005B7A58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 xml:space="preserve">Lokal został wynajęty w konkursie ofert nr </w:t>
      </w:r>
      <w:r w:rsidR="009A530C" w:rsidRPr="00554B12">
        <w:rPr>
          <w:rFonts w:ascii="Calibri" w:hAnsi="Calibri" w:cs="Calibri"/>
          <w:sz w:val="22"/>
          <w:szCs w:val="22"/>
        </w:rPr>
        <w:t>2</w:t>
      </w:r>
      <w:r w:rsidR="006C06C6" w:rsidRPr="00554B12">
        <w:rPr>
          <w:rFonts w:ascii="Calibri" w:hAnsi="Calibri" w:cs="Calibri"/>
          <w:sz w:val="22"/>
          <w:szCs w:val="22"/>
        </w:rPr>
        <w:t>7</w:t>
      </w:r>
      <w:r w:rsidRPr="00554B12">
        <w:rPr>
          <w:rFonts w:ascii="Calibri" w:hAnsi="Calibri" w:cs="Calibri"/>
          <w:sz w:val="22"/>
          <w:szCs w:val="22"/>
        </w:rPr>
        <w:t>/202</w:t>
      </w:r>
      <w:r w:rsidR="009A530C" w:rsidRPr="00554B12">
        <w:rPr>
          <w:rFonts w:ascii="Calibri" w:hAnsi="Calibri" w:cs="Calibri"/>
          <w:sz w:val="22"/>
          <w:szCs w:val="22"/>
        </w:rPr>
        <w:t>4</w:t>
      </w:r>
      <w:r w:rsidRPr="00554B12">
        <w:rPr>
          <w:rFonts w:ascii="Calibri" w:hAnsi="Calibri" w:cs="Calibri"/>
          <w:sz w:val="22"/>
          <w:szCs w:val="22"/>
        </w:rPr>
        <w:t>.</w:t>
      </w:r>
    </w:p>
    <w:p w14:paraId="22EF576C" w14:textId="77777777" w:rsidR="00B51D33" w:rsidRDefault="005B7A58" w:rsidP="005B7A58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 xml:space="preserve">Najemcą ww. lokalu, na podstawie umowy najmu nr </w:t>
      </w:r>
      <w:r w:rsidR="006C06C6" w:rsidRPr="00554B12">
        <w:rPr>
          <w:rFonts w:ascii="Calibri" w:hAnsi="Calibri" w:cs="Calibri"/>
          <w:sz w:val="22"/>
          <w:szCs w:val="22"/>
        </w:rPr>
        <w:t>207</w:t>
      </w:r>
      <w:r w:rsidRPr="00554B12">
        <w:rPr>
          <w:rFonts w:ascii="Calibri" w:hAnsi="Calibri" w:cs="Calibri"/>
          <w:sz w:val="22"/>
          <w:szCs w:val="22"/>
        </w:rPr>
        <w:t>/Oz/2</w:t>
      </w:r>
      <w:r w:rsidR="009A530C" w:rsidRPr="00554B12">
        <w:rPr>
          <w:rFonts w:ascii="Calibri" w:hAnsi="Calibri" w:cs="Calibri"/>
          <w:sz w:val="22"/>
          <w:szCs w:val="22"/>
        </w:rPr>
        <w:t>4</w:t>
      </w:r>
      <w:r w:rsidRPr="00554B12">
        <w:rPr>
          <w:rFonts w:ascii="Calibri" w:hAnsi="Calibri" w:cs="Calibri"/>
          <w:sz w:val="22"/>
          <w:szCs w:val="22"/>
        </w:rPr>
        <w:t xml:space="preserve"> z </w:t>
      </w:r>
      <w:r w:rsidR="006C06C6" w:rsidRPr="00554B12">
        <w:rPr>
          <w:rFonts w:ascii="Calibri" w:hAnsi="Calibri" w:cs="Calibri"/>
          <w:sz w:val="22"/>
          <w:szCs w:val="22"/>
        </w:rPr>
        <w:t>03.09</w:t>
      </w:r>
      <w:r w:rsidRPr="00554B12">
        <w:rPr>
          <w:rFonts w:ascii="Calibri" w:hAnsi="Calibri" w:cs="Calibri"/>
          <w:sz w:val="22"/>
          <w:szCs w:val="22"/>
        </w:rPr>
        <w:t>.202</w:t>
      </w:r>
      <w:r w:rsidR="009A530C" w:rsidRPr="00554B12">
        <w:rPr>
          <w:rFonts w:ascii="Calibri" w:hAnsi="Calibri" w:cs="Calibri"/>
          <w:sz w:val="22"/>
          <w:szCs w:val="22"/>
        </w:rPr>
        <w:t>4</w:t>
      </w:r>
      <w:r w:rsidRPr="00554B12">
        <w:rPr>
          <w:rFonts w:ascii="Calibri" w:hAnsi="Calibri" w:cs="Calibri"/>
          <w:sz w:val="22"/>
          <w:szCs w:val="22"/>
        </w:rPr>
        <w:t xml:space="preserve"> r., jest </w:t>
      </w:r>
      <w:r w:rsidR="00B51D33">
        <w:rPr>
          <w:rFonts w:ascii="Calibri" w:hAnsi="Calibri" w:cs="Calibri"/>
          <w:sz w:val="22"/>
          <w:szCs w:val="22"/>
        </w:rPr>
        <w:t>(…).</w:t>
      </w:r>
    </w:p>
    <w:p w14:paraId="1D8C220A" w14:textId="52F9A14D" w:rsidR="005B7A58" w:rsidRPr="00554B12" w:rsidRDefault="005B7A58" w:rsidP="005B7A58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 xml:space="preserve">Umowa zawarta została na czas oznaczony </w:t>
      </w:r>
      <w:r w:rsidR="009A530C" w:rsidRPr="00554B12">
        <w:rPr>
          <w:rFonts w:ascii="Calibri" w:hAnsi="Calibri" w:cs="Calibri"/>
          <w:sz w:val="22"/>
          <w:szCs w:val="22"/>
        </w:rPr>
        <w:t>10</w:t>
      </w:r>
      <w:r w:rsidRPr="00554B12">
        <w:rPr>
          <w:rFonts w:ascii="Calibri" w:hAnsi="Calibri" w:cs="Calibri"/>
          <w:sz w:val="22"/>
          <w:szCs w:val="22"/>
        </w:rPr>
        <w:t xml:space="preserve"> lat, od </w:t>
      </w:r>
      <w:r w:rsidR="006C06C6" w:rsidRPr="00554B12">
        <w:rPr>
          <w:rFonts w:ascii="Calibri" w:hAnsi="Calibri" w:cs="Calibri"/>
          <w:sz w:val="22"/>
          <w:szCs w:val="22"/>
        </w:rPr>
        <w:t>03.09</w:t>
      </w:r>
      <w:r w:rsidR="009A530C" w:rsidRPr="00554B12">
        <w:rPr>
          <w:rFonts w:ascii="Calibri" w:hAnsi="Calibri" w:cs="Calibri"/>
          <w:sz w:val="22"/>
          <w:szCs w:val="22"/>
        </w:rPr>
        <w:t>.2024</w:t>
      </w:r>
      <w:r w:rsidRPr="00554B12">
        <w:rPr>
          <w:rFonts w:ascii="Calibri" w:hAnsi="Calibri" w:cs="Calibri"/>
          <w:sz w:val="22"/>
          <w:szCs w:val="22"/>
        </w:rPr>
        <w:t xml:space="preserve"> r. do </w:t>
      </w:r>
      <w:r w:rsidR="006C06C6" w:rsidRPr="00554B12">
        <w:rPr>
          <w:rFonts w:ascii="Calibri" w:hAnsi="Calibri" w:cs="Calibri"/>
          <w:sz w:val="22"/>
          <w:szCs w:val="22"/>
        </w:rPr>
        <w:t>03.09</w:t>
      </w:r>
      <w:r w:rsidR="009A530C" w:rsidRPr="00554B12">
        <w:rPr>
          <w:rFonts w:ascii="Calibri" w:hAnsi="Calibri" w:cs="Calibri"/>
          <w:sz w:val="22"/>
          <w:szCs w:val="22"/>
        </w:rPr>
        <w:t>.2034</w:t>
      </w:r>
      <w:r w:rsidRPr="00554B12">
        <w:rPr>
          <w:rFonts w:ascii="Calibri" w:hAnsi="Calibri" w:cs="Calibri"/>
          <w:sz w:val="22"/>
          <w:szCs w:val="22"/>
        </w:rPr>
        <w:t xml:space="preserve"> r.</w:t>
      </w:r>
    </w:p>
    <w:p w14:paraId="24029521" w14:textId="2AEF5D12" w:rsidR="005B7A58" w:rsidRPr="00554B12" w:rsidRDefault="005B7A58" w:rsidP="005B7A58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>Działalność</w:t>
      </w:r>
      <w:r w:rsidR="00C3240C" w:rsidRPr="00554B12">
        <w:rPr>
          <w:rFonts w:ascii="Calibri" w:hAnsi="Calibri" w:cs="Calibri"/>
          <w:sz w:val="22"/>
          <w:szCs w:val="22"/>
        </w:rPr>
        <w:t xml:space="preserve">: </w:t>
      </w:r>
      <w:r w:rsidR="006C06C6" w:rsidRPr="00554B12">
        <w:rPr>
          <w:rFonts w:ascii="Calibri" w:hAnsi="Calibri" w:cs="Calibri"/>
          <w:sz w:val="22"/>
          <w:szCs w:val="22"/>
        </w:rPr>
        <w:t xml:space="preserve">miejsce spotkań, organizacja warsztatów i eventów, sala dla klientów </w:t>
      </w:r>
      <w:r w:rsidR="00B51D33">
        <w:rPr>
          <w:rFonts w:ascii="Calibri" w:hAnsi="Calibri" w:cs="Calibri"/>
          <w:sz w:val="22"/>
          <w:szCs w:val="22"/>
        </w:rPr>
        <w:t>(…).</w:t>
      </w:r>
    </w:p>
    <w:p w14:paraId="121FCF02" w14:textId="40FB8A02" w:rsidR="005B7A58" w:rsidRPr="00554B12" w:rsidRDefault="005B7A58" w:rsidP="005B7A58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 xml:space="preserve">Aktualna stawka czynszu w wysokości: </w:t>
      </w:r>
      <w:r w:rsidR="00E2232A" w:rsidRPr="00554B12">
        <w:rPr>
          <w:rFonts w:ascii="Calibri" w:hAnsi="Calibri" w:cs="Calibri"/>
          <w:sz w:val="22"/>
          <w:szCs w:val="22"/>
        </w:rPr>
        <w:t>173,06</w:t>
      </w:r>
      <w:r w:rsidRPr="00554B12">
        <w:rPr>
          <w:rFonts w:ascii="Calibri" w:hAnsi="Calibri" w:cs="Calibri"/>
          <w:sz w:val="22"/>
          <w:szCs w:val="22"/>
        </w:rPr>
        <w:t xml:space="preserve"> zł/m</w:t>
      </w:r>
      <w:r w:rsidRPr="00554B12">
        <w:rPr>
          <w:rFonts w:ascii="Calibri" w:hAnsi="Calibri" w:cs="Calibri"/>
          <w:sz w:val="22"/>
          <w:szCs w:val="22"/>
          <w:vertAlign w:val="superscript"/>
        </w:rPr>
        <w:t>2</w:t>
      </w:r>
      <w:r w:rsidRPr="00554B12">
        <w:rPr>
          <w:rFonts w:ascii="Calibri" w:hAnsi="Calibri" w:cs="Calibri"/>
          <w:sz w:val="22"/>
          <w:szCs w:val="22"/>
        </w:rPr>
        <w:t xml:space="preserve"> + VAT za powierzchnię ogólną. </w:t>
      </w:r>
    </w:p>
    <w:p w14:paraId="3F448D80" w14:textId="5BF4705C" w:rsidR="005B7A58" w:rsidRPr="00554B12" w:rsidRDefault="00B51D33" w:rsidP="00644D2E">
      <w:p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14:paraId="08E1C573" w14:textId="77777777" w:rsidR="00554B12" w:rsidRDefault="00E2232A" w:rsidP="00282D04">
      <w:pPr>
        <w:spacing w:line="300" w:lineRule="auto"/>
        <w:rPr>
          <w:rFonts w:ascii="Calibri" w:hAnsi="Calibri" w:cs="Calibri"/>
          <w:sz w:val="22"/>
          <w:szCs w:val="22"/>
        </w:rPr>
      </w:pPr>
      <w:bookmarkStart w:id="0" w:name="_Hlk193376944"/>
      <w:r w:rsidRPr="00554B12">
        <w:rPr>
          <w:rFonts w:ascii="Calibri" w:hAnsi="Calibri" w:cs="Calibri"/>
          <w:sz w:val="22"/>
          <w:szCs w:val="22"/>
        </w:rPr>
        <w:t>Najemca wynajmuje w tym budynku łącznie dwa lokale użytkowe, drugi o powierzch</w:t>
      </w:r>
      <w:r w:rsidR="00554B12">
        <w:rPr>
          <w:rFonts w:ascii="Calibri" w:hAnsi="Calibri" w:cs="Calibri"/>
          <w:sz w:val="22"/>
          <w:szCs w:val="22"/>
        </w:rPr>
        <w:t>ni ogólnej</w:t>
      </w:r>
    </w:p>
    <w:p w14:paraId="45EB3BA4" w14:textId="586094EF" w:rsidR="00E2232A" w:rsidRPr="00554B12" w:rsidRDefault="00E2232A" w:rsidP="00282D04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>29,78 m</w:t>
      </w:r>
      <w:r w:rsidRPr="00554B12">
        <w:rPr>
          <w:rFonts w:ascii="Calibri" w:hAnsi="Calibri" w:cs="Calibri"/>
          <w:sz w:val="22"/>
          <w:szCs w:val="22"/>
          <w:vertAlign w:val="superscript"/>
        </w:rPr>
        <w:t>2</w:t>
      </w:r>
      <w:r w:rsidRPr="00554B12">
        <w:rPr>
          <w:rFonts w:ascii="Calibri" w:hAnsi="Calibri" w:cs="Calibri"/>
          <w:sz w:val="22"/>
          <w:szCs w:val="22"/>
        </w:rPr>
        <w:t xml:space="preserve">.  </w:t>
      </w:r>
      <w:bookmarkEnd w:id="0"/>
    </w:p>
    <w:p w14:paraId="21D8517E" w14:textId="190091EF" w:rsidR="00282D04" w:rsidRPr="00554B12" w:rsidRDefault="00282D04" w:rsidP="00282D04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>Najemca wystąpił z wnioskiem o obniżenie stawki czynszu z tytułu najmu, z uwagi na utrudnienia</w:t>
      </w:r>
    </w:p>
    <w:p w14:paraId="02BB1CC7" w14:textId="77777777" w:rsidR="00282D04" w:rsidRPr="00554B12" w:rsidRDefault="00282D04" w:rsidP="00282D04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 xml:space="preserve">w prowadzeniu działalności w lokalu, spowodowane remontem ulicy Chmielnej. </w:t>
      </w:r>
    </w:p>
    <w:p w14:paraId="5F4BB524" w14:textId="77777777" w:rsidR="00282D04" w:rsidRPr="00554B12" w:rsidRDefault="00282D04" w:rsidP="00282D04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 xml:space="preserve">Zgodnie z zasadami najmu lokali użytkowych dopuszcza się obniżenie stawek czynszu, w przypadku prowadzenia robót na terenie bezpośrednio przylegającym do nieruchomości lub w nieruchomości, przez m.st. Warszawę, osoby prawne m.st. Warszawy lub wspólnoty mieszkaniowe, których członkiem jest m.st. Warszawa, utrudniających wykonywanie działalności w lokalu – za czas trwania tych robót. </w:t>
      </w:r>
    </w:p>
    <w:p w14:paraId="7670FE6B" w14:textId="3799BD6B" w:rsidR="00282D04" w:rsidRPr="00554B12" w:rsidRDefault="00282D04" w:rsidP="00282D04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 xml:space="preserve">Prace remontowe prowadzone </w:t>
      </w:r>
      <w:r w:rsidR="00E2232A" w:rsidRPr="00554B12">
        <w:rPr>
          <w:rFonts w:ascii="Calibri" w:hAnsi="Calibri" w:cs="Calibri"/>
          <w:sz w:val="22"/>
          <w:szCs w:val="22"/>
        </w:rPr>
        <w:t>były</w:t>
      </w:r>
      <w:r w:rsidRPr="00554B12">
        <w:rPr>
          <w:rFonts w:ascii="Calibri" w:hAnsi="Calibri" w:cs="Calibri"/>
          <w:sz w:val="22"/>
          <w:szCs w:val="22"/>
        </w:rPr>
        <w:t xml:space="preserve"> przez m.st. Warszawa, reprezentowane przez Zarząd Trenów Publicznych, w ramach projektu pod nazwą „Nowe Centrum Warszawy”.</w:t>
      </w:r>
    </w:p>
    <w:p w14:paraId="67DD45A1" w14:textId="4AD9D3D3" w:rsidR="00282D04" w:rsidRPr="00554B12" w:rsidRDefault="00282D04" w:rsidP="00282D04">
      <w:pPr>
        <w:pStyle w:val="Akapitzlist"/>
        <w:shd w:val="clear" w:color="auto" w:fill="FFFFFF"/>
        <w:spacing w:after="0" w:line="300" w:lineRule="auto"/>
        <w:ind w:left="0"/>
        <w:rPr>
          <w:rFonts w:cs="Calibri"/>
          <w:szCs w:val="20"/>
        </w:rPr>
      </w:pPr>
      <w:r w:rsidRPr="00554B12">
        <w:rPr>
          <w:rFonts w:cs="Calibri"/>
          <w:szCs w:val="20"/>
        </w:rPr>
        <w:t>Przebudowa ulicy Chmielnej rozpoczęła się w październiku 2023 roku i polega</w:t>
      </w:r>
      <w:r w:rsidR="00E2232A" w:rsidRPr="00554B12">
        <w:rPr>
          <w:rFonts w:cs="Calibri"/>
          <w:szCs w:val="20"/>
        </w:rPr>
        <w:t>ła</w:t>
      </w:r>
      <w:r w:rsidRPr="00554B12">
        <w:rPr>
          <w:rFonts w:cs="Calibri"/>
          <w:szCs w:val="20"/>
        </w:rPr>
        <w:t xml:space="preserve"> na wymianie nawierzchni</w:t>
      </w:r>
      <w:r w:rsidR="00183518">
        <w:rPr>
          <w:rFonts w:cs="Calibri"/>
          <w:szCs w:val="20"/>
        </w:rPr>
        <w:t xml:space="preserve"> ulicy (kostka betonowa została</w:t>
      </w:r>
      <w:r w:rsidRPr="00554B12">
        <w:rPr>
          <w:rFonts w:cs="Calibri"/>
          <w:szCs w:val="20"/>
        </w:rPr>
        <w:t xml:space="preserve"> zastąpiona płytami granitowymi), posadzeniu drzew, krzewów i bylin, doposażeniu ulicy w elementy małej architektury (murki, donice z zielenią, ławki), remoncie ośw</w:t>
      </w:r>
      <w:r w:rsidR="00183518">
        <w:rPr>
          <w:rFonts w:cs="Calibri"/>
          <w:szCs w:val="20"/>
        </w:rPr>
        <w:t>ietlenia (stare latarnie zostały</w:t>
      </w:r>
      <w:r w:rsidRPr="00554B12">
        <w:rPr>
          <w:rFonts w:cs="Calibri"/>
          <w:szCs w:val="20"/>
        </w:rPr>
        <w:t xml:space="preserve"> wymienione na ledowe). Remont dotyczy</w:t>
      </w:r>
      <w:r w:rsidR="00E2232A" w:rsidRPr="00554B12">
        <w:rPr>
          <w:rFonts w:cs="Calibri"/>
          <w:szCs w:val="20"/>
        </w:rPr>
        <w:t>ł</w:t>
      </w:r>
      <w:r w:rsidRPr="00554B12">
        <w:rPr>
          <w:rFonts w:cs="Calibri"/>
          <w:szCs w:val="20"/>
        </w:rPr>
        <w:t xml:space="preserve"> odcinka ulicy Chmielnej pomiędzy Pasażem Wiecha a ulicą Nowy Świat.</w:t>
      </w:r>
      <w:r w:rsidRPr="00554B12">
        <w:rPr>
          <w:rFonts w:eastAsia="Times New Roman" w:cs="Calibri"/>
          <w:szCs w:val="20"/>
          <w:lang w:eastAsia="pl-PL"/>
        </w:rPr>
        <w:t xml:space="preserve"> Realizacja inwestycji </w:t>
      </w:r>
      <w:r w:rsidR="00183518" w:rsidRPr="00554B12">
        <w:rPr>
          <w:rFonts w:eastAsia="Times New Roman" w:cs="Calibri"/>
          <w:szCs w:val="20"/>
          <w:lang w:eastAsia="pl-PL"/>
        </w:rPr>
        <w:t>oddziaływała</w:t>
      </w:r>
      <w:r w:rsidRPr="00554B12">
        <w:rPr>
          <w:rFonts w:eastAsia="Times New Roman" w:cs="Calibri"/>
          <w:szCs w:val="20"/>
          <w:lang w:eastAsia="pl-PL"/>
        </w:rPr>
        <w:t xml:space="preserve"> bezpośrednio na prowadzenie działalności w lokalach użytkowych, szczególnie tych z wejściem z ulicy.</w:t>
      </w:r>
    </w:p>
    <w:p w14:paraId="5D806B70" w14:textId="73A3B6E0" w:rsidR="00282D04" w:rsidRPr="00554B12" w:rsidRDefault="00282D04" w:rsidP="00282D04">
      <w:pPr>
        <w:pStyle w:val="Akapitzlist"/>
        <w:shd w:val="clear" w:color="auto" w:fill="FFFFFF"/>
        <w:spacing w:after="0" w:line="300" w:lineRule="auto"/>
        <w:ind w:left="0"/>
        <w:rPr>
          <w:rFonts w:eastAsia="Times New Roman" w:cs="Calibri"/>
          <w:bCs/>
          <w:kern w:val="0"/>
          <w:lang w:eastAsia="pl-PL"/>
        </w:rPr>
      </w:pPr>
      <w:r w:rsidRPr="00554B12">
        <w:rPr>
          <w:rFonts w:cs="Calibri"/>
          <w:szCs w:val="20"/>
        </w:rPr>
        <w:t>Utrudnienia dla najemcy omawianego lokalu użytkowego, trwa</w:t>
      </w:r>
      <w:r w:rsidR="00E2232A" w:rsidRPr="00554B12">
        <w:rPr>
          <w:rFonts w:cs="Calibri"/>
          <w:szCs w:val="20"/>
        </w:rPr>
        <w:t>ły</w:t>
      </w:r>
      <w:r w:rsidRPr="00554B12">
        <w:rPr>
          <w:rFonts w:cs="Calibri"/>
          <w:szCs w:val="20"/>
        </w:rPr>
        <w:t xml:space="preserve"> od </w:t>
      </w:r>
      <w:r w:rsidR="00D3074D" w:rsidRPr="00554B12">
        <w:rPr>
          <w:rFonts w:cs="Calibri"/>
          <w:szCs w:val="20"/>
        </w:rPr>
        <w:t xml:space="preserve">dnia rozpoczęcia przez niego działalności w nowo wynajętym lokalu użytkowym tj. od </w:t>
      </w:r>
      <w:r w:rsidR="00DD2DFC" w:rsidRPr="00554B12">
        <w:rPr>
          <w:rFonts w:cs="Calibri"/>
          <w:szCs w:val="20"/>
        </w:rPr>
        <w:t>30.10</w:t>
      </w:r>
      <w:r w:rsidRPr="00554B12">
        <w:rPr>
          <w:rFonts w:cs="Calibri"/>
          <w:szCs w:val="20"/>
        </w:rPr>
        <w:t xml:space="preserve">.2024 r. </w:t>
      </w:r>
      <w:r w:rsidRPr="00554B12">
        <w:rPr>
          <w:rFonts w:eastAsia="Times New Roman" w:cs="Calibri"/>
          <w:bCs/>
          <w:kern w:val="0"/>
          <w:lang w:eastAsia="pl-PL"/>
        </w:rPr>
        <w:t xml:space="preserve">Prowadzone prace </w:t>
      </w:r>
      <w:r w:rsidR="00E2232A" w:rsidRPr="00554B12">
        <w:rPr>
          <w:rFonts w:eastAsia="Times New Roman" w:cs="Calibri"/>
          <w:bCs/>
          <w:kern w:val="0"/>
          <w:lang w:eastAsia="pl-PL"/>
        </w:rPr>
        <w:t xml:space="preserve">były </w:t>
      </w:r>
      <w:r w:rsidRPr="00554B12">
        <w:rPr>
          <w:rFonts w:eastAsia="Times New Roman" w:cs="Calibri"/>
          <w:bCs/>
          <w:kern w:val="0"/>
          <w:lang w:eastAsia="pl-PL"/>
        </w:rPr>
        <w:t>przyczyną utrudnień</w:t>
      </w:r>
      <w:r w:rsidR="00D3074D" w:rsidRPr="00554B12">
        <w:rPr>
          <w:rFonts w:eastAsia="Times New Roman" w:cs="Calibri"/>
          <w:bCs/>
          <w:kern w:val="0"/>
          <w:lang w:eastAsia="pl-PL"/>
        </w:rPr>
        <w:t xml:space="preserve"> </w:t>
      </w:r>
      <w:r w:rsidRPr="00554B12">
        <w:rPr>
          <w:rFonts w:eastAsia="Times New Roman" w:cs="Calibri"/>
          <w:bCs/>
          <w:kern w:val="0"/>
          <w:lang w:eastAsia="pl-PL"/>
        </w:rPr>
        <w:t>w dostępnie do lokalu i nie sprzy</w:t>
      </w:r>
      <w:r w:rsidR="00E2232A" w:rsidRPr="00554B12">
        <w:rPr>
          <w:rFonts w:eastAsia="Times New Roman" w:cs="Calibri"/>
          <w:bCs/>
          <w:kern w:val="0"/>
          <w:lang w:eastAsia="pl-PL"/>
        </w:rPr>
        <w:t>jały</w:t>
      </w:r>
      <w:r w:rsidRPr="00554B12">
        <w:rPr>
          <w:rFonts w:eastAsia="Times New Roman" w:cs="Calibri"/>
          <w:bCs/>
          <w:kern w:val="0"/>
          <w:lang w:eastAsia="pl-PL"/>
        </w:rPr>
        <w:t xml:space="preserve"> prowadzeniu działalności, w bezpośredniej okolicy budowy, mając wpływ na sytuację finansową najemcy.</w:t>
      </w:r>
      <w:r w:rsidRPr="00554B12">
        <w:rPr>
          <w:rFonts w:cs="Calibri"/>
          <w:szCs w:val="20"/>
        </w:rPr>
        <w:t xml:space="preserve"> Wspomniane utrudnienia w dostępie do lokalu doty</w:t>
      </w:r>
      <w:r w:rsidR="00BB6EBB" w:rsidRPr="00554B12">
        <w:rPr>
          <w:rFonts w:cs="Calibri"/>
          <w:szCs w:val="20"/>
        </w:rPr>
        <w:t>czyły</w:t>
      </w:r>
      <w:r w:rsidRPr="00554B12">
        <w:rPr>
          <w:rFonts w:cs="Calibri"/>
          <w:szCs w:val="20"/>
        </w:rPr>
        <w:t xml:space="preserve"> nie tylko pracowników, ale przede wszystkim klientów najemcy.</w:t>
      </w:r>
    </w:p>
    <w:p w14:paraId="78B6E35E" w14:textId="5FB32891" w:rsidR="006D5490" w:rsidRPr="00554B12" w:rsidRDefault="00282D04" w:rsidP="00282D04">
      <w:pPr>
        <w:pStyle w:val="Akapitzlist"/>
        <w:shd w:val="clear" w:color="auto" w:fill="FFFFFF"/>
        <w:spacing w:after="0" w:line="300" w:lineRule="auto"/>
        <w:ind w:left="0"/>
        <w:rPr>
          <w:rFonts w:eastAsia="Times New Roman" w:cs="Calibri"/>
          <w:szCs w:val="20"/>
          <w:lang w:eastAsia="pl-PL"/>
        </w:rPr>
      </w:pPr>
      <w:r w:rsidRPr="00554B12">
        <w:rPr>
          <w:rFonts w:eastAsia="Times New Roman" w:cs="Calibri"/>
          <w:szCs w:val="20"/>
          <w:lang w:eastAsia="pl-PL"/>
        </w:rPr>
        <w:t>Najemc</w:t>
      </w:r>
      <w:r w:rsidR="00D3074D" w:rsidRPr="00554B12">
        <w:rPr>
          <w:rFonts w:eastAsia="Times New Roman" w:cs="Calibri"/>
          <w:szCs w:val="20"/>
          <w:lang w:eastAsia="pl-PL"/>
        </w:rPr>
        <w:t>y</w:t>
      </w:r>
      <w:r w:rsidRPr="00554B12">
        <w:rPr>
          <w:rFonts w:eastAsia="Times New Roman" w:cs="Calibri"/>
          <w:szCs w:val="20"/>
          <w:lang w:eastAsia="pl-PL"/>
        </w:rPr>
        <w:t xml:space="preserve"> skar</w:t>
      </w:r>
      <w:r w:rsidR="00BB6EBB" w:rsidRPr="00554B12">
        <w:rPr>
          <w:rFonts w:eastAsia="Times New Roman" w:cs="Calibri"/>
          <w:szCs w:val="20"/>
          <w:lang w:eastAsia="pl-PL"/>
        </w:rPr>
        <w:t>żyli</w:t>
      </w:r>
      <w:r w:rsidRPr="00554B12">
        <w:rPr>
          <w:rFonts w:eastAsia="Times New Roman" w:cs="Calibri"/>
          <w:szCs w:val="20"/>
          <w:lang w:eastAsia="pl-PL"/>
        </w:rPr>
        <w:t xml:space="preserve"> się m.in. na: rozkopaną ulicę, błoto na całej ulicy, </w:t>
      </w:r>
      <w:r w:rsidR="006D5490" w:rsidRPr="00554B12">
        <w:rPr>
          <w:rFonts w:eastAsia="Times New Roman" w:cs="Calibri"/>
          <w:szCs w:val="20"/>
          <w:lang w:eastAsia="pl-PL"/>
        </w:rPr>
        <w:t>ciągłą obecność pojazdów budowy</w:t>
      </w:r>
    </w:p>
    <w:p w14:paraId="6AD4D1EB" w14:textId="1B3D9705" w:rsidR="00282D04" w:rsidRPr="00554B12" w:rsidRDefault="00282D04" w:rsidP="00282D04">
      <w:pPr>
        <w:pStyle w:val="Akapitzlist"/>
        <w:shd w:val="clear" w:color="auto" w:fill="FFFFFF"/>
        <w:spacing w:after="0" w:line="300" w:lineRule="auto"/>
        <w:ind w:left="0"/>
        <w:rPr>
          <w:rFonts w:eastAsia="Times New Roman" w:cs="Calibri"/>
          <w:szCs w:val="20"/>
          <w:lang w:eastAsia="pl-PL"/>
        </w:rPr>
      </w:pPr>
      <w:r w:rsidRPr="00554B12">
        <w:rPr>
          <w:rFonts w:eastAsia="Times New Roman" w:cs="Calibri"/>
          <w:szCs w:val="20"/>
          <w:lang w:eastAsia="pl-PL"/>
        </w:rPr>
        <w:t>i ciężkiego sprzętu, wysokie natężenie hałasu tuż za oknami lokalu, unoszący się</w:t>
      </w:r>
      <w:r w:rsidR="00D3074D" w:rsidRPr="00554B12">
        <w:rPr>
          <w:rFonts w:eastAsia="Times New Roman" w:cs="Calibri"/>
          <w:szCs w:val="20"/>
          <w:lang w:eastAsia="pl-PL"/>
        </w:rPr>
        <w:t xml:space="preserve"> </w:t>
      </w:r>
      <w:r w:rsidRPr="00554B12">
        <w:rPr>
          <w:rFonts w:eastAsia="Times New Roman" w:cs="Calibri"/>
          <w:szCs w:val="20"/>
          <w:lang w:eastAsia="pl-PL"/>
        </w:rPr>
        <w:t>w powietrzu kurz i pył z budowy.</w:t>
      </w:r>
    </w:p>
    <w:p w14:paraId="018606C2" w14:textId="65441491" w:rsidR="00282D04" w:rsidRPr="00554B12" w:rsidRDefault="00282D04" w:rsidP="00282D04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lastRenderedPageBreak/>
        <w:t>Ograniczenia w prowadzeniu działalności zostały potwierdzone wizjami w terenie</w:t>
      </w:r>
      <w:r w:rsidR="00D3074D" w:rsidRPr="00554B12">
        <w:rPr>
          <w:rFonts w:ascii="Calibri" w:hAnsi="Calibri" w:cs="Calibri"/>
          <w:sz w:val="22"/>
          <w:szCs w:val="22"/>
        </w:rPr>
        <w:t xml:space="preserve"> </w:t>
      </w:r>
      <w:r w:rsidRPr="00554B12">
        <w:rPr>
          <w:rFonts w:ascii="Calibri" w:hAnsi="Calibri" w:cs="Calibri"/>
          <w:sz w:val="22"/>
          <w:szCs w:val="22"/>
        </w:rPr>
        <w:t xml:space="preserve">przeprowadzonymi przez pracowników ZGN/ADK5. </w:t>
      </w:r>
    </w:p>
    <w:p w14:paraId="0DBDE0A0" w14:textId="06632428" w:rsidR="00282D04" w:rsidRPr="00554B12" w:rsidRDefault="00282D04" w:rsidP="00282D04">
      <w:pPr>
        <w:spacing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 xml:space="preserve">Aktualne koszty </w:t>
      </w:r>
      <w:r w:rsidR="00DD2DFC" w:rsidRPr="00554B12">
        <w:rPr>
          <w:rFonts w:ascii="Calibri" w:hAnsi="Calibri" w:cs="Calibri"/>
          <w:sz w:val="22"/>
          <w:szCs w:val="22"/>
        </w:rPr>
        <w:t xml:space="preserve">eksploatacyjne </w:t>
      </w:r>
      <w:r w:rsidRPr="00554B12">
        <w:rPr>
          <w:rFonts w:ascii="Calibri" w:hAnsi="Calibri" w:cs="Calibri"/>
          <w:sz w:val="22"/>
          <w:szCs w:val="22"/>
        </w:rPr>
        <w:t>utrzymania 1 m</w:t>
      </w:r>
      <w:r w:rsidRPr="00554B12">
        <w:rPr>
          <w:rFonts w:ascii="Calibri" w:hAnsi="Calibri" w:cs="Calibri"/>
          <w:sz w:val="22"/>
          <w:szCs w:val="22"/>
          <w:vertAlign w:val="superscript"/>
        </w:rPr>
        <w:t>2</w:t>
      </w:r>
      <w:r w:rsidRPr="00554B12">
        <w:rPr>
          <w:rFonts w:ascii="Calibri" w:hAnsi="Calibri" w:cs="Calibri"/>
          <w:sz w:val="22"/>
          <w:szCs w:val="22"/>
        </w:rPr>
        <w:t xml:space="preserve"> lokalu wynoszą </w:t>
      </w:r>
      <w:r w:rsidR="006C06C6" w:rsidRPr="00554B12">
        <w:rPr>
          <w:rFonts w:ascii="Calibri" w:hAnsi="Calibri" w:cs="Calibri"/>
          <w:sz w:val="22"/>
          <w:szCs w:val="22"/>
        </w:rPr>
        <w:t>9,34</w:t>
      </w:r>
      <w:r w:rsidRPr="00554B12">
        <w:rPr>
          <w:rFonts w:ascii="Calibri" w:hAnsi="Calibri" w:cs="Calibri"/>
          <w:sz w:val="22"/>
          <w:szCs w:val="22"/>
        </w:rPr>
        <w:t xml:space="preserve"> zł/m</w:t>
      </w:r>
      <w:r w:rsidRPr="00554B12">
        <w:rPr>
          <w:rFonts w:ascii="Calibri" w:hAnsi="Calibri" w:cs="Calibri"/>
          <w:sz w:val="22"/>
          <w:szCs w:val="22"/>
          <w:vertAlign w:val="superscript"/>
        </w:rPr>
        <w:t>2</w:t>
      </w:r>
      <w:r w:rsidRPr="00554B12">
        <w:rPr>
          <w:rFonts w:ascii="Calibri" w:hAnsi="Calibri" w:cs="Calibri"/>
          <w:sz w:val="22"/>
          <w:szCs w:val="22"/>
        </w:rPr>
        <w:t xml:space="preserve">. </w:t>
      </w:r>
    </w:p>
    <w:p w14:paraId="485F0AAE" w14:textId="4451346F" w:rsidR="00282D04" w:rsidRDefault="006D5490" w:rsidP="00B90CC3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554B12">
        <w:rPr>
          <w:rFonts w:ascii="Calibri" w:hAnsi="Calibri" w:cs="Calibri"/>
          <w:sz w:val="22"/>
          <w:szCs w:val="22"/>
        </w:rPr>
        <w:t xml:space="preserve">W świetle powyższego </w:t>
      </w:r>
      <w:r w:rsidR="00282D04" w:rsidRPr="00554B12">
        <w:rPr>
          <w:rFonts w:ascii="Calibri" w:hAnsi="Calibri" w:cs="Calibri"/>
          <w:sz w:val="22"/>
          <w:szCs w:val="22"/>
        </w:rPr>
        <w:t xml:space="preserve">zasadne jest obniżenie o 10% stawki czynszu najmu w okresie od </w:t>
      </w:r>
      <w:r w:rsidR="00DD2DFC" w:rsidRPr="00554B12">
        <w:rPr>
          <w:rFonts w:ascii="Calibri" w:hAnsi="Calibri" w:cs="Calibri"/>
          <w:sz w:val="22"/>
          <w:szCs w:val="22"/>
        </w:rPr>
        <w:t>30.10</w:t>
      </w:r>
      <w:r w:rsidR="00BB6EBB" w:rsidRPr="00554B12">
        <w:rPr>
          <w:rFonts w:ascii="Calibri" w:hAnsi="Calibri" w:cs="Calibri"/>
          <w:sz w:val="22"/>
          <w:szCs w:val="22"/>
        </w:rPr>
        <w:t>.</w:t>
      </w:r>
      <w:r w:rsidR="00282D04" w:rsidRPr="00554B12">
        <w:rPr>
          <w:rFonts w:ascii="Calibri" w:hAnsi="Calibri" w:cs="Calibri"/>
          <w:sz w:val="22"/>
          <w:szCs w:val="22"/>
        </w:rPr>
        <w:t xml:space="preserve">2024 r. do </w:t>
      </w:r>
      <w:r w:rsidR="00727835" w:rsidRPr="00554B12">
        <w:rPr>
          <w:rFonts w:ascii="Calibri" w:hAnsi="Calibri" w:cs="Calibri"/>
          <w:sz w:val="22"/>
          <w:szCs w:val="22"/>
        </w:rPr>
        <w:t>13.11</w:t>
      </w:r>
      <w:r w:rsidR="00282D04" w:rsidRPr="00554B12">
        <w:rPr>
          <w:rFonts w:ascii="Calibri" w:hAnsi="Calibri" w:cs="Calibri"/>
          <w:sz w:val="22"/>
          <w:szCs w:val="22"/>
        </w:rPr>
        <w:t>.2024 r. tj. do dnia zakończenia remontu ulicy Chmielnej</w:t>
      </w:r>
      <w:r w:rsidRPr="00554B12">
        <w:rPr>
          <w:rFonts w:ascii="Calibri" w:hAnsi="Calibri" w:cs="Calibri"/>
          <w:sz w:val="22"/>
          <w:szCs w:val="22"/>
        </w:rPr>
        <w:t>, poprzez podjęcie niniejszej uchwały</w:t>
      </w:r>
      <w:r w:rsidR="00282D04" w:rsidRPr="00554B12">
        <w:rPr>
          <w:rFonts w:ascii="Calibri" w:hAnsi="Calibri" w:cs="Calibri"/>
          <w:sz w:val="22"/>
          <w:szCs w:val="22"/>
        </w:rPr>
        <w:t>.</w:t>
      </w:r>
      <w:r w:rsidR="00282D04" w:rsidRPr="006A52B1">
        <w:rPr>
          <w:rFonts w:ascii="Calibri" w:hAnsi="Calibri" w:cs="Calibri"/>
          <w:sz w:val="22"/>
          <w:szCs w:val="22"/>
        </w:rPr>
        <w:t xml:space="preserve"> </w:t>
      </w:r>
    </w:p>
    <w:p w14:paraId="36171722" w14:textId="77777777" w:rsidR="00B90CC3" w:rsidRPr="00C13E65" w:rsidRDefault="00B90CC3" w:rsidP="00B90CC3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2EDF470C" w14:textId="77777777" w:rsidR="00B90CC3" w:rsidRPr="00C13E65" w:rsidRDefault="00B90CC3" w:rsidP="00B90CC3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46B56D14" w14:textId="77777777" w:rsidR="00B90CC3" w:rsidRPr="00C13E65" w:rsidRDefault="00B90CC3" w:rsidP="00B90CC3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/-/</w:t>
      </w:r>
    </w:p>
    <w:p w14:paraId="1D0DD0FC" w14:textId="74337CD1" w:rsidR="00B90CC3" w:rsidRPr="00B90CC3" w:rsidRDefault="00B90CC3" w:rsidP="00B90CC3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Aleksander Ferens</w:t>
      </w:r>
    </w:p>
    <w:sectPr w:rsidR="00B90CC3" w:rsidRPr="00B90CC3" w:rsidSect="00856F2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EDB0" w14:textId="77777777" w:rsidR="00232549" w:rsidRDefault="00232549" w:rsidP="007E0B5C">
      <w:r>
        <w:separator/>
      </w:r>
    </w:p>
  </w:endnote>
  <w:endnote w:type="continuationSeparator" w:id="0">
    <w:p w14:paraId="4CF6488D" w14:textId="77777777" w:rsidR="00232549" w:rsidRDefault="00232549" w:rsidP="007E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1707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4AF69D79" w14:textId="77777777" w:rsidR="002E679A" w:rsidRPr="002E679A" w:rsidRDefault="002E679A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D7C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E679A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9D7C8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3</w:t>
            </w:r>
            <w:r w:rsidRPr="002E6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BEEE" w14:textId="77777777" w:rsidR="00232549" w:rsidRDefault="00232549" w:rsidP="007E0B5C">
      <w:r>
        <w:separator/>
      </w:r>
    </w:p>
  </w:footnote>
  <w:footnote w:type="continuationSeparator" w:id="0">
    <w:p w14:paraId="1D9FD6AE" w14:textId="77777777" w:rsidR="00232549" w:rsidRDefault="00232549" w:rsidP="007E0B5C">
      <w:r>
        <w:continuationSeparator/>
      </w:r>
    </w:p>
  </w:footnote>
  <w:footnote w:id="1">
    <w:p w14:paraId="6D0FB1AF" w14:textId="77777777" w:rsidR="00554B12" w:rsidRPr="00554B12" w:rsidRDefault="00554B12" w:rsidP="00554B12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</w:rPr>
      </w:pPr>
      <w:r w:rsidRPr="00554B12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Pr="00554B12">
        <w:rPr>
          <w:rFonts w:ascii="Calibri" w:hAnsi="Calibri" w:cs="Calibri"/>
          <w:b w:val="0"/>
          <w:sz w:val="22"/>
          <w:szCs w:val="22"/>
          <w:vertAlign w:val="superscript"/>
        </w:rPr>
        <w:t>)</w:t>
      </w:r>
      <w:r w:rsidRPr="00554B12">
        <w:rPr>
          <w:rFonts w:ascii="Calibri" w:hAnsi="Calibri" w:cs="Calibri"/>
          <w:b w:val="0"/>
          <w:sz w:val="22"/>
          <w:szCs w:val="22"/>
        </w:rPr>
        <w:t xml:space="preserve"> </w:t>
      </w:r>
      <w:r w:rsidRPr="00554B12">
        <w:rPr>
          <w:rFonts w:ascii="Calibri" w:hAnsi="Calibri" w:cs="Calibri"/>
          <w:b w:val="0"/>
          <w:bCs w:val="0"/>
          <w:sz w:val="22"/>
          <w:szCs w:val="22"/>
        </w:rPr>
        <w:t>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r., zarządzeniem nr 92/2024 Prezydenta Miasta Stołecznego Warszawy z dnia 18 stycznia 2024 r., zarządzeniem nr 381/2025 Prezydenta Miasta Stołecznego Warszawy z 28 lutego 2025 r. oraz zarządzeniem nr 463/2025 Prezydenta Miasta Stołecznego Warszawy z 14 marca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104BF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4E06852"/>
    <w:multiLevelType w:val="hybridMultilevel"/>
    <w:tmpl w:val="553A0838"/>
    <w:lvl w:ilvl="0" w:tplc="CEAE6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43799"/>
    <w:multiLevelType w:val="hybridMultilevel"/>
    <w:tmpl w:val="346A3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694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2E7F65"/>
    <w:multiLevelType w:val="hybridMultilevel"/>
    <w:tmpl w:val="1FF0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421D"/>
    <w:multiLevelType w:val="hybridMultilevel"/>
    <w:tmpl w:val="45FC58F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CA8037B"/>
    <w:multiLevelType w:val="hybridMultilevel"/>
    <w:tmpl w:val="58EE2402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 w16cid:durableId="708457175">
    <w:abstractNumId w:val="7"/>
  </w:num>
  <w:num w:numId="2" w16cid:durableId="56517058">
    <w:abstractNumId w:val="6"/>
  </w:num>
  <w:num w:numId="3" w16cid:durableId="1097678815">
    <w:abstractNumId w:val="2"/>
  </w:num>
  <w:num w:numId="4" w16cid:durableId="695083656">
    <w:abstractNumId w:val="5"/>
  </w:num>
  <w:num w:numId="5" w16cid:durableId="1133711827">
    <w:abstractNumId w:val="3"/>
  </w:num>
  <w:num w:numId="6" w16cid:durableId="1434668260">
    <w:abstractNumId w:val="0"/>
  </w:num>
  <w:num w:numId="7" w16cid:durableId="1855683367">
    <w:abstractNumId w:val="4"/>
  </w:num>
  <w:num w:numId="8" w16cid:durableId="34952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F1"/>
    <w:rsid w:val="000012F5"/>
    <w:rsid w:val="00007F68"/>
    <w:rsid w:val="00010945"/>
    <w:rsid w:val="000219EF"/>
    <w:rsid w:val="00025ADD"/>
    <w:rsid w:val="00034518"/>
    <w:rsid w:val="00037E85"/>
    <w:rsid w:val="00052FC5"/>
    <w:rsid w:val="00055F44"/>
    <w:rsid w:val="00062C9C"/>
    <w:rsid w:val="000646C0"/>
    <w:rsid w:val="0007563C"/>
    <w:rsid w:val="0008423B"/>
    <w:rsid w:val="000844BA"/>
    <w:rsid w:val="00085177"/>
    <w:rsid w:val="0009783F"/>
    <w:rsid w:val="000A126C"/>
    <w:rsid w:val="000A1C74"/>
    <w:rsid w:val="000B07BA"/>
    <w:rsid w:val="000C7EE2"/>
    <w:rsid w:val="000D08C0"/>
    <w:rsid w:val="000D147D"/>
    <w:rsid w:val="000D662A"/>
    <w:rsid w:val="000E0ABD"/>
    <w:rsid w:val="000E474F"/>
    <w:rsid w:val="000E77C3"/>
    <w:rsid w:val="000F44AB"/>
    <w:rsid w:val="000F7853"/>
    <w:rsid w:val="001031AC"/>
    <w:rsid w:val="00105633"/>
    <w:rsid w:val="00116F02"/>
    <w:rsid w:val="001220F2"/>
    <w:rsid w:val="00131C4E"/>
    <w:rsid w:val="0013514F"/>
    <w:rsid w:val="00140E1A"/>
    <w:rsid w:val="00144D58"/>
    <w:rsid w:val="00160432"/>
    <w:rsid w:val="00163816"/>
    <w:rsid w:val="0018187B"/>
    <w:rsid w:val="00183518"/>
    <w:rsid w:val="001908D2"/>
    <w:rsid w:val="00190C9F"/>
    <w:rsid w:val="001939B6"/>
    <w:rsid w:val="001A3999"/>
    <w:rsid w:val="001B52C9"/>
    <w:rsid w:val="001B6DEA"/>
    <w:rsid w:val="001C0A2F"/>
    <w:rsid w:val="001C1AD8"/>
    <w:rsid w:val="001C52B2"/>
    <w:rsid w:val="001D2FAA"/>
    <w:rsid w:val="001D6AC0"/>
    <w:rsid w:val="001D71FD"/>
    <w:rsid w:val="001F1932"/>
    <w:rsid w:val="001F5B01"/>
    <w:rsid w:val="001F6D5B"/>
    <w:rsid w:val="002108D0"/>
    <w:rsid w:val="00214863"/>
    <w:rsid w:val="002152A3"/>
    <w:rsid w:val="00215D9A"/>
    <w:rsid w:val="002225D6"/>
    <w:rsid w:val="00230471"/>
    <w:rsid w:val="00230909"/>
    <w:rsid w:val="00232549"/>
    <w:rsid w:val="002365BB"/>
    <w:rsid w:val="002411D5"/>
    <w:rsid w:val="00243F59"/>
    <w:rsid w:val="00251BFA"/>
    <w:rsid w:val="00257D84"/>
    <w:rsid w:val="00260A57"/>
    <w:rsid w:val="00266864"/>
    <w:rsid w:val="00272DA3"/>
    <w:rsid w:val="002777B3"/>
    <w:rsid w:val="00282D04"/>
    <w:rsid w:val="00283B24"/>
    <w:rsid w:val="00285856"/>
    <w:rsid w:val="002A38E8"/>
    <w:rsid w:val="002A4063"/>
    <w:rsid w:val="002B301B"/>
    <w:rsid w:val="002B61D1"/>
    <w:rsid w:val="002B6BA3"/>
    <w:rsid w:val="002D1CBA"/>
    <w:rsid w:val="002D5685"/>
    <w:rsid w:val="002E19FF"/>
    <w:rsid w:val="002E679A"/>
    <w:rsid w:val="002F3025"/>
    <w:rsid w:val="002F5587"/>
    <w:rsid w:val="002F62F1"/>
    <w:rsid w:val="00300C1F"/>
    <w:rsid w:val="00314C22"/>
    <w:rsid w:val="00315D4A"/>
    <w:rsid w:val="00330097"/>
    <w:rsid w:val="00332F59"/>
    <w:rsid w:val="003365DF"/>
    <w:rsid w:val="00341F2A"/>
    <w:rsid w:val="00344DF4"/>
    <w:rsid w:val="00351793"/>
    <w:rsid w:val="00352D25"/>
    <w:rsid w:val="003537CB"/>
    <w:rsid w:val="00362D23"/>
    <w:rsid w:val="00367530"/>
    <w:rsid w:val="00372856"/>
    <w:rsid w:val="00375803"/>
    <w:rsid w:val="00377B5E"/>
    <w:rsid w:val="00393CD1"/>
    <w:rsid w:val="0039533E"/>
    <w:rsid w:val="003A16CB"/>
    <w:rsid w:val="003A6332"/>
    <w:rsid w:val="003C0A7C"/>
    <w:rsid w:val="003C26AB"/>
    <w:rsid w:val="003D382C"/>
    <w:rsid w:val="003D5833"/>
    <w:rsid w:val="003F5BF4"/>
    <w:rsid w:val="00401590"/>
    <w:rsid w:val="00402EDB"/>
    <w:rsid w:val="004057CE"/>
    <w:rsid w:val="00414E37"/>
    <w:rsid w:val="0042055C"/>
    <w:rsid w:val="00421BFF"/>
    <w:rsid w:val="00424914"/>
    <w:rsid w:val="0042740E"/>
    <w:rsid w:val="00435A5F"/>
    <w:rsid w:val="0043780B"/>
    <w:rsid w:val="0044055E"/>
    <w:rsid w:val="00444CC6"/>
    <w:rsid w:val="00463255"/>
    <w:rsid w:val="00463B62"/>
    <w:rsid w:val="00471429"/>
    <w:rsid w:val="004830DC"/>
    <w:rsid w:val="00484114"/>
    <w:rsid w:val="00493606"/>
    <w:rsid w:val="004946AD"/>
    <w:rsid w:val="00494C8E"/>
    <w:rsid w:val="00495289"/>
    <w:rsid w:val="004A0CDA"/>
    <w:rsid w:val="004A12DA"/>
    <w:rsid w:val="004A2B26"/>
    <w:rsid w:val="004A73B4"/>
    <w:rsid w:val="004B12BF"/>
    <w:rsid w:val="004B3605"/>
    <w:rsid w:val="004B5302"/>
    <w:rsid w:val="004B7EDE"/>
    <w:rsid w:val="004C35C7"/>
    <w:rsid w:val="004C5047"/>
    <w:rsid w:val="004C509F"/>
    <w:rsid w:val="004D5198"/>
    <w:rsid w:val="004D6796"/>
    <w:rsid w:val="004F25C5"/>
    <w:rsid w:val="004F3F82"/>
    <w:rsid w:val="004F7545"/>
    <w:rsid w:val="005005DC"/>
    <w:rsid w:val="00506BA3"/>
    <w:rsid w:val="005079E0"/>
    <w:rsid w:val="00515273"/>
    <w:rsid w:val="005201E4"/>
    <w:rsid w:val="005229C2"/>
    <w:rsid w:val="005470EB"/>
    <w:rsid w:val="00547256"/>
    <w:rsid w:val="00550E5F"/>
    <w:rsid w:val="00554354"/>
    <w:rsid w:val="00554B12"/>
    <w:rsid w:val="00563078"/>
    <w:rsid w:val="005703E4"/>
    <w:rsid w:val="00570F79"/>
    <w:rsid w:val="00571B15"/>
    <w:rsid w:val="00573FA0"/>
    <w:rsid w:val="00577BA2"/>
    <w:rsid w:val="005814F0"/>
    <w:rsid w:val="005857A1"/>
    <w:rsid w:val="00587A9A"/>
    <w:rsid w:val="00594442"/>
    <w:rsid w:val="00596511"/>
    <w:rsid w:val="005968B1"/>
    <w:rsid w:val="005A6854"/>
    <w:rsid w:val="005B0BD9"/>
    <w:rsid w:val="005B110F"/>
    <w:rsid w:val="005B3054"/>
    <w:rsid w:val="005B6330"/>
    <w:rsid w:val="005B66BF"/>
    <w:rsid w:val="005B7A58"/>
    <w:rsid w:val="005C291B"/>
    <w:rsid w:val="005D2791"/>
    <w:rsid w:val="005D5C5A"/>
    <w:rsid w:val="005D7D2B"/>
    <w:rsid w:val="005E459A"/>
    <w:rsid w:val="005E6B06"/>
    <w:rsid w:val="005F023D"/>
    <w:rsid w:val="005F1E04"/>
    <w:rsid w:val="005F4030"/>
    <w:rsid w:val="005F4465"/>
    <w:rsid w:val="00600D89"/>
    <w:rsid w:val="00603885"/>
    <w:rsid w:val="00611A37"/>
    <w:rsid w:val="00615136"/>
    <w:rsid w:val="00630A2F"/>
    <w:rsid w:val="00640C82"/>
    <w:rsid w:val="00644D2E"/>
    <w:rsid w:val="006545DC"/>
    <w:rsid w:val="00656EE4"/>
    <w:rsid w:val="006635B7"/>
    <w:rsid w:val="006660E1"/>
    <w:rsid w:val="00672251"/>
    <w:rsid w:val="00687E45"/>
    <w:rsid w:val="00690F79"/>
    <w:rsid w:val="006A2688"/>
    <w:rsid w:val="006A52B1"/>
    <w:rsid w:val="006A750B"/>
    <w:rsid w:val="006A780E"/>
    <w:rsid w:val="006A7838"/>
    <w:rsid w:val="006B0470"/>
    <w:rsid w:val="006C06C6"/>
    <w:rsid w:val="006C5051"/>
    <w:rsid w:val="006D5490"/>
    <w:rsid w:val="006E254A"/>
    <w:rsid w:val="006E2A77"/>
    <w:rsid w:val="006E48E0"/>
    <w:rsid w:val="006F6CF9"/>
    <w:rsid w:val="0071274E"/>
    <w:rsid w:val="00713878"/>
    <w:rsid w:val="00713AAF"/>
    <w:rsid w:val="00720A28"/>
    <w:rsid w:val="00724DF5"/>
    <w:rsid w:val="007275F1"/>
    <w:rsid w:val="00727835"/>
    <w:rsid w:val="00737906"/>
    <w:rsid w:val="00747CF0"/>
    <w:rsid w:val="00752C39"/>
    <w:rsid w:val="007608F0"/>
    <w:rsid w:val="0076447D"/>
    <w:rsid w:val="00764F43"/>
    <w:rsid w:val="00771165"/>
    <w:rsid w:val="00776F59"/>
    <w:rsid w:val="00790701"/>
    <w:rsid w:val="00794B2E"/>
    <w:rsid w:val="007A1BAF"/>
    <w:rsid w:val="007A6E86"/>
    <w:rsid w:val="007B307B"/>
    <w:rsid w:val="007C495E"/>
    <w:rsid w:val="007D3C74"/>
    <w:rsid w:val="007E0B5C"/>
    <w:rsid w:val="007E36DB"/>
    <w:rsid w:val="007E5231"/>
    <w:rsid w:val="007E7614"/>
    <w:rsid w:val="007F1007"/>
    <w:rsid w:val="007F768E"/>
    <w:rsid w:val="00804084"/>
    <w:rsid w:val="0080544E"/>
    <w:rsid w:val="008071FA"/>
    <w:rsid w:val="00810725"/>
    <w:rsid w:val="008171F2"/>
    <w:rsid w:val="008212FF"/>
    <w:rsid w:val="00822D82"/>
    <w:rsid w:val="0082504E"/>
    <w:rsid w:val="008260E7"/>
    <w:rsid w:val="00830738"/>
    <w:rsid w:val="00833741"/>
    <w:rsid w:val="00834FEE"/>
    <w:rsid w:val="00835C9C"/>
    <w:rsid w:val="00856F2F"/>
    <w:rsid w:val="00876B02"/>
    <w:rsid w:val="008809C8"/>
    <w:rsid w:val="00881E9A"/>
    <w:rsid w:val="0089167E"/>
    <w:rsid w:val="008B1263"/>
    <w:rsid w:val="008B2B9F"/>
    <w:rsid w:val="008B2FA8"/>
    <w:rsid w:val="008B6917"/>
    <w:rsid w:val="008B7F42"/>
    <w:rsid w:val="008C0098"/>
    <w:rsid w:val="008C556C"/>
    <w:rsid w:val="008D1894"/>
    <w:rsid w:val="008D605C"/>
    <w:rsid w:val="008D61AB"/>
    <w:rsid w:val="008E6FD5"/>
    <w:rsid w:val="008F52E4"/>
    <w:rsid w:val="008F7114"/>
    <w:rsid w:val="009076FC"/>
    <w:rsid w:val="00926A5A"/>
    <w:rsid w:val="009338A6"/>
    <w:rsid w:val="009406CE"/>
    <w:rsid w:val="0094442A"/>
    <w:rsid w:val="009603E0"/>
    <w:rsid w:val="00961F78"/>
    <w:rsid w:val="00964FED"/>
    <w:rsid w:val="00965892"/>
    <w:rsid w:val="0096748E"/>
    <w:rsid w:val="00971F5E"/>
    <w:rsid w:val="00973AA2"/>
    <w:rsid w:val="0098028F"/>
    <w:rsid w:val="00986FF5"/>
    <w:rsid w:val="00994F4B"/>
    <w:rsid w:val="009950F4"/>
    <w:rsid w:val="009A069D"/>
    <w:rsid w:val="009A1F6A"/>
    <w:rsid w:val="009A530C"/>
    <w:rsid w:val="009A700B"/>
    <w:rsid w:val="009B32F6"/>
    <w:rsid w:val="009B7A0B"/>
    <w:rsid w:val="009C3863"/>
    <w:rsid w:val="009D22D3"/>
    <w:rsid w:val="009D581B"/>
    <w:rsid w:val="009D7C8B"/>
    <w:rsid w:val="009F0252"/>
    <w:rsid w:val="009F2223"/>
    <w:rsid w:val="009F2250"/>
    <w:rsid w:val="009F274A"/>
    <w:rsid w:val="009F4C39"/>
    <w:rsid w:val="00A0003C"/>
    <w:rsid w:val="00A0053C"/>
    <w:rsid w:val="00A23056"/>
    <w:rsid w:val="00A27747"/>
    <w:rsid w:val="00A4292C"/>
    <w:rsid w:val="00A44832"/>
    <w:rsid w:val="00A465BA"/>
    <w:rsid w:val="00A507CA"/>
    <w:rsid w:val="00A57352"/>
    <w:rsid w:val="00A739CD"/>
    <w:rsid w:val="00A8129A"/>
    <w:rsid w:val="00A85EFF"/>
    <w:rsid w:val="00A94318"/>
    <w:rsid w:val="00A94C71"/>
    <w:rsid w:val="00AA43A5"/>
    <w:rsid w:val="00AA5045"/>
    <w:rsid w:val="00AC1F21"/>
    <w:rsid w:val="00AC36EE"/>
    <w:rsid w:val="00AC497E"/>
    <w:rsid w:val="00AC4FB6"/>
    <w:rsid w:val="00AC591F"/>
    <w:rsid w:val="00AC7C68"/>
    <w:rsid w:val="00AD21CF"/>
    <w:rsid w:val="00AD6917"/>
    <w:rsid w:val="00AD7825"/>
    <w:rsid w:val="00AE28B4"/>
    <w:rsid w:val="00AE3BAD"/>
    <w:rsid w:val="00AF5D05"/>
    <w:rsid w:val="00B0258B"/>
    <w:rsid w:val="00B0501B"/>
    <w:rsid w:val="00B074F9"/>
    <w:rsid w:val="00B11519"/>
    <w:rsid w:val="00B219A3"/>
    <w:rsid w:val="00B27CBD"/>
    <w:rsid w:val="00B34542"/>
    <w:rsid w:val="00B36BBC"/>
    <w:rsid w:val="00B4331A"/>
    <w:rsid w:val="00B47D19"/>
    <w:rsid w:val="00B51C90"/>
    <w:rsid w:val="00B51D33"/>
    <w:rsid w:val="00B542A9"/>
    <w:rsid w:val="00B61CF1"/>
    <w:rsid w:val="00B72CE4"/>
    <w:rsid w:val="00B74B26"/>
    <w:rsid w:val="00B80230"/>
    <w:rsid w:val="00B861C0"/>
    <w:rsid w:val="00B90CC3"/>
    <w:rsid w:val="00BB07C0"/>
    <w:rsid w:val="00BB33C6"/>
    <w:rsid w:val="00BB52E1"/>
    <w:rsid w:val="00BB5699"/>
    <w:rsid w:val="00BB69F1"/>
    <w:rsid w:val="00BB6EBB"/>
    <w:rsid w:val="00BC3E6C"/>
    <w:rsid w:val="00BC5957"/>
    <w:rsid w:val="00BC66CA"/>
    <w:rsid w:val="00BD58DE"/>
    <w:rsid w:val="00BE6B76"/>
    <w:rsid w:val="00BF04C6"/>
    <w:rsid w:val="00BF33E2"/>
    <w:rsid w:val="00BF470A"/>
    <w:rsid w:val="00BF6DB4"/>
    <w:rsid w:val="00C0034B"/>
    <w:rsid w:val="00C04303"/>
    <w:rsid w:val="00C07A81"/>
    <w:rsid w:val="00C12782"/>
    <w:rsid w:val="00C17F81"/>
    <w:rsid w:val="00C3240C"/>
    <w:rsid w:val="00C456DB"/>
    <w:rsid w:val="00C551D2"/>
    <w:rsid w:val="00C56CC6"/>
    <w:rsid w:val="00C714F0"/>
    <w:rsid w:val="00C71B8D"/>
    <w:rsid w:val="00C811D0"/>
    <w:rsid w:val="00C86000"/>
    <w:rsid w:val="00C86856"/>
    <w:rsid w:val="00C872D8"/>
    <w:rsid w:val="00C9641C"/>
    <w:rsid w:val="00C97C0C"/>
    <w:rsid w:val="00CA0D05"/>
    <w:rsid w:val="00CA3164"/>
    <w:rsid w:val="00CA3E67"/>
    <w:rsid w:val="00CA60DB"/>
    <w:rsid w:val="00CC4533"/>
    <w:rsid w:val="00CC4B92"/>
    <w:rsid w:val="00CD141F"/>
    <w:rsid w:val="00CD2FC1"/>
    <w:rsid w:val="00CD3A6D"/>
    <w:rsid w:val="00CD584A"/>
    <w:rsid w:val="00CD626B"/>
    <w:rsid w:val="00CE44FA"/>
    <w:rsid w:val="00CE4B64"/>
    <w:rsid w:val="00CE5F7C"/>
    <w:rsid w:val="00CF35D7"/>
    <w:rsid w:val="00D14534"/>
    <w:rsid w:val="00D14BB0"/>
    <w:rsid w:val="00D150B1"/>
    <w:rsid w:val="00D25923"/>
    <w:rsid w:val="00D26542"/>
    <w:rsid w:val="00D3074D"/>
    <w:rsid w:val="00D404C0"/>
    <w:rsid w:val="00D464E0"/>
    <w:rsid w:val="00D60700"/>
    <w:rsid w:val="00D65187"/>
    <w:rsid w:val="00D66811"/>
    <w:rsid w:val="00D71916"/>
    <w:rsid w:val="00D72863"/>
    <w:rsid w:val="00D73789"/>
    <w:rsid w:val="00D80544"/>
    <w:rsid w:val="00D81512"/>
    <w:rsid w:val="00D854BC"/>
    <w:rsid w:val="00DA5104"/>
    <w:rsid w:val="00DA6003"/>
    <w:rsid w:val="00DA7CD6"/>
    <w:rsid w:val="00DB191E"/>
    <w:rsid w:val="00DC2CD2"/>
    <w:rsid w:val="00DC61E0"/>
    <w:rsid w:val="00DD141A"/>
    <w:rsid w:val="00DD2DFC"/>
    <w:rsid w:val="00DD39AF"/>
    <w:rsid w:val="00DD5DCE"/>
    <w:rsid w:val="00DF0C36"/>
    <w:rsid w:val="00E039FB"/>
    <w:rsid w:val="00E13C66"/>
    <w:rsid w:val="00E143F4"/>
    <w:rsid w:val="00E2232A"/>
    <w:rsid w:val="00E22D18"/>
    <w:rsid w:val="00E26598"/>
    <w:rsid w:val="00E3560A"/>
    <w:rsid w:val="00E543CD"/>
    <w:rsid w:val="00E7410E"/>
    <w:rsid w:val="00E948D9"/>
    <w:rsid w:val="00EA0B5E"/>
    <w:rsid w:val="00EA1BB9"/>
    <w:rsid w:val="00EB0D83"/>
    <w:rsid w:val="00EB4049"/>
    <w:rsid w:val="00EC0E53"/>
    <w:rsid w:val="00EC45FB"/>
    <w:rsid w:val="00ED085A"/>
    <w:rsid w:val="00ED104E"/>
    <w:rsid w:val="00ED507D"/>
    <w:rsid w:val="00ED6730"/>
    <w:rsid w:val="00ED74AA"/>
    <w:rsid w:val="00EE0947"/>
    <w:rsid w:val="00EF06FD"/>
    <w:rsid w:val="00EF3515"/>
    <w:rsid w:val="00F01B92"/>
    <w:rsid w:val="00F074AE"/>
    <w:rsid w:val="00F074D3"/>
    <w:rsid w:val="00F10DF8"/>
    <w:rsid w:val="00F21F37"/>
    <w:rsid w:val="00F22457"/>
    <w:rsid w:val="00F30191"/>
    <w:rsid w:val="00F35E81"/>
    <w:rsid w:val="00F37828"/>
    <w:rsid w:val="00F4493B"/>
    <w:rsid w:val="00F51343"/>
    <w:rsid w:val="00F5219D"/>
    <w:rsid w:val="00F56136"/>
    <w:rsid w:val="00F610DE"/>
    <w:rsid w:val="00F66F7C"/>
    <w:rsid w:val="00F703F0"/>
    <w:rsid w:val="00F7058F"/>
    <w:rsid w:val="00F74C31"/>
    <w:rsid w:val="00F77C4A"/>
    <w:rsid w:val="00F814AB"/>
    <w:rsid w:val="00F86E59"/>
    <w:rsid w:val="00F92238"/>
    <w:rsid w:val="00F93A84"/>
    <w:rsid w:val="00F94EFC"/>
    <w:rsid w:val="00F95ED3"/>
    <w:rsid w:val="00FA2598"/>
    <w:rsid w:val="00FA481E"/>
    <w:rsid w:val="00FB1AA8"/>
    <w:rsid w:val="00FB626D"/>
    <w:rsid w:val="00FB7095"/>
    <w:rsid w:val="00FD2883"/>
    <w:rsid w:val="00FD58C3"/>
    <w:rsid w:val="00FE3B5D"/>
    <w:rsid w:val="00FE43C8"/>
    <w:rsid w:val="00FE4817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F4823"/>
  <w15:chartTrackingRefBased/>
  <w15:docId w15:val="{66C1F240-5893-4393-9DFC-FC1F790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B3605"/>
    <w:pPr>
      <w:keepNext/>
      <w:outlineLvl w:val="1"/>
    </w:pPr>
    <w:rPr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1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142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4C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0B5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0B5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7E0B5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7E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7EDE"/>
    <w:rPr>
      <w:sz w:val="24"/>
      <w:szCs w:val="24"/>
    </w:rPr>
  </w:style>
  <w:style w:type="paragraph" w:customStyle="1" w:styleId="ARTartustawynprozporzdzenia">
    <w:name w:val="ART(§) – art. ustawy (§ np. rozporządzenia)"/>
    <w:uiPriority w:val="99"/>
    <w:qFormat/>
    <w:rsid w:val="00550E5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550E5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39533E"/>
    <w:rPr>
      <w:b/>
      <w:bCs/>
      <w:sz w:val="28"/>
      <w:szCs w:val="24"/>
    </w:rPr>
  </w:style>
  <w:style w:type="character" w:customStyle="1" w:styleId="TytuZnak">
    <w:name w:val="Tytuł Znak"/>
    <w:link w:val="Tytu"/>
    <w:uiPriority w:val="10"/>
    <w:rsid w:val="00833741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1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2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19D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B3605"/>
    <w:rPr>
      <w:b/>
      <w:sz w:val="32"/>
    </w:rPr>
  </w:style>
  <w:style w:type="paragraph" w:styleId="Bezodstpw">
    <w:name w:val="No Spacing"/>
    <w:uiPriority w:val="1"/>
    <w:qFormat/>
    <w:rsid w:val="00B861C0"/>
    <w:pPr>
      <w:spacing w:after="160" w:line="300" w:lineRule="auto"/>
      <w:ind w:left="142" w:hanging="142"/>
      <w:jc w:val="both"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1D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E679A"/>
    <w:rPr>
      <w:b/>
      <w:bCs/>
    </w:rPr>
  </w:style>
  <w:style w:type="paragraph" w:styleId="Akapitzlist">
    <w:name w:val="List Paragraph"/>
    <w:basedOn w:val="Normalny"/>
    <w:rsid w:val="00C714F0"/>
    <w:pPr>
      <w:suppressAutoHyphens/>
      <w:autoSpaceDN w:val="0"/>
      <w:spacing w:after="160"/>
      <w:ind w:left="72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Standard">
    <w:name w:val="Standard"/>
    <w:rsid w:val="007C495E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942D-6475-4143-AF64-7AD53F9B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704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ZGN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1942/2025</dc:title>
  <dc:subject/>
  <dc:creator>jurczyszyn.irena</dc:creator>
  <cp:keywords/>
  <cp:lastModifiedBy>Kucharski Artur</cp:lastModifiedBy>
  <cp:revision>7</cp:revision>
  <cp:lastPrinted>2024-11-04T11:39:00Z</cp:lastPrinted>
  <dcterms:created xsi:type="dcterms:W3CDTF">2025-03-31T11:34:00Z</dcterms:created>
  <dcterms:modified xsi:type="dcterms:W3CDTF">2025-04-10T14:01:00Z</dcterms:modified>
</cp:coreProperties>
</file>