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1CFC" w14:textId="24B6290A" w:rsidR="00DA1AE6" w:rsidRPr="009315CB" w:rsidRDefault="00DA1AE6" w:rsidP="00DA1AE6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Protokół obrad 1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3</w:t>
      </w: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 xml:space="preserve"> Sesji Rady Dzielnicy Śródmieście</w:t>
      </w:r>
    </w:p>
    <w:p w14:paraId="2B62CCC2" w14:textId="77777777" w:rsidR="00DA1AE6" w:rsidRPr="009315CB" w:rsidRDefault="00DA1AE6" w:rsidP="00DA1AE6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m.st. Warszawy</w:t>
      </w:r>
    </w:p>
    <w:p w14:paraId="085606D2" w14:textId="4ED4628B" w:rsidR="00DA1AE6" w:rsidRPr="009315CB" w:rsidRDefault="00DA1AE6" w:rsidP="00DA1AE6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 xml:space="preserve">w dniu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11 marca</w:t>
      </w: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 xml:space="preserve"> 202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5</w:t>
      </w: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 xml:space="preserve"> r.</w:t>
      </w:r>
    </w:p>
    <w:p w14:paraId="67505FAF" w14:textId="77777777" w:rsidR="00DA1AE6" w:rsidRPr="00D31DD2" w:rsidRDefault="00DA1AE6" w:rsidP="00DA1AE6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 w:rsidRPr="00D31DD2">
        <w:rPr>
          <w:rFonts w:ascii="Calibri" w:hAnsi="Calibri" w:cs="Calibri"/>
          <w:bCs/>
          <w:sz w:val="22"/>
          <w:szCs w:val="22"/>
        </w:rPr>
        <w:t>Lista obecności radnych stanowi załącznik do protokołu.</w:t>
      </w:r>
    </w:p>
    <w:p w14:paraId="11739BA9" w14:textId="77777777" w:rsidR="00DA1AE6" w:rsidRPr="002830E7" w:rsidRDefault="00DA1AE6" w:rsidP="00DA1AE6">
      <w:pPr>
        <w:spacing w:line="300" w:lineRule="auto"/>
        <w:rPr>
          <w:rFonts w:ascii="Calibri" w:hAnsi="Calibri" w:cs="Calibri"/>
          <w:bCs/>
          <w:sz w:val="22"/>
          <w:szCs w:val="22"/>
        </w:rPr>
      </w:pPr>
      <w:r w:rsidRPr="00C951C6">
        <w:rPr>
          <w:rFonts w:ascii="Calibri" w:hAnsi="Calibri" w:cs="Calibri"/>
          <w:bCs/>
          <w:sz w:val="22"/>
          <w:szCs w:val="22"/>
        </w:rPr>
        <w:t>Obrady prowadzi</w:t>
      </w:r>
      <w:r>
        <w:rPr>
          <w:rFonts w:ascii="Calibri" w:hAnsi="Calibri" w:cs="Calibri"/>
          <w:bCs/>
          <w:sz w:val="22"/>
          <w:szCs w:val="22"/>
        </w:rPr>
        <w:t xml:space="preserve">ł </w:t>
      </w:r>
      <w:r w:rsidRPr="002830E7">
        <w:rPr>
          <w:rFonts w:ascii="Calibri" w:hAnsi="Calibri" w:cs="Calibri"/>
          <w:bCs/>
          <w:sz w:val="22"/>
          <w:szCs w:val="22"/>
        </w:rPr>
        <w:t>Przewodniczący Rady Dzielnicy, pan Marcin Rolnik.</w:t>
      </w:r>
    </w:p>
    <w:p w14:paraId="1B276921" w14:textId="77777777" w:rsidR="00DA1AE6" w:rsidRPr="009315CB" w:rsidRDefault="00DA1AE6" w:rsidP="00DA1AE6">
      <w:pPr>
        <w:pStyle w:val="Nagwek2"/>
        <w:spacing w:after="240" w:line="300" w:lineRule="auto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Porządek obrad:</w:t>
      </w:r>
    </w:p>
    <w:p w14:paraId="5315A7BE" w14:textId="77777777" w:rsidR="00DA1AE6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bookmarkStart w:id="0" w:name="_Hlk174690297"/>
      <w:r w:rsidRPr="003D74E9">
        <w:rPr>
          <w:rFonts w:ascii="Calibri" w:hAnsi="Calibri" w:cs="Calibri"/>
          <w:sz w:val="22"/>
          <w:szCs w:val="22"/>
        </w:rPr>
        <w:t>Otwarcie sesji Rady Dzielnicy.</w:t>
      </w:r>
    </w:p>
    <w:p w14:paraId="5DF6DD09" w14:textId="13F2578E" w:rsidR="00DA1AE6" w:rsidRPr="00DA1AE6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DA1AE6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628A8267" w14:textId="77777777" w:rsidR="00DA1AE6" w:rsidRPr="003D74E9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Przyjęcie protokołu obrad 1</w:t>
      </w:r>
      <w:r>
        <w:rPr>
          <w:rFonts w:ascii="Calibri" w:hAnsi="Calibri" w:cs="Calibri"/>
          <w:sz w:val="22"/>
          <w:szCs w:val="22"/>
        </w:rPr>
        <w:t>2</w:t>
      </w:r>
      <w:r w:rsidRPr="003D74E9">
        <w:rPr>
          <w:rFonts w:ascii="Calibri" w:hAnsi="Calibri" w:cs="Calibri"/>
          <w:sz w:val="22"/>
          <w:szCs w:val="22"/>
        </w:rPr>
        <w:t xml:space="preserve"> Sesji w dniu 1</w:t>
      </w:r>
      <w:r>
        <w:rPr>
          <w:rFonts w:ascii="Calibri" w:hAnsi="Calibri" w:cs="Calibri"/>
          <w:sz w:val="22"/>
          <w:szCs w:val="22"/>
        </w:rPr>
        <w:t>8.02</w:t>
      </w:r>
      <w:r w:rsidRPr="003D74E9">
        <w:rPr>
          <w:rFonts w:ascii="Calibri" w:hAnsi="Calibri" w:cs="Calibri"/>
          <w:sz w:val="22"/>
          <w:szCs w:val="22"/>
        </w:rPr>
        <w:t>.2025 r.</w:t>
      </w:r>
    </w:p>
    <w:p w14:paraId="76B984FA" w14:textId="77777777" w:rsidR="00DA1AE6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Projekt uchwały Rady Dzielnicy w sprawie</w:t>
      </w:r>
      <w:r>
        <w:rPr>
          <w:rFonts w:ascii="Calibri" w:hAnsi="Calibri" w:cs="Calibri"/>
          <w:sz w:val="22"/>
          <w:szCs w:val="22"/>
        </w:rPr>
        <w:t xml:space="preserve"> rozpatrzenia i przyjęcia sprawozdania z wykonania załącznika dzielnicowego do budżetu m.st. Warszawy na 2024 rok za okres od 1 stycznia do 31 grudnia 2024 r</w:t>
      </w:r>
      <w:r w:rsidRPr="003D74E9">
        <w:rPr>
          <w:rFonts w:ascii="Calibri" w:hAnsi="Calibri" w:cs="Calibri"/>
          <w:sz w:val="22"/>
          <w:szCs w:val="22"/>
        </w:rPr>
        <w:t xml:space="preserve">. - </w:t>
      </w:r>
      <w:r w:rsidRPr="003D74E9">
        <w:rPr>
          <w:rFonts w:ascii="Calibri" w:hAnsi="Calibri" w:cs="Calibri"/>
          <w:i/>
          <w:sz w:val="22"/>
          <w:szCs w:val="22"/>
        </w:rPr>
        <w:t xml:space="preserve">druk nr </w:t>
      </w:r>
      <w:r>
        <w:rPr>
          <w:rFonts w:ascii="Calibri" w:hAnsi="Calibri" w:cs="Calibri"/>
          <w:i/>
          <w:sz w:val="22"/>
          <w:szCs w:val="22"/>
        </w:rPr>
        <w:t>63</w:t>
      </w:r>
      <w:r w:rsidRPr="003D74E9">
        <w:rPr>
          <w:rFonts w:ascii="Calibri" w:hAnsi="Calibri" w:cs="Calibri"/>
          <w:i/>
          <w:sz w:val="22"/>
          <w:szCs w:val="22"/>
        </w:rPr>
        <w:t>/1</w:t>
      </w:r>
      <w:r>
        <w:rPr>
          <w:rFonts w:ascii="Calibri" w:hAnsi="Calibri" w:cs="Calibri"/>
          <w:i/>
          <w:sz w:val="22"/>
          <w:szCs w:val="22"/>
        </w:rPr>
        <w:t>3</w:t>
      </w:r>
      <w:r w:rsidRPr="003D74E9">
        <w:rPr>
          <w:rFonts w:ascii="Calibri" w:hAnsi="Calibri" w:cs="Calibri"/>
          <w:i/>
          <w:sz w:val="22"/>
          <w:szCs w:val="22"/>
        </w:rPr>
        <w:t>/2025</w:t>
      </w:r>
    </w:p>
    <w:p w14:paraId="462F69AD" w14:textId="77777777" w:rsidR="00DA1AE6" w:rsidRPr="00CF5603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 xml:space="preserve">Projekt uchwały Rady Dzielnicy w sprawie zaopiniowania zmian w załączniku dzielnicowym do uchwały budżetowej m.st. Warszawy na 2025 rok Nr IX Dzielnica Śródmieście. - </w:t>
      </w:r>
      <w:r w:rsidRPr="003D74E9">
        <w:rPr>
          <w:rFonts w:ascii="Calibri" w:hAnsi="Calibri" w:cs="Calibri"/>
          <w:i/>
          <w:sz w:val="22"/>
          <w:szCs w:val="22"/>
        </w:rPr>
        <w:t xml:space="preserve">druk nr </w:t>
      </w:r>
      <w:r>
        <w:rPr>
          <w:rFonts w:ascii="Calibri" w:hAnsi="Calibri" w:cs="Calibri"/>
          <w:i/>
          <w:sz w:val="22"/>
          <w:szCs w:val="22"/>
        </w:rPr>
        <w:t>64</w:t>
      </w:r>
      <w:r w:rsidRPr="003D74E9">
        <w:rPr>
          <w:rFonts w:ascii="Calibri" w:hAnsi="Calibri" w:cs="Calibri"/>
          <w:i/>
          <w:sz w:val="22"/>
          <w:szCs w:val="22"/>
        </w:rPr>
        <w:t>/1</w:t>
      </w:r>
      <w:r>
        <w:rPr>
          <w:rFonts w:ascii="Calibri" w:hAnsi="Calibri" w:cs="Calibri"/>
          <w:i/>
          <w:sz w:val="22"/>
          <w:szCs w:val="22"/>
        </w:rPr>
        <w:t>3</w:t>
      </w:r>
      <w:r w:rsidRPr="003D74E9">
        <w:rPr>
          <w:rFonts w:ascii="Calibri" w:hAnsi="Calibri" w:cs="Calibri"/>
          <w:i/>
          <w:sz w:val="22"/>
          <w:szCs w:val="22"/>
        </w:rPr>
        <w:t>/2025</w:t>
      </w:r>
    </w:p>
    <w:p w14:paraId="23F5D942" w14:textId="797E4665" w:rsidR="00DA1AE6" w:rsidRPr="00CF5603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E81F81">
        <w:rPr>
          <w:rFonts w:ascii="Calibri" w:hAnsi="Calibri"/>
          <w:sz w:val="22"/>
          <w:szCs w:val="22"/>
        </w:rPr>
        <w:t>zaopiniowania sprawozdania z działalności Zakładu Gospodarowania Nieruchomościami w Dzielnicy Śródmieście m.st. Warszawy za 202</w:t>
      </w:r>
      <w:r>
        <w:rPr>
          <w:rFonts w:ascii="Calibri" w:hAnsi="Calibri"/>
          <w:sz w:val="22"/>
          <w:szCs w:val="22"/>
        </w:rPr>
        <w:t>4</w:t>
      </w:r>
      <w:r w:rsidRPr="00E81F81">
        <w:rPr>
          <w:rFonts w:ascii="Calibri" w:hAnsi="Calibri"/>
          <w:sz w:val="22"/>
          <w:szCs w:val="22"/>
        </w:rPr>
        <w:t xml:space="preserve"> r.</w:t>
      </w:r>
      <w:r w:rsidR="00242909">
        <w:rPr>
          <w:rFonts w:ascii="Calibri" w:hAnsi="Calibri"/>
          <w:sz w:val="22"/>
          <w:szCs w:val="22"/>
        </w:rPr>
        <w:t xml:space="preserve"> </w:t>
      </w:r>
      <w:r w:rsidRPr="00E81F81">
        <w:rPr>
          <w:rFonts w:ascii="Calibri" w:hAnsi="Calibri" w:cs="Calibri"/>
          <w:sz w:val="22"/>
          <w:szCs w:val="22"/>
        </w:rPr>
        <w:t xml:space="preserve">- druk nr </w:t>
      </w:r>
      <w:r>
        <w:rPr>
          <w:rFonts w:ascii="Calibri" w:hAnsi="Calibri" w:cs="Calibri"/>
          <w:sz w:val="22"/>
          <w:szCs w:val="22"/>
        </w:rPr>
        <w:t>65</w:t>
      </w:r>
      <w:r w:rsidRPr="00E81F81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13</w:t>
      </w:r>
      <w:r w:rsidRPr="00E81F81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5</w:t>
      </w:r>
    </w:p>
    <w:p w14:paraId="299C706D" w14:textId="77777777" w:rsidR="00DA1AE6" w:rsidRPr="003D74E9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Projekty stanowisk Rady Dzielnicy.</w:t>
      </w:r>
    </w:p>
    <w:p w14:paraId="7191C8F5" w14:textId="77777777" w:rsidR="00DA1AE6" w:rsidRPr="003D74E9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00D74429" w14:textId="77777777" w:rsidR="00DA1AE6" w:rsidRPr="003D74E9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5D5E94C3" w14:textId="77777777" w:rsidR="00DA1AE6" w:rsidRPr="003D74E9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06B7D405" w14:textId="107DDBB4" w:rsidR="00DA1AE6" w:rsidRPr="00DA3735" w:rsidRDefault="00DA1AE6" w:rsidP="00DA1AE6">
      <w:pPr>
        <w:numPr>
          <w:ilvl w:val="0"/>
          <w:numId w:val="1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Ustalenie terminu następnej sesji.</w:t>
      </w:r>
      <w:bookmarkEnd w:id="0"/>
    </w:p>
    <w:p w14:paraId="554D82CB" w14:textId="77777777" w:rsidR="00DA1AE6" w:rsidRPr="009315CB" w:rsidRDefault="00DA1AE6" w:rsidP="00DA1AE6">
      <w:pPr>
        <w:pStyle w:val="Nagwek2"/>
        <w:spacing w:before="240" w:after="0" w:line="300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9315CB">
        <w:rPr>
          <w:rFonts w:asciiTheme="minorHAnsi" w:hAnsiTheme="minorHAnsi" w:cstheme="minorHAnsi"/>
          <w:b/>
          <w:bCs/>
          <w:color w:val="auto"/>
          <w:sz w:val="22"/>
          <w:szCs w:val="22"/>
        </w:rPr>
        <w:t>Ad 1.</w:t>
      </w:r>
    </w:p>
    <w:p w14:paraId="199F8612" w14:textId="474A45A3" w:rsidR="00DA1AE6" w:rsidRDefault="00DA1AE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 w:rsidRPr="00564D86">
        <w:rPr>
          <w:rFonts w:ascii="Calibri" w:hAnsi="Calibri" w:cs="Calibri"/>
          <w:sz w:val="22"/>
          <w:szCs w:val="22"/>
        </w:rPr>
        <w:t>Sesja została otwarta</w:t>
      </w:r>
      <w:r>
        <w:rPr>
          <w:rFonts w:ascii="Calibri" w:hAnsi="Calibri" w:cs="Calibri"/>
          <w:sz w:val="22"/>
          <w:szCs w:val="22"/>
        </w:rPr>
        <w:t xml:space="preserve"> o godz. 16</w:t>
      </w:r>
      <w:r>
        <w:rPr>
          <w:rFonts w:ascii="Calibri" w:hAnsi="Calibri" w:cs="Calibri"/>
          <w:sz w:val="22"/>
          <w:szCs w:val="22"/>
          <w:vertAlign w:val="superscript"/>
        </w:rPr>
        <w:t>05</w:t>
      </w:r>
      <w:r w:rsidRPr="00564D86">
        <w:rPr>
          <w:rFonts w:ascii="Calibri" w:hAnsi="Calibri" w:cs="Calibri"/>
          <w:sz w:val="22"/>
          <w:szCs w:val="22"/>
        </w:rPr>
        <w:t xml:space="preserve"> po stwierdzeniu przez</w:t>
      </w:r>
      <w:r>
        <w:rPr>
          <w:rFonts w:ascii="Calibri" w:hAnsi="Calibri" w:cs="Calibri"/>
          <w:sz w:val="22"/>
          <w:szCs w:val="22"/>
        </w:rPr>
        <w:t xml:space="preserve"> P</w:t>
      </w:r>
      <w:r w:rsidRPr="00564D86">
        <w:rPr>
          <w:rFonts w:ascii="Calibri" w:hAnsi="Calibri" w:cs="Calibri"/>
          <w:sz w:val="22"/>
          <w:szCs w:val="22"/>
        </w:rPr>
        <w:t>rzewodniczącego Rady quorum.</w:t>
      </w:r>
    </w:p>
    <w:p w14:paraId="17E713F1" w14:textId="77777777" w:rsidR="00DA1AE6" w:rsidRPr="009315CB" w:rsidRDefault="00DA1AE6" w:rsidP="00DA1AE6">
      <w:pPr>
        <w:pStyle w:val="Nagwek2"/>
        <w:spacing w:after="0" w:line="300" w:lineRule="auto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Ad 2.</w:t>
      </w:r>
    </w:p>
    <w:p w14:paraId="16F4CF42" w14:textId="77777777" w:rsidR="00DA1AE6" w:rsidRPr="009315CB" w:rsidRDefault="00DA1AE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Nie wniesiono</w:t>
      </w:r>
    </w:p>
    <w:p w14:paraId="48BFCE20" w14:textId="77777777" w:rsidR="00DA1AE6" w:rsidRPr="009315CB" w:rsidRDefault="00DA1AE6" w:rsidP="00DA1AE6">
      <w:pPr>
        <w:pStyle w:val="Nagwek2"/>
        <w:spacing w:after="0" w:line="300" w:lineRule="auto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Ad 3.</w:t>
      </w:r>
    </w:p>
    <w:p w14:paraId="01536F7B" w14:textId="4CF028C4" w:rsidR="00DA1AE6" w:rsidRPr="009315CB" w:rsidRDefault="00DA1AE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 xml:space="preserve">Protokół obrad </w:t>
      </w:r>
      <w:r>
        <w:rPr>
          <w:rFonts w:ascii="Calibri" w:hAnsi="Calibri" w:cs="Calibri"/>
          <w:sz w:val="22"/>
          <w:szCs w:val="22"/>
        </w:rPr>
        <w:t>12</w:t>
      </w:r>
      <w:r w:rsidRPr="009315CB">
        <w:rPr>
          <w:rFonts w:ascii="Calibri" w:hAnsi="Calibri" w:cs="Calibri"/>
          <w:sz w:val="22"/>
          <w:szCs w:val="22"/>
        </w:rPr>
        <w:t xml:space="preserve"> Sesji w dniu </w:t>
      </w:r>
      <w:r>
        <w:rPr>
          <w:rFonts w:ascii="Calibri" w:hAnsi="Calibri" w:cs="Calibri"/>
          <w:sz w:val="22"/>
          <w:szCs w:val="22"/>
        </w:rPr>
        <w:t>18.02.2025</w:t>
      </w:r>
      <w:r w:rsidRPr="009315CB">
        <w:rPr>
          <w:rFonts w:ascii="Calibri" w:hAnsi="Calibri" w:cs="Calibri"/>
          <w:sz w:val="22"/>
          <w:szCs w:val="22"/>
        </w:rPr>
        <w:t xml:space="preserve"> r. został przyjęty </w:t>
      </w:r>
      <w:r>
        <w:rPr>
          <w:rFonts w:ascii="Calibri" w:hAnsi="Calibri" w:cs="Calibri"/>
          <w:sz w:val="22"/>
          <w:szCs w:val="22"/>
        </w:rPr>
        <w:t>dwudziestoma</w:t>
      </w:r>
      <w:r w:rsidRPr="009315CB">
        <w:rPr>
          <w:rFonts w:ascii="Calibri" w:hAnsi="Calibri" w:cs="Calibri"/>
          <w:sz w:val="22"/>
          <w:szCs w:val="22"/>
        </w:rPr>
        <w:t xml:space="preserve"> głosami, przy </w:t>
      </w:r>
      <w:r>
        <w:rPr>
          <w:rFonts w:ascii="Calibri" w:hAnsi="Calibri" w:cs="Calibri"/>
          <w:sz w:val="22"/>
          <w:szCs w:val="22"/>
        </w:rPr>
        <w:t>jednym wstrzymującym</w:t>
      </w:r>
      <w:r w:rsidRPr="009315CB">
        <w:rPr>
          <w:rFonts w:ascii="Calibri" w:hAnsi="Calibri" w:cs="Calibri"/>
          <w:sz w:val="22"/>
          <w:szCs w:val="22"/>
        </w:rPr>
        <w:t xml:space="preserve"> i braku głosów przeciw.</w:t>
      </w:r>
    </w:p>
    <w:p w14:paraId="78E86A97" w14:textId="77777777" w:rsidR="00DA1AE6" w:rsidRDefault="00DA1AE6" w:rsidP="00DA1AE6">
      <w:pPr>
        <w:pStyle w:val="Nagwek2"/>
        <w:spacing w:after="0" w:line="30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Ad 4.</w:t>
      </w:r>
    </w:p>
    <w:p w14:paraId="074E29CE" w14:textId="3AAA13C8" w:rsidR="00DA1AE6" w:rsidRDefault="008B054A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Sprawozdania z wykonania załącznika dzielnicowego do budżetu m.st. Warszawy na 2024 rok za okres od 1 stycznia do 31 grudnia 2024 r</w:t>
      </w:r>
      <w:r w:rsidRPr="003D74E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przedstawił Burmistrz Dzielnicy, pan Aleksander Ferens.</w:t>
      </w:r>
    </w:p>
    <w:p w14:paraId="5CA68818" w14:textId="77777777" w:rsidR="00DA1AE6" w:rsidRDefault="00DA1AE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Komisja Polityki Gospodarczej, Budżetu i Finansów pozytywnie zaopiniowała projekt uchwały.</w:t>
      </w:r>
    </w:p>
    <w:p w14:paraId="2D5DBF90" w14:textId="03CC80E3" w:rsidR="008B054A" w:rsidRDefault="008B054A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Komisja Ładu Przestrzennego, Ochrony Środowiska i Gospodarki Komunalnej pozytywnie zaopiniowała projekt uchwały.</w:t>
      </w:r>
    </w:p>
    <w:p w14:paraId="78F5F68E" w14:textId="490A0302" w:rsidR="00242909" w:rsidRDefault="00242909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Radny Wojciech Maciej Chojnowski zwrócił się z pytaniem o zagospodarowanie pawilonu na skwerze Hoovera.</w:t>
      </w:r>
    </w:p>
    <w:p w14:paraId="551F72D0" w14:textId="77777777" w:rsidR="009A5FA2" w:rsidRDefault="00242909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Burmistrz Dzielnicy, pan Aleksander Ferens poinformował, że został przeprowadzony remont tego obiektu, Dzielnica stara się aby był on jak najbardziej atrakcyjny dla najemców</w:t>
      </w:r>
      <w:r w:rsidR="00EE1844">
        <w:rPr>
          <w:rFonts w:ascii="Calibri" w:hAnsi="Calibri" w:cs="Calibri"/>
          <w:sz w:val="22"/>
          <w:szCs w:val="22"/>
        </w:rPr>
        <w:t xml:space="preserve">. Dotychczasowe doświadczenia z wynajmem komercyjnym były jednak złe. Najemca zadłużył lokal, były problemy z jego </w:t>
      </w:r>
      <w:r w:rsidR="00F81EAE">
        <w:rPr>
          <w:rFonts w:ascii="Calibri" w:hAnsi="Calibri" w:cs="Calibri"/>
          <w:sz w:val="22"/>
          <w:szCs w:val="22"/>
        </w:rPr>
        <w:t xml:space="preserve">późniejszym </w:t>
      </w:r>
      <w:r w:rsidR="00EE1844">
        <w:rPr>
          <w:rFonts w:ascii="Calibri" w:hAnsi="Calibri" w:cs="Calibri"/>
          <w:sz w:val="22"/>
          <w:szCs w:val="22"/>
        </w:rPr>
        <w:t>odzyskaniem.</w:t>
      </w:r>
      <w:r w:rsidR="000C090C">
        <w:rPr>
          <w:rFonts w:ascii="Calibri" w:hAnsi="Calibri" w:cs="Calibri"/>
          <w:sz w:val="22"/>
          <w:szCs w:val="22"/>
        </w:rPr>
        <w:t xml:space="preserve"> Z kolei wynajem na rzecz najemców instytucjonalnych rozbijał się nie o czynsz a same koszty utrzymania lokalu.</w:t>
      </w:r>
      <w:r w:rsidR="005F504F">
        <w:rPr>
          <w:rFonts w:ascii="Calibri" w:hAnsi="Calibri" w:cs="Calibri"/>
          <w:sz w:val="22"/>
          <w:szCs w:val="22"/>
        </w:rPr>
        <w:t xml:space="preserve"> Niemniej jednak podejmowane są kolejne starania i należy mieć nadzieję, że wkrótce zostanie on zagospodarowany.</w:t>
      </w:r>
    </w:p>
    <w:p w14:paraId="099A6437" w14:textId="77777777" w:rsidR="003A0097" w:rsidRDefault="009A5FA2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Przewodniczący Komisji Promocji, Kultury i Sportu, pan Grzegorz Rogólski zaproponował by Komisja odbyła w powyższym lokalu wyjazdowe posiedzenie</w:t>
      </w:r>
      <w:r w:rsidR="006C79DF">
        <w:rPr>
          <w:rFonts w:ascii="Calibri" w:hAnsi="Calibri" w:cs="Calibri"/>
          <w:sz w:val="22"/>
          <w:szCs w:val="22"/>
        </w:rPr>
        <w:t>, podczas którego uda się, być może, wypracować jakieś pomysły na jego zagospodarowanie.</w:t>
      </w:r>
    </w:p>
    <w:p w14:paraId="7B920E05" w14:textId="1F3BCD21" w:rsidR="003A0097" w:rsidRDefault="003A0097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Wiesław Krawczyński zwrócił się z pytaniem o wpływy z użytkowania wieczystego oraz z tytułu jego przekształcenia w prawo własności.</w:t>
      </w:r>
    </w:p>
    <w:p w14:paraId="3795E9CB" w14:textId="77777777" w:rsidR="00955BEA" w:rsidRDefault="003A0097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Zastępca Burmistrza, pan Rafał Krasuski poinformował, że wpływy z </w:t>
      </w:r>
      <w:r w:rsidR="009615B1">
        <w:rPr>
          <w:rFonts w:ascii="Calibri" w:hAnsi="Calibri" w:cs="Calibri"/>
          <w:sz w:val="22"/>
          <w:szCs w:val="22"/>
        </w:rPr>
        <w:t>użytkowania wieczystego będą się w naturalny sposób zmniejszały w miarę przekształcania kolejnych gruntów ale dotychczas jeszcze nie wszystkie podległy przekształceniu, głównie z uwagi na toczące się post</w:t>
      </w:r>
      <w:r w:rsidR="008648F7">
        <w:rPr>
          <w:rFonts w:ascii="Calibri" w:hAnsi="Calibri" w:cs="Calibri"/>
          <w:sz w:val="22"/>
          <w:szCs w:val="22"/>
        </w:rPr>
        <w:t>ę</w:t>
      </w:r>
      <w:r w:rsidR="009615B1">
        <w:rPr>
          <w:rFonts w:ascii="Calibri" w:hAnsi="Calibri" w:cs="Calibri"/>
          <w:sz w:val="22"/>
          <w:szCs w:val="22"/>
        </w:rPr>
        <w:t>powania sądowe.</w:t>
      </w:r>
      <w:r w:rsidR="008648F7">
        <w:rPr>
          <w:rFonts w:ascii="Calibri" w:hAnsi="Calibri" w:cs="Calibri"/>
          <w:sz w:val="22"/>
          <w:szCs w:val="22"/>
        </w:rPr>
        <w:t xml:space="preserve"> Zarówno w Śródmieściu jak i w całej Warszawie stan prawny niektórych nieruchomości jest bardzo skomplikowany.</w:t>
      </w:r>
    </w:p>
    <w:p w14:paraId="7684354A" w14:textId="77777777" w:rsidR="00955BEA" w:rsidRDefault="00955BEA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Wojciech Maciej Chojnowski zwrócił się z pytaniem o wpływy w wysokości 8 mln. zł z tytułu sprzedaży lokali komunalnych.</w:t>
      </w:r>
    </w:p>
    <w:p w14:paraId="3199E724" w14:textId="5E972A77" w:rsidR="003A0097" w:rsidRDefault="00955BEA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Burmistrz Dzielnicy, pan Aleksander Ferens wyjaśnił, że wpływy te pochodziły ze sprzedaży dużych lokali mieszkalnych w drodze przetargu.</w:t>
      </w:r>
      <w:r w:rsidR="009615B1">
        <w:rPr>
          <w:rFonts w:ascii="Calibri" w:hAnsi="Calibri" w:cs="Calibri"/>
          <w:sz w:val="22"/>
          <w:szCs w:val="22"/>
        </w:rPr>
        <w:t xml:space="preserve"> </w:t>
      </w:r>
    </w:p>
    <w:p w14:paraId="29565599" w14:textId="2A432913" w:rsidR="00242909" w:rsidRDefault="00242909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braku dalszych pytań i głosów w dyskusji Przewodniczący Rady poddał projekt uchwały pod głosowanie.</w:t>
      </w:r>
    </w:p>
    <w:p w14:paraId="7BBFECC3" w14:textId="2D11BD42" w:rsidR="00DA1AE6" w:rsidRPr="00176211" w:rsidRDefault="00DA1AE6" w:rsidP="00DA1AE6">
      <w:pPr>
        <w:spacing w:line="300" w:lineRule="auto"/>
        <w:rPr>
          <w:rFonts w:ascii="Calibri" w:eastAsiaTheme="majorEastAsia" w:hAnsi="Calibri" w:cs="Calibri"/>
          <w:b/>
          <w:bCs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 xml:space="preserve">Rada </w:t>
      </w:r>
      <w:r w:rsidR="008B054A">
        <w:rPr>
          <w:rFonts w:ascii="Calibri" w:hAnsi="Calibri" w:cs="Calibri"/>
          <w:sz w:val="22"/>
          <w:szCs w:val="22"/>
        </w:rPr>
        <w:t>dwunastoma</w:t>
      </w:r>
      <w:r>
        <w:rPr>
          <w:rFonts w:ascii="Calibri" w:hAnsi="Calibri" w:cs="Calibri"/>
          <w:sz w:val="22"/>
          <w:szCs w:val="22"/>
        </w:rPr>
        <w:t xml:space="preserve"> głosami, przy </w:t>
      </w:r>
      <w:r w:rsidR="008B054A">
        <w:rPr>
          <w:rFonts w:ascii="Calibri" w:hAnsi="Calibri" w:cs="Calibri"/>
          <w:sz w:val="22"/>
          <w:szCs w:val="22"/>
        </w:rPr>
        <w:t>dziesięciu</w:t>
      </w:r>
      <w:r>
        <w:rPr>
          <w:rFonts w:ascii="Calibri" w:hAnsi="Calibri" w:cs="Calibri"/>
          <w:sz w:val="22"/>
          <w:szCs w:val="22"/>
        </w:rPr>
        <w:t xml:space="preserve"> wstrzymujących i braku głosów przeciw, </w:t>
      </w:r>
      <w:r w:rsidRPr="009315CB">
        <w:rPr>
          <w:rFonts w:ascii="Calibri" w:hAnsi="Calibri" w:cs="Calibri"/>
          <w:sz w:val="22"/>
          <w:szCs w:val="22"/>
        </w:rPr>
        <w:t xml:space="preserve">podjęła </w:t>
      </w:r>
      <w:r w:rsidRPr="009315CB">
        <w:rPr>
          <w:rFonts w:ascii="Calibri" w:hAnsi="Calibri" w:cs="Calibri"/>
          <w:b/>
          <w:bCs/>
          <w:sz w:val="22"/>
          <w:szCs w:val="22"/>
        </w:rPr>
        <w:t>Uchwałę Nr </w:t>
      </w:r>
      <w:r w:rsidR="008B054A">
        <w:rPr>
          <w:rFonts w:ascii="Calibri" w:hAnsi="Calibri" w:cs="Calibri"/>
          <w:b/>
          <w:bCs/>
          <w:sz w:val="22"/>
          <w:szCs w:val="22"/>
        </w:rPr>
        <w:t>61</w:t>
      </w:r>
      <w:r w:rsidRPr="009315CB">
        <w:rPr>
          <w:rFonts w:ascii="Calibri" w:hAnsi="Calibri" w:cs="Calibri"/>
          <w:b/>
          <w:bCs/>
          <w:sz w:val="22"/>
          <w:szCs w:val="22"/>
        </w:rPr>
        <w:t>/1</w:t>
      </w:r>
      <w:r w:rsidR="008B054A">
        <w:rPr>
          <w:rFonts w:ascii="Calibri" w:hAnsi="Calibri" w:cs="Calibri"/>
          <w:b/>
          <w:bCs/>
          <w:sz w:val="22"/>
          <w:szCs w:val="22"/>
        </w:rPr>
        <w:t>3</w:t>
      </w:r>
      <w:r w:rsidRPr="009315CB">
        <w:rPr>
          <w:rFonts w:ascii="Calibri" w:hAnsi="Calibri" w:cs="Calibri"/>
          <w:b/>
          <w:bCs/>
          <w:sz w:val="22"/>
          <w:szCs w:val="22"/>
        </w:rPr>
        <w:t>/202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9315C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054A">
        <w:rPr>
          <w:rFonts w:ascii="Calibri" w:hAnsi="Calibri" w:cs="Calibri"/>
          <w:sz w:val="22"/>
          <w:szCs w:val="22"/>
        </w:rPr>
        <w:t xml:space="preserve">pozytywnie opiniującą </w:t>
      </w:r>
      <w:r w:rsidRPr="009315CB">
        <w:rPr>
          <w:rFonts w:ascii="Calibri" w:hAnsi="Calibri" w:cs="Calibri"/>
          <w:sz w:val="22"/>
          <w:szCs w:val="22"/>
        </w:rPr>
        <w:t xml:space="preserve"> </w:t>
      </w:r>
      <w:r w:rsidR="008B054A">
        <w:rPr>
          <w:rFonts w:ascii="Calibri" w:hAnsi="Calibri" w:cs="Calibri"/>
          <w:sz w:val="22"/>
          <w:szCs w:val="22"/>
        </w:rPr>
        <w:t>sprawozdanie z wykonania załącznika dzielnicowego do budżetu m.st. Warszawy na 2024 rok za okres od 1 stycznia do 31 grudnia 2024 r</w:t>
      </w:r>
      <w:r w:rsidR="008B054A" w:rsidRPr="003D74E9">
        <w:rPr>
          <w:rFonts w:ascii="Calibri" w:hAnsi="Calibri" w:cs="Calibri"/>
          <w:sz w:val="22"/>
          <w:szCs w:val="22"/>
        </w:rPr>
        <w:t>.</w:t>
      </w:r>
      <w:r w:rsidR="008B054A" w:rsidRPr="009315CB">
        <w:rPr>
          <w:rFonts w:ascii="Calibri" w:hAnsi="Calibri" w:cs="Calibri"/>
          <w:sz w:val="22"/>
          <w:szCs w:val="22"/>
        </w:rPr>
        <w:t xml:space="preserve"> </w:t>
      </w:r>
      <w:r w:rsidRPr="009315CB">
        <w:rPr>
          <w:rFonts w:ascii="Calibri" w:hAnsi="Calibri" w:cs="Calibri"/>
          <w:sz w:val="22"/>
          <w:szCs w:val="22"/>
        </w:rPr>
        <w:t>(oryginał uchwały stanowi załącznik do protokołu).</w:t>
      </w:r>
      <w:r w:rsidRPr="00176211">
        <w:rPr>
          <w:rFonts w:ascii="Calibri" w:eastAsiaTheme="majorEastAsia" w:hAnsi="Calibri" w:cs="Calibri"/>
          <w:b/>
          <w:bCs/>
          <w:sz w:val="22"/>
          <w:szCs w:val="22"/>
        </w:rPr>
        <w:t xml:space="preserve"> </w:t>
      </w:r>
    </w:p>
    <w:p w14:paraId="0CEAF233" w14:textId="77777777" w:rsidR="00DA1AE6" w:rsidRPr="009315CB" w:rsidRDefault="00DA1AE6" w:rsidP="00DA1AE6">
      <w:pPr>
        <w:pStyle w:val="Nagwek2"/>
        <w:spacing w:after="0" w:line="300" w:lineRule="auto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 xml:space="preserve">Ad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5</w:t>
      </w: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1CFC398A" w14:textId="678DE1E1" w:rsidR="00DA1AE6" w:rsidRDefault="00DA1AE6" w:rsidP="008B054A">
      <w:p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 xml:space="preserve">Projekt uchwały omówił </w:t>
      </w:r>
      <w:r w:rsidR="008B054A">
        <w:rPr>
          <w:rFonts w:ascii="Calibri" w:hAnsi="Calibri" w:cs="Calibri"/>
          <w:sz w:val="22"/>
          <w:szCs w:val="22"/>
        </w:rPr>
        <w:t>Burmistrz Dzielnicy, pan Aleksander Ferens.</w:t>
      </w:r>
    </w:p>
    <w:p w14:paraId="1EBA09BA" w14:textId="77777777" w:rsidR="00C7513B" w:rsidRDefault="00DA1AE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 xml:space="preserve">Komisja </w:t>
      </w:r>
      <w:r w:rsidR="00C57BB8">
        <w:rPr>
          <w:rFonts w:ascii="Calibri" w:hAnsi="Calibri" w:cs="Calibri"/>
          <w:sz w:val="22"/>
          <w:szCs w:val="22"/>
        </w:rPr>
        <w:t xml:space="preserve">Polityki Gospodarczej, Budżetu i Finansów </w:t>
      </w:r>
      <w:r w:rsidRPr="009315CB">
        <w:rPr>
          <w:rFonts w:ascii="Calibri" w:hAnsi="Calibri" w:cs="Calibri"/>
          <w:sz w:val="22"/>
          <w:szCs w:val="22"/>
        </w:rPr>
        <w:t>pozytywnie zaopiniowała projekt uchwały.</w:t>
      </w:r>
    </w:p>
    <w:p w14:paraId="2E818574" w14:textId="77777777" w:rsidR="00DE4A4C" w:rsidRDefault="00C7513B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Radny Krzysztof Górski zwrócił się z pytaniem czy zwiększenie środków na budowę hali sportowej przy </w:t>
      </w:r>
      <w:proofErr w:type="spellStart"/>
      <w:r>
        <w:rPr>
          <w:rFonts w:ascii="Calibri" w:hAnsi="Calibri" w:cs="Calibri"/>
          <w:sz w:val="22"/>
          <w:szCs w:val="22"/>
        </w:rPr>
        <w:t>ul.Ciasnej</w:t>
      </w:r>
      <w:proofErr w:type="spellEnd"/>
      <w:r>
        <w:rPr>
          <w:rFonts w:ascii="Calibri" w:hAnsi="Calibri" w:cs="Calibri"/>
          <w:sz w:val="22"/>
          <w:szCs w:val="22"/>
        </w:rPr>
        <w:t xml:space="preserve"> zakończy proces</w:t>
      </w:r>
      <w:r w:rsidR="00DE4A4C">
        <w:rPr>
          <w:rFonts w:ascii="Calibri" w:hAnsi="Calibri" w:cs="Calibri"/>
          <w:sz w:val="22"/>
          <w:szCs w:val="22"/>
        </w:rPr>
        <w:t xml:space="preserve"> jej finansowania i jaki był ogólny koszt inwestycji</w:t>
      </w:r>
      <w:r>
        <w:rPr>
          <w:rFonts w:ascii="Calibri" w:hAnsi="Calibri" w:cs="Calibri"/>
          <w:sz w:val="22"/>
          <w:szCs w:val="22"/>
        </w:rPr>
        <w:t>. Wyraził również wątpliwość czy budowa hali w tej lokalizacji była właściwa, biorąc pod uwagę</w:t>
      </w:r>
      <w:r w:rsidR="00DE4A4C">
        <w:rPr>
          <w:rFonts w:ascii="Calibri" w:hAnsi="Calibri" w:cs="Calibri"/>
          <w:sz w:val="22"/>
          <w:szCs w:val="22"/>
        </w:rPr>
        <w:t xml:space="preserve"> niewielką ilość młodzieży zamieszkującej w tym rejonie.</w:t>
      </w:r>
    </w:p>
    <w:p w14:paraId="2DFB5738" w14:textId="1548B0DB" w:rsidR="005E0EB5" w:rsidRDefault="00DE4A4C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Burmistrz Dzielnicy, pan Aleksander Ferens przyznał, że ilość młodzieży w omawianej okolicy nie jest zbyt duża, tak jak i w całym Śródmieściu, ale Szkoła Podstawowa nr 158 prowadzi oddziały sportowe i</w:t>
      </w:r>
      <w:r w:rsidR="00DB47BA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obecnie jest ich czte</w:t>
      </w:r>
      <w:r w:rsidR="00DB47BA">
        <w:rPr>
          <w:rFonts w:ascii="Calibri" w:hAnsi="Calibri" w:cs="Calibri"/>
          <w:sz w:val="22"/>
          <w:szCs w:val="22"/>
        </w:rPr>
        <w:t>rnaście. Te kilkaset dzieci musiało do tej pory trenować wręcz na korytarzach</w:t>
      </w:r>
      <w:r w:rsidR="00384C92">
        <w:rPr>
          <w:rFonts w:ascii="Calibri" w:hAnsi="Calibri" w:cs="Calibri"/>
          <w:sz w:val="22"/>
          <w:szCs w:val="22"/>
        </w:rPr>
        <w:t xml:space="preserve"> albo dojeżdżać do obiektów w całej Warszawie. Intencją budowy hali przy </w:t>
      </w:r>
      <w:proofErr w:type="spellStart"/>
      <w:r w:rsidR="00384C92">
        <w:rPr>
          <w:rFonts w:ascii="Calibri" w:hAnsi="Calibri" w:cs="Calibri"/>
          <w:sz w:val="22"/>
          <w:szCs w:val="22"/>
        </w:rPr>
        <w:t>ul.Ciasnej</w:t>
      </w:r>
      <w:proofErr w:type="spellEnd"/>
      <w:r w:rsidR="00384C92">
        <w:rPr>
          <w:rFonts w:ascii="Calibri" w:hAnsi="Calibri" w:cs="Calibri"/>
          <w:sz w:val="22"/>
          <w:szCs w:val="22"/>
        </w:rPr>
        <w:t xml:space="preserve"> było jej włączenie do zespołu obiektów sportowych na Muranowie.</w:t>
      </w:r>
      <w:r w:rsidR="005E0EB5">
        <w:rPr>
          <w:rFonts w:ascii="Calibri" w:hAnsi="Calibri" w:cs="Calibri"/>
          <w:sz w:val="22"/>
          <w:szCs w:val="22"/>
        </w:rPr>
        <w:t xml:space="preserve"> Natomiast jeśli chodzi o całkowity koszt budowy to wynosi on około 27 mln. zł.</w:t>
      </w:r>
    </w:p>
    <w:p w14:paraId="2A17C771" w14:textId="77777777" w:rsidR="005E0EB5" w:rsidRDefault="005E0EB5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Radna Zofia Piotrowska zwróciła się z pytaniem o remont kamienicy przy </w:t>
      </w:r>
      <w:proofErr w:type="spellStart"/>
      <w:r>
        <w:rPr>
          <w:rFonts w:ascii="Calibri" w:hAnsi="Calibri" w:cs="Calibri"/>
          <w:sz w:val="22"/>
          <w:szCs w:val="22"/>
        </w:rPr>
        <w:t>ul.Mokotowskiej</w:t>
      </w:r>
      <w:proofErr w:type="spellEnd"/>
      <w:r>
        <w:rPr>
          <w:rFonts w:ascii="Calibri" w:hAnsi="Calibri" w:cs="Calibri"/>
          <w:sz w:val="22"/>
          <w:szCs w:val="22"/>
        </w:rPr>
        <w:t xml:space="preserve"> 13 i udział Miasta we własności.</w:t>
      </w:r>
    </w:p>
    <w:p w14:paraId="401A8211" w14:textId="77777777" w:rsidR="00277114" w:rsidRDefault="005E0EB5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Burmistrz Dzielnicy, pan Aleksander Ferens poinformował, że dane dotyczące struktury własnościowej przekaże Radnej po sesji, natomiast środki zostały przekazane</w:t>
      </w:r>
      <w:r w:rsidR="00CB08D0">
        <w:rPr>
          <w:rFonts w:ascii="Calibri" w:hAnsi="Calibri" w:cs="Calibri"/>
          <w:sz w:val="22"/>
          <w:szCs w:val="22"/>
        </w:rPr>
        <w:t xml:space="preserve"> na wniosek stołecznego konserwatora zabytków w ramach programu rewitalizacji fasad kamienic posiadających największe walory estetyczne i ważnych dla odtworzenia historii architektonicznej miasta.</w:t>
      </w:r>
    </w:p>
    <w:p w14:paraId="478C8C6D" w14:textId="7311A5BA" w:rsidR="008C3DC2" w:rsidRDefault="00277114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Radny Wiesław Krawczyński wyraził pozytywną opinię na temat decyzji o budowie hali sportowej przy Szkole Podstawowej nr 158. Podkreślił, że według dostępnych badań młodzież polska uczęszczająca do szkół podstawowych znajduje się pod względem otyłości na drugim miejscu w Europie a na czwartym na świecie. Stwierdził, że w Śródmieściu potrzebnych jest jeszcze kilka basenów i około </w:t>
      </w:r>
      <w:r w:rsidR="00627A28">
        <w:rPr>
          <w:rFonts w:ascii="Calibri" w:hAnsi="Calibri" w:cs="Calibri"/>
          <w:sz w:val="22"/>
          <w:szCs w:val="22"/>
        </w:rPr>
        <w:t xml:space="preserve">dwudziestu </w:t>
      </w:r>
      <w:r>
        <w:rPr>
          <w:rFonts w:ascii="Calibri" w:hAnsi="Calibri" w:cs="Calibri"/>
          <w:sz w:val="22"/>
          <w:szCs w:val="22"/>
        </w:rPr>
        <w:t>hal sportowych. Obowiązkiem Dzielnicy jest stworzenie wystarczającej ilości obiektów, w</w:t>
      </w:r>
      <w:r w:rsidR="00627A2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których młodzież będzie mogła uprawiać aktywność fizyczną.</w:t>
      </w:r>
    </w:p>
    <w:p w14:paraId="58A28273" w14:textId="46ED3AED" w:rsidR="00C7513B" w:rsidRDefault="008C3DC2" w:rsidP="00DA1AE6">
      <w:pPr>
        <w:spacing w:line="30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Pan Krzysztof Górski podkreślił, że jego wypowiedź nie miała charakteru zarzutu tylko prośby o</w:t>
      </w:r>
      <w:r w:rsidR="00107DC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wyjaśnienie. Z pewnością należy popierać rozwój wszelkich form aktywności fizycznej ale trzeba też zwrócić uwagę na racjonalne wykorzystanie istniejących obiektów.</w:t>
      </w:r>
      <w:r w:rsidR="00CB08D0">
        <w:rPr>
          <w:rFonts w:ascii="Calibri" w:hAnsi="Calibri" w:cs="Calibri"/>
          <w:sz w:val="22"/>
          <w:szCs w:val="22"/>
        </w:rPr>
        <w:t xml:space="preserve"> </w:t>
      </w:r>
      <w:r w:rsidR="005E0EB5">
        <w:rPr>
          <w:rFonts w:ascii="Calibri" w:hAnsi="Calibri" w:cs="Calibri"/>
          <w:sz w:val="22"/>
          <w:szCs w:val="22"/>
        </w:rPr>
        <w:t xml:space="preserve">   </w:t>
      </w:r>
      <w:r w:rsidR="00DA1AE6" w:rsidRPr="009315C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13381F01" w14:textId="7CA827B9" w:rsidR="00DA1AE6" w:rsidRPr="009315CB" w:rsidRDefault="00C7513B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braku dalszych pytań i głosów w dyskusji Przewodniczący Rady poddał projekt uchwały pod głosowanie.</w:t>
      </w:r>
      <w:r w:rsidR="00DA1AE6" w:rsidRPr="009315CB">
        <w:rPr>
          <w:rFonts w:ascii="Calibri" w:hAnsi="Calibri" w:cs="Calibri"/>
          <w:sz w:val="22"/>
          <w:szCs w:val="22"/>
          <w:lang w:eastAsia="en-US"/>
        </w:rPr>
        <w:t xml:space="preserve">  </w:t>
      </w:r>
      <w:r w:rsidR="00DA1AE6" w:rsidRPr="009315CB">
        <w:rPr>
          <w:rFonts w:ascii="Calibri" w:hAnsi="Calibri" w:cs="Calibri"/>
          <w:sz w:val="22"/>
          <w:szCs w:val="22"/>
        </w:rPr>
        <w:t xml:space="preserve">   </w:t>
      </w:r>
      <w:r w:rsidR="00DA1AE6" w:rsidRPr="009315CB">
        <w:rPr>
          <w:rFonts w:ascii="Calibri" w:hAnsi="Calibri" w:cs="Calibri"/>
          <w:sz w:val="22"/>
          <w:szCs w:val="22"/>
          <w:lang w:eastAsia="en-US"/>
        </w:rPr>
        <w:t xml:space="preserve">   </w:t>
      </w:r>
      <w:r w:rsidR="00DA1AE6" w:rsidRPr="009315CB">
        <w:rPr>
          <w:rFonts w:ascii="Calibri" w:hAnsi="Calibri" w:cs="Calibri"/>
          <w:sz w:val="22"/>
          <w:szCs w:val="22"/>
        </w:rPr>
        <w:t xml:space="preserve">   </w:t>
      </w:r>
    </w:p>
    <w:p w14:paraId="40C87693" w14:textId="44EB39B6" w:rsidR="008B054A" w:rsidRPr="00176211" w:rsidRDefault="00DA1AE6" w:rsidP="008B054A">
      <w:pPr>
        <w:spacing w:line="300" w:lineRule="auto"/>
        <w:rPr>
          <w:rFonts w:ascii="Calibri" w:eastAsiaTheme="majorEastAsia" w:hAnsi="Calibri" w:cs="Calibri"/>
          <w:b/>
          <w:bCs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 xml:space="preserve">Rada </w:t>
      </w:r>
      <w:r w:rsidR="00107DC4">
        <w:rPr>
          <w:rFonts w:ascii="Calibri" w:hAnsi="Calibri" w:cs="Calibri"/>
          <w:sz w:val="22"/>
          <w:szCs w:val="22"/>
        </w:rPr>
        <w:t xml:space="preserve">dwunastoma głosami, przy dziewięciu wstrzymujących i braku głosów przeciw, </w:t>
      </w:r>
      <w:r w:rsidRPr="009315CB">
        <w:rPr>
          <w:rFonts w:ascii="Calibri" w:hAnsi="Calibri" w:cs="Calibri"/>
          <w:sz w:val="22"/>
          <w:szCs w:val="22"/>
        </w:rPr>
        <w:t xml:space="preserve">podjęła </w:t>
      </w:r>
      <w:r w:rsidRPr="009315CB">
        <w:rPr>
          <w:rFonts w:ascii="Calibri" w:hAnsi="Calibri" w:cs="Calibri"/>
          <w:b/>
          <w:bCs/>
          <w:sz w:val="22"/>
          <w:szCs w:val="22"/>
        </w:rPr>
        <w:t>Uchwałę Nr </w:t>
      </w:r>
      <w:r w:rsidR="008B054A">
        <w:rPr>
          <w:rFonts w:ascii="Calibri" w:hAnsi="Calibri" w:cs="Calibri"/>
          <w:b/>
          <w:bCs/>
          <w:sz w:val="22"/>
          <w:szCs w:val="22"/>
        </w:rPr>
        <w:t>62</w:t>
      </w:r>
      <w:r w:rsidRPr="009315CB">
        <w:rPr>
          <w:rFonts w:ascii="Calibri" w:hAnsi="Calibri" w:cs="Calibri"/>
          <w:b/>
          <w:bCs/>
          <w:sz w:val="22"/>
          <w:szCs w:val="22"/>
        </w:rPr>
        <w:t>/1</w:t>
      </w:r>
      <w:r w:rsidR="008B054A">
        <w:rPr>
          <w:rFonts w:ascii="Calibri" w:hAnsi="Calibri" w:cs="Calibri"/>
          <w:b/>
          <w:bCs/>
          <w:sz w:val="22"/>
          <w:szCs w:val="22"/>
        </w:rPr>
        <w:t>3</w:t>
      </w:r>
      <w:r w:rsidRPr="009315CB">
        <w:rPr>
          <w:rFonts w:ascii="Calibri" w:hAnsi="Calibri" w:cs="Calibri"/>
          <w:b/>
          <w:bCs/>
          <w:sz w:val="22"/>
          <w:szCs w:val="22"/>
        </w:rPr>
        <w:t>/202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9315C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054A" w:rsidRPr="003D74E9">
        <w:rPr>
          <w:rFonts w:ascii="Calibri" w:hAnsi="Calibri" w:cs="Calibri"/>
          <w:sz w:val="22"/>
          <w:szCs w:val="22"/>
        </w:rPr>
        <w:t>w sprawie zaopiniowania zmian w załączniku dzielnicowym do uchwały budżetowej m.st. Warszawy na 2025 rok Nr IX Dzielnica Śródmieście</w:t>
      </w:r>
      <w:r w:rsidR="008B054A" w:rsidRPr="009315CB">
        <w:rPr>
          <w:rFonts w:ascii="Calibri" w:hAnsi="Calibri" w:cs="Calibri"/>
          <w:sz w:val="22"/>
          <w:szCs w:val="22"/>
        </w:rPr>
        <w:t xml:space="preserve"> (oryginał uchwały stanowi załącznik do protokołu).</w:t>
      </w:r>
      <w:r w:rsidR="008B054A" w:rsidRPr="00176211">
        <w:rPr>
          <w:rFonts w:ascii="Calibri" w:eastAsiaTheme="majorEastAsia" w:hAnsi="Calibri" w:cs="Calibri"/>
          <w:b/>
          <w:bCs/>
          <w:sz w:val="22"/>
          <w:szCs w:val="22"/>
        </w:rPr>
        <w:t xml:space="preserve"> </w:t>
      </w:r>
    </w:p>
    <w:p w14:paraId="7EC1CD1C" w14:textId="77777777" w:rsidR="00DA1AE6" w:rsidRDefault="00DA1AE6" w:rsidP="00DA1AE6">
      <w:pPr>
        <w:pStyle w:val="Nagwek2"/>
        <w:spacing w:line="30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Ad 6.</w:t>
      </w:r>
    </w:p>
    <w:p w14:paraId="32C36090" w14:textId="7F596409" w:rsidR="00107DC4" w:rsidRDefault="00107DC4" w:rsidP="00DA1AE6">
      <w:pPr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E81F81">
        <w:rPr>
          <w:rFonts w:ascii="Calibri" w:hAnsi="Calibri"/>
          <w:sz w:val="22"/>
          <w:szCs w:val="22"/>
        </w:rPr>
        <w:t>prawozdani</w:t>
      </w:r>
      <w:r>
        <w:rPr>
          <w:rFonts w:ascii="Calibri" w:hAnsi="Calibri"/>
          <w:sz w:val="22"/>
          <w:szCs w:val="22"/>
        </w:rPr>
        <w:t>e</w:t>
      </w:r>
      <w:r w:rsidRPr="00E81F81">
        <w:rPr>
          <w:rFonts w:ascii="Calibri" w:hAnsi="Calibri"/>
          <w:sz w:val="22"/>
          <w:szCs w:val="22"/>
        </w:rPr>
        <w:t xml:space="preserve"> z działalności Zakładu Gospodarowania Nieruchomościami w Dzielnicy Śródmieście m.st. Warszawy za 202</w:t>
      </w:r>
      <w:r>
        <w:rPr>
          <w:rFonts w:ascii="Calibri" w:hAnsi="Calibri"/>
          <w:sz w:val="22"/>
          <w:szCs w:val="22"/>
        </w:rPr>
        <w:t>4</w:t>
      </w:r>
      <w:r w:rsidRPr="00E81F81">
        <w:rPr>
          <w:rFonts w:ascii="Calibri" w:hAnsi="Calibri"/>
          <w:sz w:val="22"/>
          <w:szCs w:val="22"/>
        </w:rPr>
        <w:t xml:space="preserve"> r.</w:t>
      </w:r>
      <w:r>
        <w:rPr>
          <w:rFonts w:ascii="Calibri" w:hAnsi="Calibri"/>
          <w:sz w:val="22"/>
          <w:szCs w:val="22"/>
        </w:rPr>
        <w:t xml:space="preserve"> wstępnie przedstawił Burmistrz Dzielnicy, pan Aleksander Ferens.</w:t>
      </w:r>
    </w:p>
    <w:p w14:paraId="0D8E2C5A" w14:textId="0091AF34" w:rsidR="00C57BB8" w:rsidRDefault="00C57BB8" w:rsidP="00DA1AE6">
      <w:pPr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8B054A" w:rsidRPr="00E81F81">
        <w:rPr>
          <w:rFonts w:ascii="Calibri" w:hAnsi="Calibri"/>
          <w:sz w:val="22"/>
          <w:szCs w:val="22"/>
        </w:rPr>
        <w:t>prawozdani</w:t>
      </w:r>
      <w:r>
        <w:rPr>
          <w:rFonts w:ascii="Calibri" w:hAnsi="Calibri"/>
          <w:sz w:val="22"/>
          <w:szCs w:val="22"/>
        </w:rPr>
        <w:t>e</w:t>
      </w:r>
      <w:r w:rsidR="008B054A" w:rsidRPr="00E81F81">
        <w:rPr>
          <w:rFonts w:ascii="Calibri" w:hAnsi="Calibri"/>
          <w:sz w:val="22"/>
          <w:szCs w:val="22"/>
        </w:rPr>
        <w:t xml:space="preserve"> </w:t>
      </w:r>
      <w:r w:rsidR="00107DC4">
        <w:rPr>
          <w:rFonts w:ascii="Calibri" w:hAnsi="Calibri"/>
          <w:sz w:val="22"/>
          <w:szCs w:val="22"/>
        </w:rPr>
        <w:t>szczegółowo omówiła</w:t>
      </w:r>
      <w:r>
        <w:rPr>
          <w:rFonts w:ascii="Calibri" w:hAnsi="Calibri"/>
          <w:sz w:val="22"/>
          <w:szCs w:val="22"/>
        </w:rPr>
        <w:t xml:space="preserve"> Dyrektor Z</w:t>
      </w:r>
      <w:r w:rsidR="00107DC4">
        <w:rPr>
          <w:rFonts w:ascii="Calibri" w:hAnsi="Calibri"/>
          <w:sz w:val="22"/>
          <w:szCs w:val="22"/>
        </w:rPr>
        <w:t xml:space="preserve">akładu </w:t>
      </w:r>
      <w:r>
        <w:rPr>
          <w:rFonts w:ascii="Calibri" w:hAnsi="Calibri"/>
          <w:sz w:val="22"/>
          <w:szCs w:val="22"/>
        </w:rPr>
        <w:t>G</w:t>
      </w:r>
      <w:r w:rsidR="00107DC4">
        <w:rPr>
          <w:rFonts w:ascii="Calibri" w:hAnsi="Calibri"/>
          <w:sz w:val="22"/>
          <w:szCs w:val="22"/>
        </w:rPr>
        <w:t xml:space="preserve">ospodarowania </w:t>
      </w:r>
      <w:r>
        <w:rPr>
          <w:rFonts w:ascii="Calibri" w:hAnsi="Calibri"/>
          <w:sz w:val="22"/>
          <w:szCs w:val="22"/>
        </w:rPr>
        <w:t>N</w:t>
      </w:r>
      <w:r w:rsidR="00107DC4">
        <w:rPr>
          <w:rFonts w:ascii="Calibri" w:hAnsi="Calibri"/>
          <w:sz w:val="22"/>
          <w:szCs w:val="22"/>
        </w:rPr>
        <w:t>ieruchomościami</w:t>
      </w:r>
      <w:r>
        <w:rPr>
          <w:rFonts w:ascii="Calibri" w:hAnsi="Calibri"/>
          <w:sz w:val="22"/>
          <w:szCs w:val="22"/>
        </w:rPr>
        <w:t>, pani Małgorzata Gawęcka.</w:t>
      </w:r>
    </w:p>
    <w:p w14:paraId="5252C917" w14:textId="4CF94A00" w:rsidR="00C57BB8" w:rsidRDefault="00C57BB8" w:rsidP="00DA1AE6">
      <w:pPr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Komisja Ładu Przestrzennego, Ochrony Środowiska i Gospodarki Komunalnej pozytywnie zaopiniowała projekt uchwały.</w:t>
      </w:r>
    </w:p>
    <w:p w14:paraId="266789BB" w14:textId="77777777" w:rsidR="0030768A" w:rsidRDefault="00C57BB8" w:rsidP="00DA1AE6">
      <w:p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 xml:space="preserve">Komisja </w:t>
      </w:r>
      <w:r>
        <w:rPr>
          <w:rFonts w:ascii="Calibri" w:hAnsi="Calibri" w:cs="Calibri"/>
          <w:sz w:val="22"/>
          <w:szCs w:val="22"/>
        </w:rPr>
        <w:t xml:space="preserve">Polityki Gospodarczej, Budżetu i Finansów </w:t>
      </w:r>
      <w:r w:rsidRPr="009315CB">
        <w:rPr>
          <w:rFonts w:ascii="Calibri" w:hAnsi="Calibri" w:cs="Calibri"/>
          <w:sz w:val="22"/>
          <w:szCs w:val="22"/>
        </w:rPr>
        <w:t>pozytywnie zaopiniowała projekt uchwały.</w:t>
      </w:r>
    </w:p>
    <w:p w14:paraId="6D537E8A" w14:textId="3C58EDA8" w:rsidR="00E84AAF" w:rsidRDefault="0030768A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Wiceprzewodnicząca Rady Dzielnicy, pani Julia Zimmermann zwróciła się z pytaniem czy Z</w:t>
      </w:r>
      <w:r w:rsidR="008C29A2">
        <w:rPr>
          <w:rFonts w:ascii="Calibri" w:hAnsi="Calibri" w:cs="Calibri"/>
          <w:sz w:val="22"/>
          <w:szCs w:val="22"/>
        </w:rPr>
        <w:t>GN</w:t>
      </w:r>
      <w:r>
        <w:rPr>
          <w:rFonts w:ascii="Calibri" w:hAnsi="Calibri" w:cs="Calibri"/>
          <w:sz w:val="22"/>
          <w:szCs w:val="22"/>
        </w:rPr>
        <w:t xml:space="preserve"> zatrudnia wystarczającą liczbę </w:t>
      </w:r>
      <w:r w:rsidR="00E84AAF">
        <w:rPr>
          <w:rFonts w:ascii="Calibri" w:hAnsi="Calibri" w:cs="Calibri"/>
          <w:sz w:val="22"/>
          <w:szCs w:val="22"/>
        </w:rPr>
        <w:t>inspektorów nadzoru.</w:t>
      </w:r>
    </w:p>
    <w:p w14:paraId="7882619F" w14:textId="77777777" w:rsidR="008C29A2" w:rsidRDefault="00E84AAF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 Małgorzata Gawęcka poinformowała, że obecnie potrzeby w tym zakresie są zaspokojone.</w:t>
      </w:r>
    </w:p>
    <w:p w14:paraId="75D11853" w14:textId="77777777" w:rsidR="008C29A2" w:rsidRDefault="008C29A2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Krzysztof Górski zwrócił się z pytaniem o pustostany – w jakim terminie są one z powrotem wprowadzane do zasobu.</w:t>
      </w:r>
    </w:p>
    <w:p w14:paraId="16160E4D" w14:textId="77777777" w:rsidR="0074636D" w:rsidRDefault="008C29A2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 Małgorzata Gawęcka wyjaśniła, że sygnałem dla ZGN do rozpoczęcia prac remontowych jest wydanie najemcy skierowania do zamieszkania.</w:t>
      </w:r>
      <w:r w:rsidR="00F5521F">
        <w:rPr>
          <w:rFonts w:ascii="Calibri" w:hAnsi="Calibri" w:cs="Calibri"/>
          <w:sz w:val="22"/>
          <w:szCs w:val="22"/>
        </w:rPr>
        <w:t xml:space="preserve"> W tym momencie nawiązywana jest współpraca z</w:t>
      </w:r>
      <w:r w:rsidR="00BF7E5E">
        <w:rPr>
          <w:rFonts w:ascii="Calibri" w:hAnsi="Calibri" w:cs="Calibri"/>
          <w:sz w:val="22"/>
          <w:szCs w:val="22"/>
        </w:rPr>
        <w:t> </w:t>
      </w:r>
      <w:r w:rsidR="00F5521F">
        <w:rPr>
          <w:rFonts w:ascii="Calibri" w:hAnsi="Calibri" w:cs="Calibri"/>
          <w:sz w:val="22"/>
          <w:szCs w:val="22"/>
        </w:rPr>
        <w:t>przyszłym najemcą w celu ustalenia kwestii technicznych dotyczących lokalu.</w:t>
      </w:r>
      <w:r w:rsidR="00BF7E5E">
        <w:rPr>
          <w:rFonts w:ascii="Calibri" w:hAnsi="Calibri" w:cs="Calibri"/>
          <w:sz w:val="22"/>
          <w:szCs w:val="22"/>
        </w:rPr>
        <w:t xml:space="preserve"> Następnie lokal jest wymiarowany, szacowane są koszty remontu i wyłaniany jego wykonawca.</w:t>
      </w:r>
      <w:r w:rsidR="0072098B">
        <w:rPr>
          <w:rFonts w:ascii="Calibri" w:hAnsi="Calibri" w:cs="Calibri"/>
          <w:sz w:val="22"/>
          <w:szCs w:val="22"/>
        </w:rPr>
        <w:t xml:space="preserve"> Cały proces trwa od około pięciu do osiemnastu tygodni. Dłuższy czas potrzebny jest szczególnie w przypadku lokali w</w:t>
      </w:r>
      <w:r w:rsidR="0074636D">
        <w:rPr>
          <w:rFonts w:ascii="Calibri" w:hAnsi="Calibri" w:cs="Calibri"/>
          <w:sz w:val="22"/>
          <w:szCs w:val="22"/>
        </w:rPr>
        <w:t> </w:t>
      </w:r>
      <w:r w:rsidR="0072098B">
        <w:rPr>
          <w:rFonts w:ascii="Calibri" w:hAnsi="Calibri" w:cs="Calibri"/>
          <w:sz w:val="22"/>
          <w:szCs w:val="22"/>
        </w:rPr>
        <w:t>budynkach objętych ochroną konserwatorską.</w:t>
      </w:r>
    </w:p>
    <w:p w14:paraId="2673F884" w14:textId="77777777" w:rsidR="0074636D" w:rsidRDefault="0074636D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Radny Wiesław Krawczyński wyraził opinię, że Zakład Gospodarowania Nieruchomościami powinien prowadzić skuteczniejszą windykację zaległych należności. Zaproponował również aby przy najmie lokali użytkowych możliwe było automatyczne obniżanie stawki za najem w kolejnych nierozstrzygniętych konkursach.</w:t>
      </w:r>
    </w:p>
    <w:p w14:paraId="705CA791" w14:textId="18FB3617" w:rsidR="0074636D" w:rsidRDefault="0074636D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 Małgorzata Gawęcka poinformowała, że przy najmie lokali użytkowych stosowana jest procedura określona w Zarządzeniu nr 136</w:t>
      </w:r>
      <w:r w:rsidR="00D54A51">
        <w:rPr>
          <w:rFonts w:ascii="Calibri" w:hAnsi="Calibri" w:cs="Calibri"/>
          <w:sz w:val="22"/>
          <w:szCs w:val="22"/>
        </w:rPr>
        <w:t>/2020</w:t>
      </w:r>
      <w:r w:rsidR="001C50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Prezydenta m.st. Warszawy, zgodnie z którą</w:t>
      </w:r>
      <w:r w:rsidR="001C5011">
        <w:rPr>
          <w:rFonts w:ascii="Calibri" w:hAnsi="Calibri" w:cs="Calibri"/>
          <w:sz w:val="22"/>
          <w:szCs w:val="22"/>
        </w:rPr>
        <w:t xml:space="preserve"> lokal musi być dwukrotnie wystawiony do konkursu i dopiero potem zostać przekazany do najmu poza konkursem. Każdy konkurs </w:t>
      </w:r>
      <w:r w:rsidR="00D54A51">
        <w:rPr>
          <w:rFonts w:ascii="Calibri" w:hAnsi="Calibri" w:cs="Calibri"/>
          <w:sz w:val="22"/>
          <w:szCs w:val="22"/>
        </w:rPr>
        <w:t xml:space="preserve">i zmiana stawki </w:t>
      </w:r>
      <w:r w:rsidR="001C5011">
        <w:rPr>
          <w:rFonts w:ascii="Calibri" w:hAnsi="Calibri" w:cs="Calibri"/>
          <w:sz w:val="22"/>
          <w:szCs w:val="22"/>
        </w:rPr>
        <w:t>mu</w:t>
      </w:r>
      <w:r w:rsidR="00D54A51">
        <w:rPr>
          <w:rFonts w:ascii="Calibri" w:hAnsi="Calibri" w:cs="Calibri"/>
          <w:sz w:val="22"/>
          <w:szCs w:val="22"/>
        </w:rPr>
        <w:t>szą</w:t>
      </w:r>
      <w:r w:rsidR="001C5011">
        <w:rPr>
          <w:rFonts w:ascii="Calibri" w:hAnsi="Calibri" w:cs="Calibri"/>
          <w:sz w:val="22"/>
          <w:szCs w:val="22"/>
        </w:rPr>
        <w:t xml:space="preserve"> być poprzedzon</w:t>
      </w:r>
      <w:r w:rsidR="00D54A51">
        <w:rPr>
          <w:rFonts w:ascii="Calibri" w:hAnsi="Calibri" w:cs="Calibri"/>
          <w:sz w:val="22"/>
          <w:szCs w:val="22"/>
        </w:rPr>
        <w:t>e wywieszeniem ogłoszenia na okres dwudziestu jeden dni.</w:t>
      </w:r>
      <w:r w:rsidR="006B3277">
        <w:rPr>
          <w:rFonts w:ascii="Calibri" w:hAnsi="Calibri" w:cs="Calibri"/>
          <w:sz w:val="22"/>
          <w:szCs w:val="22"/>
        </w:rPr>
        <w:t xml:space="preserve"> Jeśli w trakcie dwóch konkursów lokal nie zostanie wynajęty trafia na listę poza konkursem. Ustalana jest wówczas nowa stawka najmu, niższa średnio o 10-15 %.</w:t>
      </w:r>
      <w:r w:rsidR="001C50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BE6A36E" w14:textId="237664EA" w:rsidR="00DA1AE6" w:rsidRDefault="0074636D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braku dalszych pytań i głosów w dyskusji Przewodniczący Rady poddał projekt uchwały pod głosowanie.</w:t>
      </w:r>
      <w:r w:rsidRPr="009315CB">
        <w:rPr>
          <w:rFonts w:ascii="Calibri" w:hAnsi="Calibri" w:cs="Calibri"/>
          <w:sz w:val="22"/>
          <w:szCs w:val="22"/>
          <w:lang w:eastAsia="en-US"/>
        </w:rPr>
        <w:t xml:space="preserve">  </w:t>
      </w:r>
      <w:r w:rsidRPr="009315CB">
        <w:rPr>
          <w:rFonts w:ascii="Calibri" w:hAnsi="Calibri" w:cs="Calibri"/>
          <w:sz w:val="22"/>
          <w:szCs w:val="22"/>
        </w:rPr>
        <w:t xml:space="preserve">   </w:t>
      </w:r>
      <w:r w:rsidRPr="009315CB">
        <w:rPr>
          <w:rFonts w:ascii="Calibri" w:hAnsi="Calibri" w:cs="Calibri"/>
          <w:sz w:val="22"/>
          <w:szCs w:val="22"/>
          <w:lang w:eastAsia="en-US"/>
        </w:rPr>
        <w:t xml:space="preserve">   </w:t>
      </w:r>
      <w:r w:rsidRPr="009315CB">
        <w:rPr>
          <w:rFonts w:ascii="Calibri" w:hAnsi="Calibri" w:cs="Calibri"/>
          <w:sz w:val="22"/>
          <w:szCs w:val="22"/>
        </w:rPr>
        <w:t xml:space="preserve">   </w:t>
      </w:r>
      <w:r w:rsidR="00BF7E5E">
        <w:rPr>
          <w:rFonts w:ascii="Calibri" w:hAnsi="Calibri" w:cs="Calibri"/>
          <w:sz w:val="22"/>
          <w:szCs w:val="22"/>
        </w:rPr>
        <w:t xml:space="preserve"> </w:t>
      </w:r>
      <w:r w:rsidR="00C57BB8" w:rsidRPr="009315CB">
        <w:rPr>
          <w:rFonts w:ascii="Calibri" w:hAnsi="Calibri" w:cs="Calibri"/>
          <w:sz w:val="22"/>
          <w:szCs w:val="22"/>
          <w:lang w:eastAsia="en-US"/>
        </w:rPr>
        <w:t xml:space="preserve">   </w:t>
      </w:r>
      <w:r w:rsidR="00C57BB8" w:rsidRPr="009315CB">
        <w:rPr>
          <w:rFonts w:ascii="Calibri" w:hAnsi="Calibri" w:cs="Calibri"/>
          <w:sz w:val="22"/>
          <w:szCs w:val="22"/>
        </w:rPr>
        <w:t xml:space="preserve">   </w:t>
      </w:r>
      <w:r w:rsidR="00C57BB8" w:rsidRPr="009315CB">
        <w:rPr>
          <w:rFonts w:ascii="Calibri" w:hAnsi="Calibri" w:cs="Calibri"/>
          <w:sz w:val="22"/>
          <w:szCs w:val="22"/>
          <w:lang w:eastAsia="en-US"/>
        </w:rPr>
        <w:t xml:space="preserve">   </w:t>
      </w:r>
      <w:r w:rsidR="00C57BB8" w:rsidRPr="009315CB">
        <w:rPr>
          <w:rFonts w:ascii="Calibri" w:hAnsi="Calibri" w:cs="Calibri"/>
          <w:sz w:val="22"/>
          <w:szCs w:val="22"/>
        </w:rPr>
        <w:t xml:space="preserve">   </w:t>
      </w:r>
      <w:r w:rsidR="00C57BB8">
        <w:rPr>
          <w:rFonts w:ascii="Calibri" w:hAnsi="Calibri"/>
          <w:sz w:val="22"/>
          <w:szCs w:val="22"/>
        </w:rPr>
        <w:t xml:space="preserve"> </w:t>
      </w:r>
    </w:p>
    <w:p w14:paraId="0A18A155" w14:textId="4857F0CC" w:rsidR="00DA1AE6" w:rsidRPr="00693A60" w:rsidRDefault="00DA1AE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 xml:space="preserve">Rada </w:t>
      </w:r>
      <w:r w:rsidR="00C57BB8">
        <w:rPr>
          <w:rFonts w:ascii="Calibri" w:hAnsi="Calibri" w:cs="Calibri"/>
          <w:sz w:val="22"/>
          <w:szCs w:val="22"/>
        </w:rPr>
        <w:t>dwunastoma</w:t>
      </w:r>
      <w:r>
        <w:rPr>
          <w:rFonts w:ascii="Calibri" w:hAnsi="Calibri" w:cs="Calibri"/>
          <w:sz w:val="22"/>
          <w:szCs w:val="22"/>
        </w:rPr>
        <w:t xml:space="preserve"> głosami, przy </w:t>
      </w:r>
      <w:r w:rsidR="00C57BB8">
        <w:rPr>
          <w:rFonts w:ascii="Calibri" w:hAnsi="Calibri" w:cs="Calibri"/>
          <w:sz w:val="22"/>
          <w:szCs w:val="22"/>
        </w:rPr>
        <w:t>dziewięciu</w:t>
      </w:r>
      <w:r>
        <w:rPr>
          <w:rFonts w:ascii="Calibri" w:hAnsi="Calibri" w:cs="Calibri"/>
          <w:sz w:val="22"/>
          <w:szCs w:val="22"/>
        </w:rPr>
        <w:t xml:space="preserve"> wstrzymujących i braku głosów przeciw, </w:t>
      </w:r>
      <w:r w:rsidRPr="009315CB">
        <w:rPr>
          <w:rFonts w:ascii="Calibri" w:hAnsi="Calibri" w:cs="Calibri"/>
          <w:sz w:val="22"/>
          <w:szCs w:val="22"/>
        </w:rPr>
        <w:t xml:space="preserve">podjęła </w:t>
      </w:r>
      <w:r w:rsidRPr="009315CB">
        <w:rPr>
          <w:rFonts w:ascii="Calibri" w:hAnsi="Calibri" w:cs="Calibri"/>
          <w:b/>
          <w:bCs/>
          <w:sz w:val="22"/>
          <w:szCs w:val="22"/>
        </w:rPr>
        <w:t>Uchwałę Nr 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="00C57BB8">
        <w:rPr>
          <w:rFonts w:ascii="Calibri" w:hAnsi="Calibri" w:cs="Calibri"/>
          <w:b/>
          <w:bCs/>
          <w:sz w:val="22"/>
          <w:szCs w:val="22"/>
        </w:rPr>
        <w:t>3</w:t>
      </w:r>
      <w:r w:rsidRPr="009315CB">
        <w:rPr>
          <w:rFonts w:ascii="Calibri" w:hAnsi="Calibri" w:cs="Calibri"/>
          <w:b/>
          <w:bCs/>
          <w:sz w:val="22"/>
          <w:szCs w:val="22"/>
        </w:rPr>
        <w:t>/1</w:t>
      </w:r>
      <w:r w:rsidR="00C57BB8">
        <w:rPr>
          <w:rFonts w:ascii="Calibri" w:hAnsi="Calibri" w:cs="Calibri"/>
          <w:b/>
          <w:bCs/>
          <w:sz w:val="22"/>
          <w:szCs w:val="22"/>
        </w:rPr>
        <w:t>3</w:t>
      </w:r>
      <w:r w:rsidRPr="009315CB">
        <w:rPr>
          <w:rFonts w:ascii="Calibri" w:hAnsi="Calibri" w:cs="Calibri"/>
          <w:b/>
          <w:bCs/>
          <w:sz w:val="22"/>
          <w:szCs w:val="22"/>
        </w:rPr>
        <w:t>/202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9315C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7BB8">
        <w:rPr>
          <w:rFonts w:ascii="Calibri" w:hAnsi="Calibri" w:cs="Calibri"/>
          <w:sz w:val="22"/>
          <w:szCs w:val="22"/>
        </w:rPr>
        <w:t xml:space="preserve">pozytywnie opiniującą </w:t>
      </w:r>
      <w:r w:rsidR="00C70B76">
        <w:rPr>
          <w:rFonts w:ascii="Calibri" w:hAnsi="Calibri"/>
          <w:sz w:val="22"/>
          <w:szCs w:val="22"/>
        </w:rPr>
        <w:t>s</w:t>
      </w:r>
      <w:r w:rsidR="00C57BB8" w:rsidRPr="00E81F81">
        <w:rPr>
          <w:rFonts w:ascii="Calibri" w:hAnsi="Calibri"/>
          <w:sz w:val="22"/>
          <w:szCs w:val="22"/>
        </w:rPr>
        <w:t>prawozdani</w:t>
      </w:r>
      <w:r w:rsidR="00C57BB8">
        <w:rPr>
          <w:rFonts w:ascii="Calibri" w:hAnsi="Calibri"/>
          <w:sz w:val="22"/>
          <w:szCs w:val="22"/>
        </w:rPr>
        <w:t>e</w:t>
      </w:r>
      <w:r w:rsidR="00C57BB8" w:rsidRPr="00E81F81">
        <w:rPr>
          <w:rFonts w:ascii="Calibri" w:hAnsi="Calibri"/>
          <w:sz w:val="22"/>
          <w:szCs w:val="22"/>
        </w:rPr>
        <w:t xml:space="preserve"> z działalności Zakładu Gospodarowania Nieruchomościami w Dzielnicy Śródmieście m.st. Warszawy za 202</w:t>
      </w:r>
      <w:r w:rsidR="00C57BB8">
        <w:rPr>
          <w:rFonts w:ascii="Calibri" w:hAnsi="Calibri"/>
          <w:sz w:val="22"/>
          <w:szCs w:val="22"/>
        </w:rPr>
        <w:t>4</w:t>
      </w:r>
      <w:r w:rsidR="00C57BB8" w:rsidRPr="00E81F81">
        <w:rPr>
          <w:rFonts w:ascii="Calibri" w:hAnsi="Calibri"/>
          <w:sz w:val="22"/>
          <w:szCs w:val="22"/>
        </w:rPr>
        <w:t xml:space="preserve"> r.</w:t>
      </w:r>
      <w:r w:rsidR="00C57BB8" w:rsidRPr="009315CB">
        <w:rPr>
          <w:rFonts w:ascii="Calibri" w:hAnsi="Calibri" w:cs="Calibri"/>
          <w:sz w:val="22"/>
          <w:szCs w:val="22"/>
        </w:rPr>
        <w:t xml:space="preserve"> </w:t>
      </w:r>
      <w:r w:rsidRPr="009315CB">
        <w:rPr>
          <w:rFonts w:ascii="Calibri" w:hAnsi="Calibri" w:cs="Calibri"/>
          <w:sz w:val="22"/>
          <w:szCs w:val="22"/>
        </w:rPr>
        <w:t>(oryginał uchwały stanowi załącznik do protokołu).</w:t>
      </w:r>
    </w:p>
    <w:p w14:paraId="6DF202C8" w14:textId="77777777" w:rsidR="00DA1AE6" w:rsidRPr="009315CB" w:rsidRDefault="00DA1AE6" w:rsidP="00DA1AE6">
      <w:pPr>
        <w:pStyle w:val="Nagwek2"/>
        <w:spacing w:line="300" w:lineRule="auto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 xml:space="preserve">Ad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7</w:t>
      </w: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7861A8BD" w14:textId="77777777" w:rsidR="00DA1AE6" w:rsidRPr="009315CB" w:rsidRDefault="00DA1AE6" w:rsidP="00DA1AE6">
      <w:pPr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Nie wniesiono.</w:t>
      </w:r>
    </w:p>
    <w:p w14:paraId="456A6EAA" w14:textId="2AEE2EFD" w:rsidR="00DA1AE6" w:rsidRPr="009315CB" w:rsidRDefault="00DA1AE6" w:rsidP="00DA1AE6">
      <w:pPr>
        <w:pStyle w:val="Nagwek2"/>
        <w:spacing w:line="300" w:lineRule="auto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 xml:space="preserve">Ad </w:t>
      </w:r>
      <w:r w:rsidR="00B73657">
        <w:rPr>
          <w:rFonts w:ascii="Calibri" w:hAnsi="Calibri" w:cs="Calibri"/>
          <w:b/>
          <w:bCs/>
          <w:color w:val="auto"/>
          <w:sz w:val="22"/>
          <w:szCs w:val="22"/>
        </w:rPr>
        <w:t>8</w:t>
      </w: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1F245118" w14:textId="77777777" w:rsidR="00DA1AE6" w:rsidRDefault="00DA1AE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Burmistrz Dzielnicy, pan Aleksander Ferens przedstawił informację o pracy Zarządu Dzielnicy oraz jednostek organizacyjnych nadzorowanych przez Zarząd - w okresie między sesjami.</w:t>
      </w:r>
    </w:p>
    <w:p w14:paraId="4FCC20AC" w14:textId="285542AC" w:rsidR="00740B66" w:rsidRDefault="00740B6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Tomasz Piotr Woźniak zwrócił się z pytaniem o koszt zakupu i montażu jednego słupka drogowego.</w:t>
      </w:r>
    </w:p>
    <w:p w14:paraId="0CEE4673" w14:textId="16BE9538" w:rsidR="00740B66" w:rsidRDefault="00740B6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 Aleksander Ferens poinformował, że ogólny koszt instalacji około tysiąca słupków wyniósł prawie 500 tys. zł ale nie zna dokładnego podziału kosztów.</w:t>
      </w:r>
    </w:p>
    <w:p w14:paraId="4DE681D5" w14:textId="7A15E473" w:rsidR="00740B66" w:rsidRDefault="00740B6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 Tomasz Piotr Woźniak stwierdził, że w takim razie zwróci się o stosowną informację w formie </w:t>
      </w:r>
      <w:r w:rsidR="00F67590">
        <w:rPr>
          <w:rFonts w:ascii="Calibri" w:hAnsi="Calibri" w:cs="Calibri"/>
          <w:sz w:val="22"/>
          <w:szCs w:val="22"/>
        </w:rPr>
        <w:t>pisemnego zapytania.</w:t>
      </w:r>
    </w:p>
    <w:p w14:paraId="10D034D1" w14:textId="70707FC5" w:rsidR="00F67590" w:rsidRDefault="00F67590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Wiesław Krawczyński zwrócił się z pytaniem</w:t>
      </w:r>
      <w:r w:rsidR="00860FDB">
        <w:rPr>
          <w:rFonts w:ascii="Calibri" w:hAnsi="Calibri" w:cs="Calibri"/>
          <w:sz w:val="22"/>
          <w:szCs w:val="22"/>
        </w:rPr>
        <w:t xml:space="preserve"> co należy rozumieć pod pojęciem „bezpieczeństwo” użytym w prezentacji.</w:t>
      </w:r>
    </w:p>
    <w:p w14:paraId="5E3838EB" w14:textId="5CE2384A" w:rsidR="00860FDB" w:rsidRDefault="00860FDB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Burmistrz Dzielnicy, pan Aleksander Ferens poinformował, że z uwagi na rozwój sytuacji Zarząd dzielnicy stara się uczestniczyć w działaniach zmierzających do zwiększenia bezpieczeństwa mieszkańców. Dotyczy to wielu obszarów: przeglądu instalacji ochronnych, projektów dotyczących rozwoju świadomości</w:t>
      </w:r>
      <w:r w:rsidR="007224B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umiejętności </w:t>
      </w:r>
      <w:proofErr w:type="spellStart"/>
      <w:r>
        <w:rPr>
          <w:rFonts w:ascii="Calibri" w:hAnsi="Calibri" w:cs="Calibri"/>
          <w:sz w:val="22"/>
          <w:szCs w:val="22"/>
        </w:rPr>
        <w:t>zachowań</w:t>
      </w:r>
      <w:proofErr w:type="spellEnd"/>
      <w:r>
        <w:rPr>
          <w:rFonts w:ascii="Calibri" w:hAnsi="Calibri" w:cs="Calibri"/>
          <w:sz w:val="22"/>
          <w:szCs w:val="22"/>
        </w:rPr>
        <w:t xml:space="preserve"> w sytuacjach zagrożenia</w:t>
      </w:r>
      <w:r w:rsidR="007224BB">
        <w:rPr>
          <w:rFonts w:ascii="Calibri" w:hAnsi="Calibri" w:cs="Calibri"/>
          <w:sz w:val="22"/>
          <w:szCs w:val="22"/>
        </w:rPr>
        <w:t xml:space="preserve"> i udzielania pierwszej pomocy skierowanych do młodzieży czy kursów samoobrony dla mieszkańców. Do sfery bezpieczeństwa zaliczyć można też instalację nowego oświetlenia ulicznego. Prowadzona jest też bieżąca współpraca z policją i Strażą Miejską. </w:t>
      </w:r>
    </w:p>
    <w:p w14:paraId="24C34930" w14:textId="77777777" w:rsidR="005F07B7" w:rsidRDefault="00C1061F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Mieszkaniec przypomniał, że na jednej z poprzednich sesji poruszana była kwestia remontu </w:t>
      </w:r>
      <w:proofErr w:type="spellStart"/>
      <w:r>
        <w:rPr>
          <w:rFonts w:ascii="Calibri" w:hAnsi="Calibri" w:cs="Calibri"/>
          <w:sz w:val="22"/>
          <w:szCs w:val="22"/>
        </w:rPr>
        <w:t>ul.Chmielnej</w:t>
      </w:r>
      <w:proofErr w:type="spellEnd"/>
      <w:r w:rsidR="005F07B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5F07B7">
        <w:rPr>
          <w:rFonts w:ascii="Calibri" w:hAnsi="Calibri" w:cs="Calibri"/>
          <w:sz w:val="22"/>
          <w:szCs w:val="22"/>
        </w:rPr>
        <w:t xml:space="preserve">Zadano </w:t>
      </w:r>
      <w:r>
        <w:rPr>
          <w:rFonts w:ascii="Calibri" w:hAnsi="Calibri" w:cs="Calibri"/>
          <w:sz w:val="22"/>
          <w:szCs w:val="22"/>
        </w:rPr>
        <w:t xml:space="preserve">wówczas pytanie czy Zarząd Terenów </w:t>
      </w:r>
      <w:r w:rsidR="005F07B7">
        <w:rPr>
          <w:rFonts w:ascii="Calibri" w:hAnsi="Calibri" w:cs="Calibri"/>
          <w:sz w:val="22"/>
          <w:szCs w:val="22"/>
        </w:rPr>
        <w:t>Publicznych</w:t>
      </w:r>
      <w:r>
        <w:rPr>
          <w:rFonts w:ascii="Calibri" w:hAnsi="Calibri" w:cs="Calibri"/>
          <w:sz w:val="22"/>
          <w:szCs w:val="22"/>
        </w:rPr>
        <w:t xml:space="preserve"> po zakończeniu tego remontu planuje przeznaczenie pod ogródki gastronomiczne</w:t>
      </w:r>
      <w:r w:rsidR="000A7EF5">
        <w:rPr>
          <w:rFonts w:ascii="Calibri" w:hAnsi="Calibri" w:cs="Calibri"/>
          <w:sz w:val="22"/>
          <w:szCs w:val="22"/>
        </w:rPr>
        <w:t xml:space="preserve">, </w:t>
      </w:r>
      <w:r w:rsidR="005F07B7">
        <w:rPr>
          <w:rFonts w:ascii="Calibri" w:hAnsi="Calibri" w:cs="Calibri"/>
          <w:sz w:val="22"/>
          <w:szCs w:val="22"/>
        </w:rPr>
        <w:t>często podające alkohol,</w:t>
      </w:r>
      <w:r w:rsidR="000A7E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równie dużego terenu jak w latach ubiegłych. </w:t>
      </w:r>
      <w:r w:rsidR="005F07B7">
        <w:rPr>
          <w:rFonts w:ascii="Calibri" w:hAnsi="Calibri" w:cs="Calibri"/>
          <w:sz w:val="22"/>
          <w:szCs w:val="22"/>
        </w:rPr>
        <w:t xml:space="preserve">Ze strony ZTP padła odpowiedź, że jest on w znacznej mierze </w:t>
      </w:r>
      <w:r w:rsidR="005F07B7">
        <w:rPr>
          <w:rFonts w:ascii="Calibri" w:hAnsi="Calibri" w:cs="Calibri"/>
          <w:sz w:val="22"/>
          <w:szCs w:val="22"/>
        </w:rPr>
        <w:lastRenderedPageBreak/>
        <w:t>zmuszony do wydawania decyzji pozytywnych w tym zakresie. Mieszkaniec zwrócił się z pytaniem czy w ostatnim czasie Zarząd Dzielnicy zajmował się tą kwestią i czy ma zamiar w większym stopniu uwzględnić głos mieszkańców.</w:t>
      </w:r>
    </w:p>
    <w:p w14:paraId="15A15F64" w14:textId="2DD85038" w:rsidR="00C1061F" w:rsidRDefault="005F07B7" w:rsidP="00DA1AE6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 Aleksander Ferens </w:t>
      </w:r>
      <w:r w:rsidR="00091C15">
        <w:rPr>
          <w:rFonts w:ascii="Calibri" w:hAnsi="Calibri" w:cs="Calibri"/>
          <w:sz w:val="22"/>
          <w:szCs w:val="22"/>
        </w:rPr>
        <w:t xml:space="preserve">poinformował, że stwierdzenie, iż Zarząd Terenów Publicznych jest niejako </w:t>
      </w:r>
      <w:r w:rsidR="00802D6A">
        <w:rPr>
          <w:rFonts w:ascii="Calibri" w:hAnsi="Calibri" w:cs="Calibri"/>
          <w:sz w:val="22"/>
          <w:szCs w:val="22"/>
        </w:rPr>
        <w:t>przy</w:t>
      </w:r>
      <w:r w:rsidR="00091C15">
        <w:rPr>
          <w:rFonts w:ascii="Calibri" w:hAnsi="Calibri" w:cs="Calibri"/>
          <w:sz w:val="22"/>
          <w:szCs w:val="22"/>
        </w:rPr>
        <w:t>muszony do wydawania decyzji pozytywnych wynika z interpretacji za</w:t>
      </w:r>
      <w:r w:rsidR="00802D6A">
        <w:rPr>
          <w:rFonts w:ascii="Calibri" w:hAnsi="Calibri" w:cs="Calibri"/>
          <w:sz w:val="22"/>
          <w:szCs w:val="22"/>
        </w:rPr>
        <w:t>sad Kodeksu postępowania administracyjnego. Zakłada on pozytywne działanie administracji</w:t>
      </w:r>
      <w:r>
        <w:rPr>
          <w:rFonts w:ascii="Calibri" w:hAnsi="Calibri" w:cs="Calibri"/>
          <w:sz w:val="22"/>
          <w:szCs w:val="22"/>
        </w:rPr>
        <w:t xml:space="preserve"> </w:t>
      </w:r>
      <w:r w:rsidR="00684943">
        <w:rPr>
          <w:rFonts w:ascii="Calibri" w:hAnsi="Calibri" w:cs="Calibri"/>
          <w:sz w:val="22"/>
          <w:szCs w:val="22"/>
        </w:rPr>
        <w:t>tj. pozytywne rozpatrzenie wniosku i tylko wtedy gdy stwierdzony zostanie brak możliwości prawnych do takiego działania wydanie opinii negatywnej.</w:t>
      </w:r>
    </w:p>
    <w:p w14:paraId="4F47B752" w14:textId="60853A76" w:rsidR="00DA1AE6" w:rsidRPr="009315CB" w:rsidRDefault="00DA1AE6" w:rsidP="00DA1AE6">
      <w:pPr>
        <w:pStyle w:val="Nagwek2"/>
        <w:spacing w:line="300" w:lineRule="auto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 xml:space="preserve">Ad </w:t>
      </w:r>
      <w:r w:rsidR="00B73657">
        <w:rPr>
          <w:rFonts w:ascii="Calibri" w:hAnsi="Calibri" w:cs="Calibri"/>
          <w:b/>
          <w:bCs/>
          <w:color w:val="auto"/>
          <w:sz w:val="22"/>
          <w:szCs w:val="22"/>
        </w:rPr>
        <w:t>9</w:t>
      </w: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0D50A813" w14:textId="77777777" w:rsidR="00DA1AE6" w:rsidRPr="009315CB" w:rsidRDefault="00DA1AE6" w:rsidP="00DA1A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300" w:lineRule="auto"/>
        <w:ind w:right="10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Radni poinformowali o złożeniu następujących interpelacji:</w:t>
      </w:r>
    </w:p>
    <w:p w14:paraId="6A4C87DD" w14:textId="36C3B8E3" w:rsidR="00DA1AE6" w:rsidRPr="009315CB" w:rsidRDefault="00DA1AE6" w:rsidP="00DA1AE6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Radn</w:t>
      </w:r>
      <w:r w:rsidR="00B73657">
        <w:rPr>
          <w:rFonts w:ascii="Calibri" w:hAnsi="Calibri" w:cs="Calibri"/>
          <w:sz w:val="22"/>
          <w:szCs w:val="22"/>
        </w:rPr>
        <w:t>a</w:t>
      </w:r>
      <w:r w:rsidRPr="009315CB">
        <w:rPr>
          <w:rFonts w:ascii="Calibri" w:hAnsi="Calibri" w:cs="Calibri"/>
          <w:sz w:val="22"/>
          <w:szCs w:val="22"/>
        </w:rPr>
        <w:t xml:space="preserve"> </w:t>
      </w:r>
      <w:r w:rsidR="00B73657">
        <w:rPr>
          <w:rFonts w:ascii="Calibri" w:hAnsi="Calibri" w:cs="Calibri"/>
          <w:sz w:val="22"/>
          <w:szCs w:val="22"/>
        </w:rPr>
        <w:t>Zofia Piotrowska</w:t>
      </w:r>
      <w:r w:rsidRPr="009315CB">
        <w:rPr>
          <w:rFonts w:ascii="Calibri" w:hAnsi="Calibri" w:cs="Calibri"/>
          <w:sz w:val="22"/>
          <w:szCs w:val="22"/>
        </w:rPr>
        <w:t>:</w:t>
      </w:r>
    </w:p>
    <w:p w14:paraId="15051483" w14:textId="3F1A26F5" w:rsidR="00DA1AE6" w:rsidRDefault="00DA1AE6" w:rsidP="00DA1AE6">
      <w:pPr>
        <w:pStyle w:val="Akapitzlist"/>
        <w:numPr>
          <w:ilvl w:val="0"/>
          <w:numId w:val="5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w sprawie</w:t>
      </w:r>
      <w:r w:rsidR="00B54200">
        <w:rPr>
          <w:rFonts w:ascii="Calibri" w:hAnsi="Calibri" w:cs="Calibri"/>
          <w:sz w:val="22"/>
          <w:szCs w:val="22"/>
        </w:rPr>
        <w:t xml:space="preserve"> </w:t>
      </w:r>
      <w:r w:rsidR="00B54200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przejścia dla pieszych przez </w:t>
      </w:r>
      <w:proofErr w:type="spellStart"/>
      <w:r w:rsidR="00B54200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ul.Słomińskiego</w:t>
      </w:r>
      <w:proofErr w:type="spellEnd"/>
      <w:r w:rsidR="00B54200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.</w:t>
      </w:r>
      <w:r w:rsidR="00B73657">
        <w:rPr>
          <w:rFonts w:ascii="Calibri" w:hAnsi="Calibri" w:cs="Calibri"/>
          <w:sz w:val="22"/>
          <w:szCs w:val="22"/>
        </w:rPr>
        <w:t xml:space="preserve"> </w:t>
      </w:r>
    </w:p>
    <w:p w14:paraId="6EC297A1" w14:textId="77777777" w:rsidR="00DA1AE6" w:rsidRPr="009315CB" w:rsidRDefault="00DA1AE6" w:rsidP="00DA1AE6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Radny Krzysztof Górski:</w:t>
      </w:r>
    </w:p>
    <w:p w14:paraId="3A3FFA58" w14:textId="1E54D956" w:rsidR="00DA1AE6" w:rsidRPr="009315CB" w:rsidRDefault="00DA1AE6" w:rsidP="00DA1AE6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w sprawie</w:t>
      </w:r>
      <w:r w:rsidR="00D67977">
        <w:rPr>
          <w:rFonts w:ascii="Calibri" w:hAnsi="Calibri" w:cs="Calibri"/>
          <w:sz w:val="22"/>
          <w:szCs w:val="22"/>
        </w:rPr>
        <w:t xml:space="preserve"> </w:t>
      </w:r>
      <w:r w:rsidR="00D67977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planów związanych z remontem i rewitalizacją Muzeum  Literatury na Starym Mieście</w:t>
      </w: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4373C960" w14:textId="5B78EE4D" w:rsidR="00DA1AE6" w:rsidRPr="009315CB" w:rsidRDefault="00DA1AE6" w:rsidP="00DA1AE6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w sprawie</w:t>
      </w:r>
      <w:r w:rsidR="00080A60">
        <w:rPr>
          <w:rFonts w:ascii="Calibri" w:hAnsi="Calibri" w:cs="Calibri"/>
          <w:sz w:val="22"/>
          <w:szCs w:val="22"/>
        </w:rPr>
        <w:t xml:space="preserve"> </w:t>
      </w:r>
      <w:r w:rsidR="00080A60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potrzeby zamontowania sygnalizacji świetlnej na przejściu dla pieszych na </w:t>
      </w:r>
      <w:proofErr w:type="spellStart"/>
      <w:r w:rsidR="00080A60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ul.Słomińskiego</w:t>
      </w:r>
      <w:proofErr w:type="spellEnd"/>
      <w:r w:rsidR="00080A60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w pobliżu </w:t>
      </w:r>
      <w:proofErr w:type="spellStart"/>
      <w:r w:rsidR="00080A60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ul.Szymanowskiej</w:t>
      </w:r>
      <w:proofErr w:type="spellEnd"/>
      <w:r w:rsidRPr="009315CB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  <w:r w:rsidRPr="009315CB">
        <w:rPr>
          <w:rFonts w:ascii="Calibri" w:hAnsi="Calibri" w:cs="Calibri"/>
          <w:sz w:val="22"/>
          <w:szCs w:val="22"/>
        </w:rPr>
        <w:t xml:space="preserve"> </w:t>
      </w:r>
    </w:p>
    <w:p w14:paraId="64F003CE" w14:textId="77777777" w:rsidR="0019674B" w:rsidRDefault="00DA1AE6" w:rsidP="001967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w sprawie</w:t>
      </w:r>
      <w:r w:rsidR="00EA100D">
        <w:rPr>
          <w:rFonts w:ascii="Calibri" w:hAnsi="Calibri" w:cs="Calibri"/>
          <w:sz w:val="22"/>
          <w:szCs w:val="22"/>
        </w:rPr>
        <w:t xml:space="preserve"> </w:t>
      </w:r>
      <w:r w:rsidR="00EA100D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zagospodarowania terenu przy </w:t>
      </w:r>
      <w:proofErr w:type="spellStart"/>
      <w:r w:rsidR="00EA100D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ul.Słomińskiego</w:t>
      </w:r>
      <w:proofErr w:type="spellEnd"/>
      <w:r w:rsidR="00EA100D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w pobliżu Dworca Gdańskiego (dawna myjnia samochodowa)</w:t>
      </w:r>
      <w:r w:rsidRPr="009315CB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  <w:r w:rsidRPr="009315CB">
        <w:rPr>
          <w:rFonts w:ascii="Calibri" w:hAnsi="Calibri" w:cs="Calibri"/>
          <w:sz w:val="22"/>
          <w:szCs w:val="22"/>
        </w:rPr>
        <w:t xml:space="preserve"> </w:t>
      </w:r>
    </w:p>
    <w:p w14:paraId="67DB344C" w14:textId="0B866FC7" w:rsidR="00DA1AE6" w:rsidRPr="0019674B" w:rsidRDefault="00DA1AE6" w:rsidP="0019674B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19674B">
        <w:rPr>
          <w:rFonts w:ascii="Calibri" w:hAnsi="Calibri" w:cs="Calibri"/>
          <w:sz w:val="22"/>
          <w:szCs w:val="22"/>
        </w:rPr>
        <w:t>w sprawie</w:t>
      </w:r>
      <w:r w:rsidR="0019674B" w:rsidRPr="0019674B">
        <w:rPr>
          <w:rFonts w:ascii="Calibri" w:hAnsi="Calibri" w:cs="Calibri"/>
          <w:sz w:val="22"/>
          <w:szCs w:val="22"/>
        </w:rPr>
        <w:t xml:space="preserve"> </w:t>
      </w:r>
      <w:r w:rsidR="0019674B" w:rsidRPr="0019674B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usuwania kostki brukowej z placyku parkingowego przed domem przy </w:t>
      </w:r>
      <w:proofErr w:type="spellStart"/>
      <w:r w:rsidR="0019674B" w:rsidRPr="0019674B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ul.Andersa</w:t>
      </w:r>
      <w:proofErr w:type="spellEnd"/>
      <w:r w:rsidR="0019674B" w:rsidRPr="0019674B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21B</w:t>
      </w:r>
      <w:r w:rsidR="00536856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5F722CC3" w14:textId="7E84FCEA" w:rsidR="00DA1AE6" w:rsidRPr="009315CB" w:rsidRDefault="00DA1AE6" w:rsidP="00DA1AE6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w sprawie</w:t>
      </w:r>
      <w:r w:rsidR="006035D8">
        <w:rPr>
          <w:rFonts w:ascii="Calibri" w:hAnsi="Calibri" w:cs="Calibri"/>
          <w:sz w:val="22"/>
          <w:szCs w:val="22"/>
        </w:rPr>
        <w:t xml:space="preserve"> </w:t>
      </w:r>
      <w:r w:rsidR="006035D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uzupełnienia odpowiedzi na interpelację nr 276 dotyczącą miejsc zakwaterowania cudzoziemców</w:t>
      </w: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A2C16EC" w14:textId="7F084CC0" w:rsidR="00DA1AE6" w:rsidRPr="00C64D51" w:rsidRDefault="00DA1AE6" w:rsidP="00DA1AE6">
      <w:pPr>
        <w:pStyle w:val="Akapitzlist"/>
        <w:numPr>
          <w:ilvl w:val="0"/>
          <w:numId w:val="6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w sprawie</w:t>
      </w:r>
      <w:r w:rsidR="006035D8">
        <w:rPr>
          <w:rFonts w:ascii="Calibri" w:hAnsi="Calibri" w:cs="Calibri"/>
          <w:sz w:val="22"/>
          <w:szCs w:val="22"/>
        </w:rPr>
        <w:t xml:space="preserve"> </w:t>
      </w:r>
      <w:r w:rsidR="006035D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zasadności i kosztów przebudowy i rewitalizacji Skweru Matysiaków</w:t>
      </w: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3EFDCC4A" w14:textId="77777777" w:rsidR="003F47E3" w:rsidRPr="003F47E3" w:rsidRDefault="00B73657" w:rsidP="00DA1AE6">
      <w:pPr>
        <w:pStyle w:val="Akapitzlist"/>
        <w:numPr>
          <w:ilvl w:val="0"/>
          <w:numId w:val="6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wspólnie z radną Anną Foltą i radnym Wojciechem Maciejem Chojnowskim </w:t>
      </w:r>
      <w:r w:rsidR="00DA1AE6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w sprawie</w:t>
      </w:r>
      <w:r w:rsidR="006035D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zakresu czynności/kompetencji oraz uprawnień osób pracujących w Wydziale ds. Wspólnot Samorządowych w Dzielnicy Śródmieście m.st. Warszawy.</w:t>
      </w:r>
    </w:p>
    <w:p w14:paraId="48782CA8" w14:textId="3A7C0CC3" w:rsidR="00DA1AE6" w:rsidRPr="003F47E3" w:rsidRDefault="003F47E3" w:rsidP="003F47E3">
      <w:pPr>
        <w:spacing w:line="30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Pan Krzysztof Górski zapowiedział również, że złoży zapytanie w sprawie działań władz Dzielnicy dotyczących tzw. nocną prohibicją, w związku ze zdjęciem z porządku obrad Rady Warszawy projektu uchwały w tej sprawie.</w:t>
      </w:r>
      <w:r w:rsidR="00DA1AE6" w:rsidRPr="003F47E3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08B2BDFF" w14:textId="0FDD5E50" w:rsidR="00DA1AE6" w:rsidRPr="006C5B07" w:rsidRDefault="00DA1AE6" w:rsidP="00A07E5F">
      <w:pPr>
        <w:spacing w:line="30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Burmistrz Dzielnicy, pan Aleksander Ferens, odnosząc się do interpelacji </w:t>
      </w:r>
      <w:r w:rsidR="00A07E5F">
        <w:rPr>
          <w:rFonts w:ascii="Calibri" w:hAnsi="Calibri" w:cs="Calibri"/>
          <w:sz w:val="22"/>
          <w:szCs w:val="22"/>
        </w:rPr>
        <w:t xml:space="preserve">dotyczącej Muzeum Literatury zwrócił uwagę, że w tej sprawie odbywały się jednak konsultacje i sam brał udział w takim spotkaniu. Jeśli chodzi natomiast o projekt uchwały dotyczącej „nocnej prohibicji” to został on zdjęty z porządku sesji Rady Warszawy ponieważ nie został zaopiniowany przez odpowiednie komisje. Zatem jego procedowanie nie zostało przerwane i jakiekolwiek działania ze strony Dzielnicy są w tej chwili bezpodstawne.  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C2F8E3E" w14:textId="69A8C299" w:rsidR="00DA1AE6" w:rsidRPr="009315CB" w:rsidRDefault="00DA1AE6" w:rsidP="00DA1AE6">
      <w:pPr>
        <w:numPr>
          <w:ilvl w:val="0"/>
          <w:numId w:val="2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Radna</w:t>
      </w:r>
      <w:r w:rsidR="00B73657">
        <w:rPr>
          <w:rFonts w:ascii="Calibri" w:hAnsi="Calibri" w:cs="Calibri"/>
          <w:sz w:val="22"/>
          <w:szCs w:val="22"/>
        </w:rPr>
        <w:t xml:space="preserve"> Julia Zimmermann</w:t>
      </w:r>
      <w:r w:rsidRPr="009315CB">
        <w:rPr>
          <w:rFonts w:ascii="Calibri" w:hAnsi="Calibri" w:cs="Calibri"/>
          <w:sz w:val="22"/>
          <w:szCs w:val="22"/>
        </w:rPr>
        <w:t>:</w:t>
      </w:r>
    </w:p>
    <w:p w14:paraId="5770B99D" w14:textId="18140182" w:rsidR="00DA1AE6" w:rsidRPr="009315CB" w:rsidRDefault="00DA1AE6" w:rsidP="00DA1AE6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w sprawie</w:t>
      </w:r>
      <w:r w:rsidR="006035D8">
        <w:rPr>
          <w:rFonts w:ascii="Calibri" w:hAnsi="Calibri" w:cs="Calibri"/>
          <w:sz w:val="22"/>
          <w:szCs w:val="22"/>
        </w:rPr>
        <w:t xml:space="preserve"> </w:t>
      </w:r>
      <w:r w:rsidR="006035D8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lokali użytkowych na Pasażu Handlowym „Hale Mirowskie”</w:t>
      </w:r>
      <w:r w:rsidRPr="009315CB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  <w:r w:rsidRPr="009315CB">
        <w:rPr>
          <w:rFonts w:ascii="Calibri" w:hAnsi="Calibri" w:cs="Calibri"/>
          <w:sz w:val="22"/>
          <w:szCs w:val="22"/>
        </w:rPr>
        <w:t xml:space="preserve"> </w:t>
      </w:r>
    </w:p>
    <w:p w14:paraId="1A8D94C1" w14:textId="082BCA5D" w:rsidR="00DA1AE6" w:rsidRPr="00DB398B" w:rsidRDefault="00DA1AE6" w:rsidP="00DA1AE6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w sprawie</w:t>
      </w:r>
      <w:r w:rsidR="0024571B">
        <w:rPr>
          <w:rFonts w:ascii="Calibri" w:hAnsi="Calibri" w:cs="Calibri"/>
          <w:sz w:val="22"/>
          <w:szCs w:val="22"/>
        </w:rPr>
        <w:t xml:space="preserve"> </w:t>
      </w:r>
      <w:r w:rsidR="0024571B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budowy drogi dla rowerów w alei „Solidarności” pomiędzy placem Bankowym a aleją Jana Pawła II</w:t>
      </w: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449065FD" w14:textId="0DE4786B" w:rsidR="00DA1AE6" w:rsidRPr="00DB398B" w:rsidRDefault="00DA1AE6" w:rsidP="00DA1AE6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lastRenderedPageBreak/>
        <w:t>w sprawie</w:t>
      </w:r>
      <w:r w:rsidR="0024571B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organizacji ruchu na ulicy Podwale oraz śródmiejskiej strefy parkowania</w:t>
      </w: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72A56563" w14:textId="281815CD" w:rsidR="00DA1AE6" w:rsidRPr="0034771E" w:rsidRDefault="00DA1AE6" w:rsidP="00DA1AE6">
      <w:pPr>
        <w:pStyle w:val="Akapitzlist"/>
        <w:numPr>
          <w:ilvl w:val="0"/>
          <w:numId w:val="4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>w sprawie</w:t>
      </w:r>
      <w:r w:rsidR="0024571B"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instalacji latarni przy ulicy Rycerskiej między murami staromiejskimi a ul. Szeroki Dunaj.</w:t>
      </w:r>
    </w:p>
    <w:p w14:paraId="787AC2E6" w14:textId="4E22FEBA" w:rsidR="0034771E" w:rsidRPr="0034771E" w:rsidRDefault="0034771E" w:rsidP="0034771E">
      <w:pPr>
        <w:spacing w:line="30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Burmistrz Dzielnicy, pan Aleksander Ferens poinformował, że z tego co </w:t>
      </w:r>
      <w:r w:rsidR="00A452CB">
        <w:rPr>
          <w:rFonts w:ascii="Calibri" w:hAnsi="Calibri" w:cs="Calibri"/>
          <w:sz w:val="22"/>
          <w:szCs w:val="22"/>
        </w:rPr>
        <w:t>pamięta</w:t>
      </w:r>
      <w:r>
        <w:rPr>
          <w:rFonts w:ascii="Calibri" w:hAnsi="Calibri" w:cs="Calibri"/>
          <w:sz w:val="22"/>
          <w:szCs w:val="22"/>
        </w:rPr>
        <w:t xml:space="preserve"> </w:t>
      </w:r>
      <w:r w:rsidR="00A452CB">
        <w:rPr>
          <w:rFonts w:ascii="Calibri" w:hAnsi="Calibri" w:cs="Calibri"/>
          <w:sz w:val="22"/>
          <w:szCs w:val="22"/>
        </w:rPr>
        <w:t xml:space="preserve">Zarząd Terenów Publicznych został zobowiązany do zarezerwowania części lokali w pasażu Hale Mirowskie w związku z planowanym remontem Hali Gwardii i potrzebą zapewnienia lokali dla najemców prowadzących działalność w tym miejscu. Konkursy na najem pozostałych lokali są realizowane na bieżąco. Jeśli chodzi o organizację ruchu na Podwalu to już jakiś czas temu wystąpił o możliwość zamykania podczas weekendów tej ulicy dla ruchu samochodowego z wyłączeniem mieszkańców. </w:t>
      </w:r>
      <w:r w:rsidR="00965666">
        <w:rPr>
          <w:rFonts w:ascii="Calibri" w:hAnsi="Calibri" w:cs="Calibri"/>
          <w:sz w:val="22"/>
          <w:szCs w:val="22"/>
        </w:rPr>
        <w:t>Zarząd Dróg Miejskich wydał zgodę na wprowadzenie takich zasad i obecnie trwają prace nad ich wdrożeniem.</w:t>
      </w:r>
    </w:p>
    <w:p w14:paraId="253F2CBF" w14:textId="284858FE" w:rsidR="00DA1AE6" w:rsidRPr="00DE47D9" w:rsidRDefault="00DA1AE6" w:rsidP="00DE47D9">
      <w:pPr>
        <w:pStyle w:val="Nagwek2"/>
        <w:spacing w:line="30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 xml:space="preserve">Ad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11</w:t>
      </w: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0CBD2B0" w14:textId="5D87739E" w:rsidR="00B54200" w:rsidRDefault="00B54200" w:rsidP="00DA1AE6">
      <w:pPr>
        <w:pStyle w:val="Akapitzlist"/>
        <w:numPr>
          <w:ilvl w:val="0"/>
          <w:numId w:val="8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Przewodniczący </w:t>
      </w:r>
      <w:r w:rsidR="00EE00B3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ady, pan Marcin Rolnik przypomniał o obowiązku złożenia przez radnych oświadczeń majątkowych</w:t>
      </w:r>
      <w:r w:rsidR="00424C43">
        <w:rPr>
          <w:rFonts w:ascii="Calibri" w:hAnsi="Calibri" w:cs="Calibri"/>
          <w:sz w:val="22"/>
          <w:szCs w:val="22"/>
        </w:rPr>
        <w:t xml:space="preserve"> do 30 kwietnia br.</w:t>
      </w:r>
    </w:p>
    <w:p w14:paraId="03A46B0A" w14:textId="1888D85F" w:rsidR="00DA1AE6" w:rsidRPr="00EE5A20" w:rsidRDefault="00B54200" w:rsidP="00DA1AE6">
      <w:pPr>
        <w:pStyle w:val="Akapitzlist"/>
        <w:numPr>
          <w:ilvl w:val="0"/>
          <w:numId w:val="8"/>
        </w:numPr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Mieszkaniec</w:t>
      </w:r>
      <w:r w:rsidR="00965666">
        <w:rPr>
          <w:rFonts w:ascii="Calibri" w:hAnsi="Calibri" w:cs="Calibri"/>
          <w:sz w:val="22"/>
          <w:szCs w:val="22"/>
        </w:rPr>
        <w:t xml:space="preserve">, zabierający głos w pkt. 8, przytoczył fragment odpowiedzi Zarządu Terenów Publicznych na temat udzielania zgód na zajęcie pasa drogi pod </w:t>
      </w:r>
      <w:r w:rsidR="001E4E6F">
        <w:rPr>
          <w:rFonts w:ascii="Calibri" w:hAnsi="Calibri" w:cs="Calibri"/>
          <w:sz w:val="22"/>
          <w:szCs w:val="22"/>
        </w:rPr>
        <w:t>działalność komercyjną</w:t>
      </w:r>
      <w:r w:rsidR="00965666">
        <w:rPr>
          <w:rFonts w:ascii="Calibri" w:hAnsi="Calibri" w:cs="Calibri"/>
          <w:sz w:val="22"/>
          <w:szCs w:val="22"/>
        </w:rPr>
        <w:t xml:space="preserve">: „Preambuła do ustawy z dnia 6 marca 2018 r. Prawo przedsiębiorców w bardzo wyraźny sposób wskazuje, podkreślając swój związek z zasadami konstytucyjnymi, konieczność ochrony i wspierania wolności gospodarczej, które przyczyniają się do rozwoju gospodarki </w:t>
      </w:r>
      <w:r w:rsidR="000319A8">
        <w:rPr>
          <w:rFonts w:ascii="Calibri" w:hAnsi="Calibri" w:cs="Calibri"/>
          <w:sz w:val="22"/>
          <w:szCs w:val="22"/>
        </w:rPr>
        <w:t xml:space="preserve">oraz wzrostu </w:t>
      </w:r>
      <w:r w:rsidR="00965666">
        <w:rPr>
          <w:rFonts w:ascii="Calibri" w:hAnsi="Calibri" w:cs="Calibri"/>
          <w:sz w:val="22"/>
          <w:szCs w:val="22"/>
        </w:rPr>
        <w:t>dobrobytu społecznego. To, w połączeniu z trudną sytuacją z jaką mierzyli się przedsiębiorcy z</w:t>
      </w:r>
      <w:r w:rsidR="005D5F1F">
        <w:rPr>
          <w:rFonts w:ascii="Calibri" w:hAnsi="Calibri" w:cs="Calibri"/>
          <w:sz w:val="22"/>
          <w:szCs w:val="22"/>
        </w:rPr>
        <w:t> </w:t>
      </w:r>
      <w:r w:rsidR="00965666">
        <w:rPr>
          <w:rFonts w:ascii="Calibri" w:hAnsi="Calibri" w:cs="Calibri"/>
          <w:sz w:val="22"/>
          <w:szCs w:val="22"/>
        </w:rPr>
        <w:t>branży gastronomicznej od 202</w:t>
      </w:r>
      <w:r w:rsidR="003240D6">
        <w:rPr>
          <w:rFonts w:ascii="Calibri" w:hAnsi="Calibri" w:cs="Calibri"/>
          <w:sz w:val="22"/>
          <w:szCs w:val="22"/>
        </w:rPr>
        <w:t>0 r.</w:t>
      </w:r>
      <w:r w:rsidR="00965666">
        <w:rPr>
          <w:rFonts w:ascii="Calibri" w:hAnsi="Calibri" w:cs="Calibri"/>
          <w:sz w:val="22"/>
          <w:szCs w:val="22"/>
        </w:rPr>
        <w:t xml:space="preserve"> oraz brakiem przepisów prawa miejscowego</w:t>
      </w:r>
      <w:r w:rsidR="0008106C">
        <w:rPr>
          <w:rFonts w:ascii="Calibri" w:hAnsi="Calibri" w:cs="Calibri"/>
          <w:sz w:val="22"/>
          <w:szCs w:val="22"/>
        </w:rPr>
        <w:t xml:space="preserve"> w zakresie godzin funkcjonowania ogródków uniemożliwia zmianę zasad wydawania zgód na ustawianie ogródków w tut. Urzędzie</w:t>
      </w:r>
      <w:r w:rsidR="003240D6">
        <w:rPr>
          <w:rFonts w:ascii="Calibri" w:hAnsi="Calibri" w:cs="Calibri"/>
          <w:sz w:val="22"/>
          <w:szCs w:val="22"/>
        </w:rPr>
        <w:t>”.</w:t>
      </w:r>
      <w:r w:rsidR="00965666">
        <w:rPr>
          <w:rFonts w:ascii="Calibri" w:hAnsi="Calibri" w:cs="Calibri"/>
          <w:sz w:val="22"/>
          <w:szCs w:val="22"/>
        </w:rPr>
        <w:t xml:space="preserve"> </w:t>
      </w:r>
      <w:r w:rsidR="005D5F1F">
        <w:rPr>
          <w:rFonts w:ascii="Calibri" w:hAnsi="Calibri" w:cs="Calibri"/>
          <w:sz w:val="22"/>
          <w:szCs w:val="22"/>
        </w:rPr>
        <w:t>Mieszkaniec stwierdził, że na odpowiedź z ZTP musiał czekać 4,5 miesiąca, co uniemożliwia mu ochronę swoich praw i interesów.</w:t>
      </w:r>
      <w:r w:rsidR="005222D4">
        <w:rPr>
          <w:rFonts w:ascii="Calibri" w:hAnsi="Calibri" w:cs="Calibri"/>
          <w:sz w:val="22"/>
          <w:szCs w:val="22"/>
        </w:rPr>
        <w:t xml:space="preserve"> Chciałby się zatem dowiedzieć jak proces wydawania decyzji o zajęciu pasa drogi wygląda na dzisiaj i czy w procesie wydawania decyzji ZTP opiera się wyłącznie o preambułę ustawy Prawo przedsiębiorców</w:t>
      </w:r>
      <w:r w:rsidR="00FF1197">
        <w:rPr>
          <w:rFonts w:ascii="Calibri" w:hAnsi="Calibri" w:cs="Calibri"/>
          <w:sz w:val="22"/>
          <w:szCs w:val="22"/>
        </w:rPr>
        <w:t>?</w:t>
      </w:r>
      <w:r w:rsidR="003C4504">
        <w:rPr>
          <w:rFonts w:ascii="Calibri" w:hAnsi="Calibri" w:cs="Calibri"/>
          <w:sz w:val="22"/>
          <w:szCs w:val="22"/>
        </w:rPr>
        <w:t xml:space="preserve"> Nie wydaje się też zasadny argument o potrzebie wsparcia publicznego branży gastronomicznej.</w:t>
      </w:r>
      <w:r w:rsidR="00FF1197">
        <w:rPr>
          <w:rFonts w:ascii="Calibri" w:hAnsi="Calibri" w:cs="Calibri"/>
          <w:sz w:val="22"/>
          <w:szCs w:val="22"/>
        </w:rPr>
        <w:t xml:space="preserve"> Dlaczego nie uwzględnia się trudnej a wręcz tragicznej sytuacji mieszkańców</w:t>
      </w:r>
      <w:r w:rsidR="006200F4">
        <w:rPr>
          <w:rFonts w:ascii="Calibri" w:hAnsi="Calibri" w:cs="Calibri"/>
          <w:sz w:val="22"/>
          <w:szCs w:val="22"/>
        </w:rPr>
        <w:t xml:space="preserve"> i ich praw?</w:t>
      </w:r>
      <w:r w:rsidR="00435C0E">
        <w:rPr>
          <w:rFonts w:ascii="Calibri" w:hAnsi="Calibri" w:cs="Calibri"/>
          <w:sz w:val="22"/>
          <w:szCs w:val="22"/>
        </w:rPr>
        <w:t xml:space="preserve"> Mieszkaniec zwrócił też uwagę na szerszy problem ograniczania przestrzeni dla ruchu pieszego nie tylko przez ogródki ale także np. przez ustawianie ławek na chodnikach.</w:t>
      </w:r>
      <w:r w:rsidR="00FF1197">
        <w:rPr>
          <w:rFonts w:ascii="Calibri" w:hAnsi="Calibri" w:cs="Calibri"/>
          <w:sz w:val="22"/>
          <w:szCs w:val="22"/>
        </w:rPr>
        <w:t xml:space="preserve"> </w:t>
      </w:r>
    </w:p>
    <w:p w14:paraId="55AB1554" w14:textId="77777777" w:rsidR="00DA1AE6" w:rsidRPr="009315CB" w:rsidRDefault="00DA1AE6" w:rsidP="00DA1AE6">
      <w:pPr>
        <w:pStyle w:val="Nagwek2"/>
        <w:spacing w:line="300" w:lineRule="auto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 xml:space="preserve">Ad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12</w:t>
      </w:r>
      <w:r w:rsidRPr="009315CB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1F5E2849" w14:textId="59D27873" w:rsidR="00DA1AE6" w:rsidRPr="009315CB" w:rsidRDefault="00DA1AE6" w:rsidP="00DA1AE6">
      <w:pPr>
        <w:spacing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 xml:space="preserve">Następna sesja jest planowana na </w:t>
      </w:r>
      <w:r w:rsidR="00B54200">
        <w:rPr>
          <w:rFonts w:ascii="Calibri" w:hAnsi="Calibri" w:cs="Calibri"/>
          <w:sz w:val="22"/>
          <w:szCs w:val="22"/>
        </w:rPr>
        <w:t>23 kwietnia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9315CB">
        <w:rPr>
          <w:rFonts w:ascii="Calibri" w:hAnsi="Calibri" w:cs="Calibri"/>
          <w:sz w:val="22"/>
          <w:szCs w:val="22"/>
        </w:rPr>
        <w:t>2025 r.</w:t>
      </w:r>
    </w:p>
    <w:p w14:paraId="7A3C3A27" w14:textId="68C91E07" w:rsidR="00DA1AE6" w:rsidRPr="00EE5A20" w:rsidRDefault="00DA1AE6" w:rsidP="00DA1A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40" w:line="300" w:lineRule="auto"/>
        <w:rPr>
          <w:rFonts w:ascii="Calibri" w:hAnsi="Calibri" w:cs="Calibri"/>
          <w:sz w:val="22"/>
          <w:szCs w:val="22"/>
        </w:rPr>
      </w:pPr>
      <w:r w:rsidRPr="009315CB">
        <w:rPr>
          <w:rFonts w:ascii="Calibri" w:hAnsi="Calibri" w:cs="Calibri"/>
          <w:sz w:val="22"/>
          <w:szCs w:val="22"/>
        </w:rPr>
        <w:t>Obrady zakończono o godz. 1</w:t>
      </w:r>
      <w:r>
        <w:rPr>
          <w:rFonts w:ascii="Calibri" w:hAnsi="Calibri" w:cs="Calibri"/>
          <w:sz w:val="22"/>
          <w:szCs w:val="22"/>
        </w:rPr>
        <w:t>8</w:t>
      </w:r>
      <w:r w:rsidR="00DE47D9">
        <w:rPr>
          <w:rFonts w:ascii="Calibri" w:hAnsi="Calibri" w:cs="Calibri"/>
          <w:sz w:val="22"/>
          <w:szCs w:val="22"/>
          <w:vertAlign w:val="superscript"/>
        </w:rPr>
        <w:t>00</w:t>
      </w:r>
      <w:r w:rsidRPr="009315CB">
        <w:rPr>
          <w:rFonts w:ascii="Calibri" w:hAnsi="Calibri" w:cs="Calibri"/>
          <w:sz w:val="22"/>
          <w:szCs w:val="22"/>
        </w:rPr>
        <w:t>.</w:t>
      </w:r>
    </w:p>
    <w:p w14:paraId="06D1EEF8" w14:textId="77777777" w:rsidR="00E24667" w:rsidRDefault="00E24667"/>
    <w:sectPr w:rsidR="00E24667" w:rsidSect="00DA1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B728" w14:textId="77777777" w:rsidR="007C622A" w:rsidRDefault="007C622A">
      <w:r>
        <w:separator/>
      </w:r>
    </w:p>
  </w:endnote>
  <w:endnote w:type="continuationSeparator" w:id="0">
    <w:p w14:paraId="10A0FD51" w14:textId="77777777" w:rsidR="007C622A" w:rsidRDefault="007C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F35C" w14:textId="77777777" w:rsidR="001C5770" w:rsidRDefault="001C57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8F46" w14:textId="77777777" w:rsidR="001C5770" w:rsidRPr="00146606" w:rsidRDefault="00000000">
    <w:pPr>
      <w:pStyle w:val="Stopka"/>
      <w:jc w:val="center"/>
      <w:rPr>
        <w:rFonts w:ascii="Calibri" w:hAnsi="Calibri" w:cs="Calibri"/>
        <w:sz w:val="22"/>
        <w:szCs w:val="22"/>
      </w:rPr>
    </w:pPr>
    <w:r w:rsidRPr="00146606">
      <w:rPr>
        <w:rFonts w:ascii="Calibri" w:hAnsi="Calibri" w:cs="Calibri"/>
        <w:sz w:val="22"/>
        <w:szCs w:val="22"/>
      </w:rPr>
      <w:fldChar w:fldCharType="begin"/>
    </w:r>
    <w:r w:rsidRPr="00146606">
      <w:rPr>
        <w:rFonts w:ascii="Calibri" w:hAnsi="Calibri" w:cs="Calibri"/>
        <w:sz w:val="22"/>
        <w:szCs w:val="22"/>
      </w:rPr>
      <w:instrText xml:space="preserve"> PAGE   \* MERGEFORMAT </w:instrText>
    </w:r>
    <w:r w:rsidRPr="00146606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13</w:t>
    </w:r>
    <w:r w:rsidRPr="00146606">
      <w:rPr>
        <w:rFonts w:ascii="Calibri" w:hAnsi="Calibri" w:cs="Calibri"/>
        <w:noProof/>
        <w:sz w:val="22"/>
        <w:szCs w:val="22"/>
      </w:rPr>
      <w:fldChar w:fldCharType="end"/>
    </w:r>
  </w:p>
  <w:p w14:paraId="065A1A05" w14:textId="77777777" w:rsidR="001C5770" w:rsidRDefault="001C57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EA65" w14:textId="77777777" w:rsidR="001C5770" w:rsidRDefault="001C5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50114" w14:textId="77777777" w:rsidR="007C622A" w:rsidRDefault="007C622A">
      <w:r>
        <w:separator/>
      </w:r>
    </w:p>
  </w:footnote>
  <w:footnote w:type="continuationSeparator" w:id="0">
    <w:p w14:paraId="08D52CAF" w14:textId="77777777" w:rsidR="007C622A" w:rsidRDefault="007C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EEDD" w14:textId="65E1CF25" w:rsidR="001C5770" w:rsidRDefault="001C5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65D9" w14:textId="22D4AEC3" w:rsidR="001C5770" w:rsidRPr="00037458" w:rsidRDefault="001C5770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C76" w14:textId="07230775" w:rsidR="001C5770" w:rsidRDefault="001C5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337"/>
    <w:multiLevelType w:val="hybridMultilevel"/>
    <w:tmpl w:val="ED06AA8A"/>
    <w:lvl w:ilvl="0" w:tplc="9CB66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1C9"/>
    <w:multiLevelType w:val="hybridMultilevel"/>
    <w:tmpl w:val="DC765942"/>
    <w:lvl w:ilvl="0" w:tplc="9CB66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9333D9"/>
    <w:multiLevelType w:val="hybridMultilevel"/>
    <w:tmpl w:val="7C08A430"/>
    <w:lvl w:ilvl="0" w:tplc="9CB66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1E6A16"/>
    <w:multiLevelType w:val="hybridMultilevel"/>
    <w:tmpl w:val="4244788A"/>
    <w:lvl w:ilvl="0" w:tplc="9CB66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1E2294"/>
    <w:multiLevelType w:val="hybridMultilevel"/>
    <w:tmpl w:val="C8922400"/>
    <w:lvl w:ilvl="0" w:tplc="27B0D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755C0"/>
    <w:multiLevelType w:val="hybridMultilevel"/>
    <w:tmpl w:val="047ECA66"/>
    <w:lvl w:ilvl="0" w:tplc="9CB66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E334B"/>
    <w:multiLevelType w:val="hybridMultilevel"/>
    <w:tmpl w:val="A480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6E12"/>
    <w:multiLevelType w:val="hybridMultilevel"/>
    <w:tmpl w:val="D3B8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5729">
    <w:abstractNumId w:val="8"/>
  </w:num>
  <w:num w:numId="2" w16cid:durableId="1007557131">
    <w:abstractNumId w:val="7"/>
  </w:num>
  <w:num w:numId="3" w16cid:durableId="2362310">
    <w:abstractNumId w:val="0"/>
  </w:num>
  <w:num w:numId="4" w16cid:durableId="1045445758">
    <w:abstractNumId w:val="5"/>
  </w:num>
  <w:num w:numId="5" w16cid:durableId="922644070">
    <w:abstractNumId w:val="1"/>
  </w:num>
  <w:num w:numId="6" w16cid:durableId="1966738142">
    <w:abstractNumId w:val="2"/>
  </w:num>
  <w:num w:numId="7" w16cid:durableId="190186693">
    <w:abstractNumId w:val="3"/>
  </w:num>
  <w:num w:numId="8" w16cid:durableId="1563787236">
    <w:abstractNumId w:val="4"/>
  </w:num>
  <w:num w:numId="9" w16cid:durableId="6486782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E6"/>
    <w:rsid w:val="000038C0"/>
    <w:rsid w:val="000129E6"/>
    <w:rsid w:val="000319A8"/>
    <w:rsid w:val="00080A60"/>
    <w:rsid w:val="0008106C"/>
    <w:rsid w:val="00091C15"/>
    <w:rsid w:val="000A7EF5"/>
    <w:rsid w:val="000C090C"/>
    <w:rsid w:val="00107DC4"/>
    <w:rsid w:val="0019674B"/>
    <w:rsid w:val="001C5011"/>
    <w:rsid w:val="001C5770"/>
    <w:rsid w:val="001E4E6F"/>
    <w:rsid w:val="00242909"/>
    <w:rsid w:val="0024571B"/>
    <w:rsid w:val="00277114"/>
    <w:rsid w:val="0030768A"/>
    <w:rsid w:val="00320D18"/>
    <w:rsid w:val="00321A9C"/>
    <w:rsid w:val="003240D6"/>
    <w:rsid w:val="00336F68"/>
    <w:rsid w:val="0034771E"/>
    <w:rsid w:val="00384C92"/>
    <w:rsid w:val="003A0097"/>
    <w:rsid w:val="003C4504"/>
    <w:rsid w:val="003D598B"/>
    <w:rsid w:val="003F47E3"/>
    <w:rsid w:val="004152C1"/>
    <w:rsid w:val="00424C43"/>
    <w:rsid w:val="00435C0E"/>
    <w:rsid w:val="004D48E9"/>
    <w:rsid w:val="005222D4"/>
    <w:rsid w:val="00536856"/>
    <w:rsid w:val="005503B2"/>
    <w:rsid w:val="005C51AF"/>
    <w:rsid w:val="005D5F1F"/>
    <w:rsid w:val="005E0EB5"/>
    <w:rsid w:val="005F07B7"/>
    <w:rsid w:val="005F504F"/>
    <w:rsid w:val="006035D8"/>
    <w:rsid w:val="0060544D"/>
    <w:rsid w:val="006200F4"/>
    <w:rsid w:val="00627A28"/>
    <w:rsid w:val="00684943"/>
    <w:rsid w:val="006B3277"/>
    <w:rsid w:val="006C79DF"/>
    <w:rsid w:val="0072098B"/>
    <w:rsid w:val="007224BB"/>
    <w:rsid w:val="00740B66"/>
    <w:rsid w:val="0074636D"/>
    <w:rsid w:val="0076315B"/>
    <w:rsid w:val="007C622A"/>
    <w:rsid w:val="007E2EF6"/>
    <w:rsid w:val="007F3687"/>
    <w:rsid w:val="007F7AA1"/>
    <w:rsid w:val="00802D6A"/>
    <w:rsid w:val="00860FDB"/>
    <w:rsid w:val="008648F7"/>
    <w:rsid w:val="008B054A"/>
    <w:rsid w:val="008C29A2"/>
    <w:rsid w:val="008C3DC2"/>
    <w:rsid w:val="008F765A"/>
    <w:rsid w:val="00952D2C"/>
    <w:rsid w:val="00955BEA"/>
    <w:rsid w:val="009615B1"/>
    <w:rsid w:val="00965666"/>
    <w:rsid w:val="009A5FA2"/>
    <w:rsid w:val="00A07E5F"/>
    <w:rsid w:val="00A16B34"/>
    <w:rsid w:val="00A452CB"/>
    <w:rsid w:val="00B54200"/>
    <w:rsid w:val="00B73657"/>
    <w:rsid w:val="00BF14A9"/>
    <w:rsid w:val="00BF7E5E"/>
    <w:rsid w:val="00C1061F"/>
    <w:rsid w:val="00C57BB8"/>
    <w:rsid w:val="00C70B76"/>
    <w:rsid w:val="00C7513B"/>
    <w:rsid w:val="00CB08D0"/>
    <w:rsid w:val="00D54A51"/>
    <w:rsid w:val="00D67977"/>
    <w:rsid w:val="00DA1AE6"/>
    <w:rsid w:val="00DB47BA"/>
    <w:rsid w:val="00DE47D9"/>
    <w:rsid w:val="00DE4A4C"/>
    <w:rsid w:val="00E24667"/>
    <w:rsid w:val="00E84AAF"/>
    <w:rsid w:val="00EA100D"/>
    <w:rsid w:val="00EE00B3"/>
    <w:rsid w:val="00EE1844"/>
    <w:rsid w:val="00F5521F"/>
    <w:rsid w:val="00F67590"/>
    <w:rsid w:val="00F81EAE"/>
    <w:rsid w:val="00FE72EC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7137A"/>
  <w15:chartTrackingRefBased/>
  <w15:docId w15:val="{ADB27162-0C46-4D8B-AA37-7B2CDCA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A1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1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1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1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1A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1A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1A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1A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1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A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1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1A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1A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1A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1A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1A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1A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1A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1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1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1A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1A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1A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1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1A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1AE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1AE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A1AE6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1A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A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2299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82</cp:revision>
  <cp:lastPrinted>2025-04-09T09:54:00Z</cp:lastPrinted>
  <dcterms:created xsi:type="dcterms:W3CDTF">2025-04-01T08:35:00Z</dcterms:created>
  <dcterms:modified xsi:type="dcterms:W3CDTF">2025-04-15T08:25:00Z</dcterms:modified>
</cp:coreProperties>
</file>