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67CEFE" w14:textId="77777777" w:rsidR="004E51A7" w:rsidRDefault="004E51A7" w:rsidP="002B182F">
      <w:pPr>
        <w:ind w:left="5400" w:firstLine="83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Załącznik</w:t>
      </w:r>
    </w:p>
    <w:p w14:paraId="717CE713" w14:textId="49D93681" w:rsidR="004E51A7" w:rsidRDefault="004E51A7" w:rsidP="002B182F">
      <w:pPr>
        <w:ind w:left="5400" w:firstLine="83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 Uchwały Nr </w:t>
      </w:r>
      <w:r w:rsidR="00382FD2">
        <w:rPr>
          <w:rFonts w:ascii="Calibri" w:hAnsi="Calibri" w:cs="Calibri"/>
          <w:sz w:val="22"/>
          <w:szCs w:val="22"/>
        </w:rPr>
        <w:t>518/2024</w:t>
      </w:r>
    </w:p>
    <w:p w14:paraId="5FB9A6F5" w14:textId="77777777" w:rsidR="004E51A7" w:rsidRDefault="004E51A7" w:rsidP="002B182F">
      <w:pPr>
        <w:ind w:left="5400" w:firstLine="83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Zarządu Dzielnicy Śródmieście</w:t>
      </w:r>
    </w:p>
    <w:p w14:paraId="7046E3EF" w14:textId="77777777" w:rsidR="004E51A7" w:rsidRDefault="004E51A7" w:rsidP="002B182F">
      <w:pPr>
        <w:ind w:left="5400" w:firstLine="83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Miasta Stołecznego Warszawy</w:t>
      </w:r>
    </w:p>
    <w:p w14:paraId="6AA34D58" w14:textId="1D3AE973" w:rsidR="004E51A7" w:rsidRDefault="004E51A7" w:rsidP="002B182F">
      <w:pPr>
        <w:spacing w:after="240"/>
        <w:ind w:left="5398" w:firstLine="837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z </w:t>
      </w:r>
      <w:r w:rsidR="00382FD2">
        <w:rPr>
          <w:rFonts w:ascii="Calibri" w:hAnsi="Calibri" w:cs="Calibri"/>
          <w:sz w:val="22"/>
          <w:szCs w:val="22"/>
        </w:rPr>
        <w:t>28 sierpnia</w:t>
      </w:r>
      <w:r>
        <w:rPr>
          <w:rFonts w:ascii="Calibri" w:hAnsi="Calibri" w:cs="Calibri"/>
          <w:sz w:val="22"/>
          <w:szCs w:val="22"/>
        </w:rPr>
        <w:t xml:space="preserve"> 2024 r.</w:t>
      </w:r>
    </w:p>
    <w:p w14:paraId="15DB1D2F" w14:textId="77777777" w:rsidR="004E51A7" w:rsidRPr="002B182F" w:rsidRDefault="004E51A7" w:rsidP="004E51A7">
      <w:pPr>
        <w:pStyle w:val="Tytu"/>
        <w:spacing w:line="300" w:lineRule="auto"/>
        <w:jc w:val="center"/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</w:pPr>
      <w:r w:rsidRPr="002B182F"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  <w:t>UCHWAŁA NR ................/2024</w:t>
      </w:r>
    </w:p>
    <w:p w14:paraId="11FB635A" w14:textId="77777777" w:rsidR="004E51A7" w:rsidRPr="002B182F" w:rsidRDefault="004E51A7" w:rsidP="004E51A7">
      <w:pPr>
        <w:pStyle w:val="Tytu"/>
        <w:spacing w:line="300" w:lineRule="auto"/>
        <w:jc w:val="center"/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</w:pPr>
      <w:r w:rsidRPr="002B182F"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  <w:t>RADY DZIELNICY ŚRÓDMIEŚCIE M.ST. WARSZAWY</w:t>
      </w:r>
    </w:p>
    <w:p w14:paraId="741F2DE9" w14:textId="77777777" w:rsidR="004E51A7" w:rsidRPr="002B182F" w:rsidRDefault="004E51A7" w:rsidP="004E51A7">
      <w:pPr>
        <w:pStyle w:val="Tytu"/>
        <w:spacing w:after="240" w:line="300" w:lineRule="auto"/>
        <w:contextualSpacing w:val="0"/>
        <w:jc w:val="center"/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</w:pPr>
      <w:r w:rsidRPr="002B182F"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  <w:t>z .......................</w:t>
      </w:r>
    </w:p>
    <w:p w14:paraId="6B314904" w14:textId="2C0FFE33" w:rsidR="004E51A7" w:rsidRPr="002B182F" w:rsidRDefault="004E51A7" w:rsidP="004E51A7">
      <w:pPr>
        <w:pStyle w:val="Tytu"/>
        <w:spacing w:after="240" w:line="300" w:lineRule="auto"/>
        <w:contextualSpacing w:val="0"/>
        <w:jc w:val="center"/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</w:pPr>
      <w:r w:rsidRPr="002B182F"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  <w:t xml:space="preserve">w sprawie wyrażenia opinii dotyczącej lokalizacji kasyna gry w Hotelu Bellotto </w:t>
      </w:r>
      <w:r w:rsidR="00014028" w:rsidRPr="002B182F"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  <w:t xml:space="preserve">(poziom 0,-1) </w:t>
      </w:r>
      <w:r w:rsidRPr="002B182F"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  <w:t>znajdującego się w budynku przy ul. Senatorskiej 13/15 w Warszawie</w:t>
      </w:r>
    </w:p>
    <w:p w14:paraId="5CCB0494" w14:textId="5488EE3C" w:rsidR="004E51A7" w:rsidRDefault="004E51A7" w:rsidP="004E51A7">
      <w:pPr>
        <w:spacing w:after="240" w:line="300" w:lineRule="auto"/>
        <w:rPr>
          <w:rFonts w:ascii="Calibri" w:eastAsia="Calibri" w:hAnsi="Calibri" w:cs="Calibri"/>
          <w:sz w:val="22"/>
          <w:szCs w:val="22"/>
          <w:lang w:eastAsia="en-US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 xml:space="preserve">Na podstawie § 13 ust. 1 pkt 8 i § 24 pkt 1 Statutu Dzielnicy Śródmieście miasta stołecznego Warszawy, stanowiącego załącznik nr 9 do Uchwały nr LXX/2182/2010 Rady miasta stołecznego Warszawy z dnia 14 stycznia 2010 roku w sprawie nadania statutów dzielnicom miasta stołecznego Warszawy </w:t>
      </w:r>
      <w:r>
        <w:rPr>
          <w:rFonts w:ascii="Calibri" w:hAnsi="Calibri" w:cs="Calibri"/>
          <w:color w:val="0D0D0D" w:themeColor="text1" w:themeTint="F2"/>
          <w:sz w:val="22"/>
          <w:szCs w:val="22"/>
        </w:rPr>
        <w:t xml:space="preserve">(Dz. Urz. Woj. </w:t>
      </w:r>
      <w:proofErr w:type="spellStart"/>
      <w:r>
        <w:rPr>
          <w:rFonts w:ascii="Calibri" w:hAnsi="Calibri" w:cs="Calibri"/>
          <w:color w:val="0D0D0D" w:themeColor="text1" w:themeTint="F2"/>
          <w:sz w:val="22"/>
          <w:szCs w:val="22"/>
        </w:rPr>
        <w:t>Maz</w:t>
      </w:r>
      <w:proofErr w:type="spellEnd"/>
      <w:r>
        <w:rPr>
          <w:rFonts w:ascii="Calibri" w:hAnsi="Calibri" w:cs="Calibri"/>
          <w:color w:val="0D0D0D" w:themeColor="text1" w:themeTint="F2"/>
          <w:sz w:val="22"/>
          <w:szCs w:val="22"/>
        </w:rPr>
        <w:t>. z 2022 r. poz. 9305)</w:t>
      </w:r>
      <w:r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  <w:t xml:space="preserve"> </w:t>
      </w:r>
      <w:r>
        <w:rPr>
          <w:rFonts w:ascii="Calibri" w:eastAsia="Calibri" w:hAnsi="Calibri" w:cs="Calibri"/>
          <w:sz w:val="22"/>
          <w:szCs w:val="22"/>
          <w:lang w:eastAsia="en-US"/>
        </w:rPr>
        <w:t>uchwala się, co następuje:</w:t>
      </w:r>
    </w:p>
    <w:p w14:paraId="737B91C8" w14:textId="38622D61" w:rsidR="004E51A7" w:rsidRPr="00575E51" w:rsidRDefault="004E51A7" w:rsidP="00575E51">
      <w:pPr>
        <w:pStyle w:val="Akapitzlist"/>
        <w:numPr>
          <w:ilvl w:val="0"/>
          <w:numId w:val="31"/>
        </w:numPr>
        <w:spacing w:after="240" w:line="300" w:lineRule="auto"/>
        <w:ind w:left="0" w:firstLine="567"/>
        <w:contextualSpacing w:val="0"/>
        <w:rPr>
          <w:rFonts w:asciiTheme="minorHAnsi" w:hAnsiTheme="minorHAnsi" w:cstheme="minorHAnsi"/>
          <w:b/>
          <w:bCs/>
        </w:rPr>
      </w:pPr>
      <w:r w:rsidRPr="00575E51">
        <w:rPr>
          <w:rFonts w:asciiTheme="minorHAnsi" w:hAnsiTheme="minorHAnsi" w:cstheme="minorHAnsi"/>
        </w:rPr>
        <w:t xml:space="preserve">Opiniuje się pozytywnie wniosek </w:t>
      </w:r>
      <w:proofErr w:type="spellStart"/>
      <w:r w:rsidR="00BE0843" w:rsidRPr="00575E51">
        <w:rPr>
          <w:rFonts w:asciiTheme="minorHAnsi" w:hAnsiTheme="minorHAnsi" w:cstheme="minorHAnsi"/>
        </w:rPr>
        <w:t>Medella</w:t>
      </w:r>
      <w:proofErr w:type="spellEnd"/>
      <w:r w:rsidR="00BE0843" w:rsidRPr="00575E51">
        <w:rPr>
          <w:rFonts w:asciiTheme="minorHAnsi" w:hAnsiTheme="minorHAnsi" w:cstheme="minorHAnsi"/>
        </w:rPr>
        <w:t xml:space="preserve"> S.A.</w:t>
      </w:r>
      <w:r w:rsidRPr="00575E51">
        <w:rPr>
          <w:rFonts w:asciiTheme="minorHAnsi" w:hAnsiTheme="minorHAnsi" w:cstheme="minorHAnsi"/>
        </w:rPr>
        <w:t xml:space="preserve"> z siedzibą w Warszawie przy ul. </w:t>
      </w:r>
      <w:r w:rsidR="00BE0843" w:rsidRPr="00575E51">
        <w:rPr>
          <w:rFonts w:asciiTheme="minorHAnsi" w:hAnsiTheme="minorHAnsi" w:cstheme="minorHAnsi"/>
        </w:rPr>
        <w:t>Jubilerskiej 10</w:t>
      </w:r>
      <w:r w:rsidRPr="00575E51">
        <w:rPr>
          <w:rFonts w:asciiTheme="minorHAnsi" w:hAnsiTheme="minorHAnsi" w:cstheme="minorHAnsi"/>
        </w:rPr>
        <w:t xml:space="preserve">, dotyczący lokalizacji kasyna gry w Hotelu Bellotto </w:t>
      </w:r>
      <w:r w:rsidR="00014028" w:rsidRPr="00575E51">
        <w:rPr>
          <w:rFonts w:asciiTheme="minorHAnsi" w:hAnsiTheme="minorHAnsi" w:cstheme="minorHAnsi"/>
        </w:rPr>
        <w:t xml:space="preserve">(poziom 0,-1) </w:t>
      </w:r>
      <w:r w:rsidRPr="00575E51">
        <w:rPr>
          <w:rFonts w:asciiTheme="minorHAnsi" w:hAnsiTheme="minorHAnsi" w:cstheme="minorHAnsi"/>
        </w:rPr>
        <w:t xml:space="preserve">znajdującego się w budynku przy </w:t>
      </w:r>
      <w:r w:rsidR="00BE0843" w:rsidRPr="00575E51">
        <w:rPr>
          <w:rFonts w:asciiTheme="minorHAnsi" w:hAnsiTheme="minorHAnsi" w:cstheme="minorHAnsi"/>
        </w:rPr>
        <w:br/>
      </w:r>
      <w:r w:rsidRPr="00575E51">
        <w:rPr>
          <w:rFonts w:asciiTheme="minorHAnsi" w:hAnsiTheme="minorHAnsi" w:cstheme="minorHAnsi"/>
        </w:rPr>
        <w:t xml:space="preserve">ul. </w:t>
      </w:r>
      <w:r w:rsidR="00BE0843" w:rsidRPr="00575E51">
        <w:rPr>
          <w:rFonts w:asciiTheme="minorHAnsi" w:hAnsiTheme="minorHAnsi" w:cstheme="minorHAnsi"/>
        </w:rPr>
        <w:t>S</w:t>
      </w:r>
      <w:r w:rsidRPr="00575E51">
        <w:rPr>
          <w:rFonts w:asciiTheme="minorHAnsi" w:hAnsiTheme="minorHAnsi" w:cstheme="minorHAnsi"/>
        </w:rPr>
        <w:t>enatorskiej 13/15 w Warszawie.</w:t>
      </w:r>
      <w:r w:rsidRPr="00575E51">
        <w:rPr>
          <w:rFonts w:asciiTheme="minorHAnsi" w:hAnsiTheme="minorHAnsi" w:cstheme="minorHAnsi"/>
          <w:b/>
          <w:bCs/>
        </w:rPr>
        <w:t xml:space="preserve"> </w:t>
      </w:r>
    </w:p>
    <w:p w14:paraId="669494B3" w14:textId="7F48EBD1" w:rsidR="004E51A7" w:rsidRPr="00575E51" w:rsidRDefault="004E51A7" w:rsidP="00FC0913">
      <w:pPr>
        <w:pStyle w:val="Akapitzlist"/>
        <w:numPr>
          <w:ilvl w:val="0"/>
          <w:numId w:val="31"/>
        </w:numPr>
        <w:spacing w:after="0" w:line="300" w:lineRule="auto"/>
        <w:ind w:left="714" w:hanging="147"/>
        <w:contextualSpacing w:val="0"/>
        <w:rPr>
          <w:rFonts w:asciiTheme="minorHAnsi" w:hAnsiTheme="minorHAnsi" w:cstheme="minorHAnsi"/>
        </w:rPr>
      </w:pPr>
      <w:r w:rsidRPr="00575E51">
        <w:rPr>
          <w:rFonts w:asciiTheme="minorHAnsi" w:hAnsiTheme="minorHAnsi" w:cstheme="minorHAnsi"/>
        </w:rPr>
        <w:t>Wykonanie uchwały powierza się Przewodniczącemu Rady Dzielnicy Śródmieście</w:t>
      </w:r>
    </w:p>
    <w:p w14:paraId="6D19785B" w14:textId="77777777" w:rsidR="004E51A7" w:rsidRPr="00575E51" w:rsidRDefault="004E51A7" w:rsidP="00FC0913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575E51">
        <w:rPr>
          <w:rFonts w:asciiTheme="minorHAnsi" w:hAnsiTheme="minorHAnsi" w:cstheme="minorHAnsi"/>
          <w:sz w:val="22"/>
          <w:szCs w:val="22"/>
        </w:rPr>
        <w:t xml:space="preserve">m.st. Warszawy. </w:t>
      </w:r>
    </w:p>
    <w:p w14:paraId="052B3964" w14:textId="7635C5FA" w:rsidR="004E51A7" w:rsidRPr="00575E51" w:rsidRDefault="004E51A7" w:rsidP="00FC0913">
      <w:pPr>
        <w:pStyle w:val="Akapitzlist"/>
        <w:numPr>
          <w:ilvl w:val="0"/>
          <w:numId w:val="31"/>
        </w:numPr>
        <w:spacing w:after="240" w:line="300" w:lineRule="auto"/>
        <w:ind w:left="0" w:firstLine="567"/>
        <w:contextualSpacing w:val="0"/>
        <w:rPr>
          <w:rFonts w:asciiTheme="minorHAnsi" w:hAnsiTheme="minorHAnsi" w:cstheme="minorHAnsi"/>
          <w:color w:val="0D0D0D" w:themeColor="text1" w:themeTint="F2"/>
        </w:rPr>
      </w:pPr>
      <w:r w:rsidRPr="00575E51">
        <w:rPr>
          <w:rFonts w:asciiTheme="minorHAnsi" w:hAnsiTheme="minorHAnsi" w:cstheme="minorHAnsi"/>
          <w:color w:val="0D0D0D" w:themeColor="text1" w:themeTint="F2"/>
        </w:rPr>
        <w:t>Uchwała podlega publikacji w Biuletynie Informacji Publicznej Miasta Stołecznego Warszawy.</w:t>
      </w:r>
    </w:p>
    <w:p w14:paraId="66456E65" w14:textId="301F0E76" w:rsidR="004E51A7" w:rsidRPr="00575E51" w:rsidRDefault="004E51A7" w:rsidP="00FC0913">
      <w:pPr>
        <w:pStyle w:val="Akapitzlist"/>
        <w:numPr>
          <w:ilvl w:val="0"/>
          <w:numId w:val="31"/>
        </w:numPr>
        <w:spacing w:line="300" w:lineRule="auto"/>
        <w:ind w:hanging="153"/>
        <w:rPr>
          <w:rFonts w:asciiTheme="minorHAnsi" w:hAnsiTheme="minorHAnsi" w:cstheme="minorHAnsi"/>
        </w:rPr>
      </w:pPr>
      <w:r w:rsidRPr="00575E51">
        <w:rPr>
          <w:rFonts w:asciiTheme="minorHAnsi" w:hAnsiTheme="minorHAnsi" w:cstheme="minorHAnsi"/>
        </w:rPr>
        <w:t>Uchwała wchodzi w życie z dniem podjęcia.</w:t>
      </w:r>
    </w:p>
    <w:p w14:paraId="5935DBB1" w14:textId="31BD0AFA" w:rsidR="0092741E" w:rsidRDefault="004E51A7" w:rsidP="00382FD2">
      <w:pPr>
        <w:ind w:left="5400"/>
        <w:jc w:val="right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br w:type="page"/>
      </w:r>
    </w:p>
    <w:p w14:paraId="72BA64E5" w14:textId="77777777" w:rsidR="00382FD2" w:rsidRPr="00FC0913" w:rsidRDefault="00382FD2" w:rsidP="0092716D">
      <w:pPr>
        <w:pStyle w:val="Nagwek2"/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C0913">
        <w:rPr>
          <w:rFonts w:asciiTheme="minorHAnsi" w:hAnsiTheme="minorHAnsi" w:cstheme="minorHAnsi"/>
          <w:sz w:val="22"/>
          <w:szCs w:val="22"/>
        </w:rPr>
        <w:lastRenderedPageBreak/>
        <w:t>UZASADNIENIE</w:t>
      </w:r>
    </w:p>
    <w:p w14:paraId="73BD8B04" w14:textId="6E75D766" w:rsidR="00382FD2" w:rsidRPr="00FC0913" w:rsidRDefault="00382FD2" w:rsidP="0092716D">
      <w:pPr>
        <w:pStyle w:val="Nagwek2"/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C0913">
        <w:rPr>
          <w:rFonts w:asciiTheme="minorHAnsi" w:hAnsiTheme="minorHAnsi" w:cstheme="minorHAnsi"/>
          <w:sz w:val="22"/>
          <w:szCs w:val="22"/>
        </w:rPr>
        <w:t>D</w:t>
      </w:r>
      <w:r w:rsidR="00D3543D" w:rsidRPr="00FC0913">
        <w:rPr>
          <w:rFonts w:asciiTheme="minorHAnsi" w:hAnsiTheme="minorHAnsi" w:cstheme="minorHAnsi"/>
          <w:sz w:val="22"/>
          <w:szCs w:val="22"/>
        </w:rPr>
        <w:t>O</w:t>
      </w:r>
      <w:r w:rsidRPr="00FC0913">
        <w:rPr>
          <w:rFonts w:asciiTheme="minorHAnsi" w:hAnsiTheme="minorHAnsi" w:cstheme="minorHAnsi"/>
          <w:sz w:val="22"/>
          <w:szCs w:val="22"/>
        </w:rPr>
        <w:t xml:space="preserve"> UCHWAŁY NR …………………………/2024</w:t>
      </w:r>
    </w:p>
    <w:p w14:paraId="498B12F6" w14:textId="77777777" w:rsidR="00382FD2" w:rsidRPr="00FC0913" w:rsidRDefault="00382FD2" w:rsidP="0092716D">
      <w:pPr>
        <w:pStyle w:val="Nagwek2"/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C0913">
        <w:rPr>
          <w:rFonts w:asciiTheme="minorHAnsi" w:hAnsiTheme="minorHAnsi" w:cstheme="minorHAnsi"/>
          <w:sz w:val="22"/>
          <w:szCs w:val="22"/>
        </w:rPr>
        <w:t>RADY DZIELNICY ŚRÓDMIEŚCIE MIASTA STOŁECZNEGO WARSZAWY</w:t>
      </w:r>
    </w:p>
    <w:p w14:paraId="7763409B" w14:textId="77777777" w:rsidR="00382FD2" w:rsidRPr="00FC0913" w:rsidRDefault="00382FD2" w:rsidP="0092716D">
      <w:pPr>
        <w:pStyle w:val="Nagwek2"/>
        <w:spacing w:line="300" w:lineRule="auto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FC0913">
        <w:rPr>
          <w:rFonts w:asciiTheme="minorHAnsi" w:hAnsiTheme="minorHAnsi" w:cstheme="minorHAnsi"/>
          <w:color w:val="000000"/>
          <w:sz w:val="22"/>
          <w:szCs w:val="22"/>
        </w:rPr>
        <w:t>z ………………………………… 2024 r.</w:t>
      </w:r>
    </w:p>
    <w:p w14:paraId="2D4B2836" w14:textId="401F5D5C" w:rsidR="00D9417F" w:rsidRPr="00FC0913" w:rsidRDefault="001339B4" w:rsidP="0092716D">
      <w:pPr>
        <w:pStyle w:val="Nagwek2"/>
        <w:spacing w:before="240" w:line="300" w:lineRule="auto"/>
        <w:jc w:val="center"/>
        <w:rPr>
          <w:rFonts w:asciiTheme="minorHAnsi" w:eastAsia="MS Mincho" w:hAnsiTheme="minorHAnsi" w:cstheme="minorHAnsi"/>
          <w:sz w:val="22"/>
          <w:szCs w:val="22"/>
        </w:rPr>
      </w:pPr>
      <w:r w:rsidRPr="00FC0913">
        <w:rPr>
          <w:rFonts w:asciiTheme="minorHAnsi" w:eastAsia="MS Mincho" w:hAnsiTheme="minorHAnsi" w:cstheme="minorHAnsi"/>
          <w:sz w:val="22"/>
          <w:szCs w:val="22"/>
        </w:rPr>
        <w:t xml:space="preserve">w sprawie wyrażenia opinii dotyczącej lokalizacji kasyna gry w Hotelu </w:t>
      </w:r>
      <w:r w:rsidR="00507AEA" w:rsidRPr="00FC0913">
        <w:rPr>
          <w:rFonts w:asciiTheme="minorHAnsi" w:eastAsia="MS Mincho" w:hAnsiTheme="minorHAnsi" w:cstheme="minorHAnsi"/>
          <w:sz w:val="22"/>
          <w:szCs w:val="22"/>
        </w:rPr>
        <w:t>Bellotto</w:t>
      </w:r>
      <w:r w:rsidRPr="00FC0913">
        <w:rPr>
          <w:rFonts w:asciiTheme="minorHAnsi" w:eastAsia="MS Mincho" w:hAnsiTheme="minorHAnsi" w:cstheme="minorHAnsi"/>
          <w:sz w:val="22"/>
          <w:szCs w:val="22"/>
        </w:rPr>
        <w:t xml:space="preserve"> </w:t>
      </w:r>
      <w:r w:rsidR="00014028" w:rsidRPr="00FC0913">
        <w:rPr>
          <w:rFonts w:asciiTheme="minorHAnsi" w:eastAsia="MS Mincho" w:hAnsiTheme="minorHAnsi" w:cstheme="minorHAnsi"/>
          <w:sz w:val="22"/>
          <w:szCs w:val="22"/>
        </w:rPr>
        <w:t xml:space="preserve">(poziom 0,-1) </w:t>
      </w:r>
      <w:r w:rsidRPr="00FC0913">
        <w:rPr>
          <w:rFonts w:asciiTheme="minorHAnsi" w:eastAsia="MS Mincho" w:hAnsiTheme="minorHAnsi" w:cstheme="minorHAnsi"/>
          <w:sz w:val="22"/>
          <w:szCs w:val="22"/>
        </w:rPr>
        <w:t xml:space="preserve">znajdującego się </w:t>
      </w:r>
      <w:r w:rsidR="00DE25E9" w:rsidRPr="00FC0913">
        <w:rPr>
          <w:rFonts w:asciiTheme="minorHAnsi" w:eastAsia="MS Mincho" w:hAnsiTheme="minorHAnsi" w:cstheme="minorHAnsi"/>
          <w:sz w:val="22"/>
          <w:szCs w:val="22"/>
        </w:rPr>
        <w:t>w</w:t>
      </w:r>
      <w:r w:rsidRPr="00FC0913">
        <w:rPr>
          <w:rFonts w:asciiTheme="minorHAnsi" w:eastAsia="MS Mincho" w:hAnsiTheme="minorHAnsi" w:cstheme="minorHAnsi"/>
          <w:sz w:val="22"/>
          <w:szCs w:val="22"/>
        </w:rPr>
        <w:t xml:space="preserve"> budynku przy ul. S</w:t>
      </w:r>
      <w:r w:rsidR="00507AEA" w:rsidRPr="00FC0913">
        <w:rPr>
          <w:rFonts w:asciiTheme="minorHAnsi" w:eastAsia="MS Mincho" w:hAnsiTheme="minorHAnsi" w:cstheme="minorHAnsi"/>
          <w:sz w:val="22"/>
          <w:szCs w:val="22"/>
        </w:rPr>
        <w:t>enatorskiej 13/15</w:t>
      </w:r>
      <w:r w:rsidRPr="00FC0913">
        <w:rPr>
          <w:rFonts w:asciiTheme="minorHAnsi" w:eastAsia="MS Mincho" w:hAnsiTheme="minorHAnsi" w:cstheme="minorHAnsi"/>
          <w:sz w:val="22"/>
          <w:szCs w:val="22"/>
        </w:rPr>
        <w:t xml:space="preserve"> w Warszawie</w:t>
      </w:r>
    </w:p>
    <w:p w14:paraId="74113693" w14:textId="77777777" w:rsidR="00195F12" w:rsidRPr="00195F12" w:rsidRDefault="00195F12" w:rsidP="0092716D">
      <w:pPr>
        <w:spacing w:before="240" w:after="240" w:line="300" w:lineRule="auto"/>
        <w:rPr>
          <w:rFonts w:ascii="Calibri" w:eastAsia="MS Mincho" w:hAnsi="Calibri" w:cs="Calibri"/>
          <w:sz w:val="22"/>
          <w:szCs w:val="22"/>
        </w:rPr>
      </w:pPr>
      <w:bookmarkStart w:id="0" w:name="_Hlk86926213"/>
      <w:bookmarkStart w:id="1" w:name="_Hlk105497957"/>
      <w:proofErr w:type="spellStart"/>
      <w:r w:rsidRPr="00195F12">
        <w:rPr>
          <w:rFonts w:ascii="Calibri" w:hAnsi="Calibri" w:cs="Calibri"/>
          <w:bCs/>
          <w:sz w:val="22"/>
          <w:szCs w:val="22"/>
        </w:rPr>
        <w:t>Medella</w:t>
      </w:r>
      <w:proofErr w:type="spellEnd"/>
      <w:r w:rsidRPr="00195F12">
        <w:rPr>
          <w:rFonts w:ascii="Calibri" w:hAnsi="Calibri" w:cs="Calibri"/>
          <w:bCs/>
          <w:sz w:val="22"/>
          <w:szCs w:val="22"/>
        </w:rPr>
        <w:t xml:space="preserve"> S.A. z siedzibą w Warszawie przy ul. Jubilerskiej 10 </w:t>
      </w:r>
      <w:r w:rsidRPr="00195F12">
        <w:rPr>
          <w:rFonts w:ascii="Calibri" w:eastAsia="MS Mincho" w:hAnsi="Calibri" w:cs="Calibri"/>
          <w:sz w:val="22"/>
          <w:szCs w:val="22"/>
        </w:rPr>
        <w:t>złożyła wniosek o wydanie opinii przez Radę m.st. Warszawy w sprawie lokalizacji kasyna gry w budynku Hotelu Bellotto przy ul. Senatorskiej 13/15 w Warszawie.</w:t>
      </w:r>
    </w:p>
    <w:p w14:paraId="53678B4E" w14:textId="197972BD" w:rsidR="00195F12" w:rsidRPr="00195F12" w:rsidRDefault="00195F12" w:rsidP="00195F12">
      <w:pPr>
        <w:spacing w:line="300" w:lineRule="auto"/>
        <w:rPr>
          <w:rFonts w:ascii="Calibri" w:eastAsia="MS Mincho" w:hAnsi="Calibri" w:cs="Calibri"/>
          <w:sz w:val="22"/>
          <w:szCs w:val="22"/>
        </w:rPr>
      </w:pPr>
      <w:r w:rsidRPr="00195F12">
        <w:rPr>
          <w:rFonts w:ascii="Calibri" w:eastAsia="MS Mincho" w:hAnsi="Calibri" w:cs="Calibri"/>
          <w:sz w:val="22"/>
          <w:szCs w:val="22"/>
        </w:rPr>
        <w:t>Akta sprawy zostały przekazane przez Biuro Rozwoju Gospodarczego Urzędu m.st. Warszawy z</w:t>
      </w:r>
      <w:r w:rsidR="0092716D">
        <w:rPr>
          <w:rFonts w:ascii="Calibri" w:eastAsia="MS Mincho" w:hAnsi="Calibri" w:cs="Calibri"/>
          <w:sz w:val="22"/>
          <w:szCs w:val="22"/>
        </w:rPr>
        <w:t> </w:t>
      </w:r>
      <w:r w:rsidRPr="00195F12">
        <w:rPr>
          <w:rFonts w:ascii="Calibri" w:eastAsia="MS Mincho" w:hAnsi="Calibri" w:cs="Calibri"/>
          <w:sz w:val="22"/>
          <w:szCs w:val="22"/>
        </w:rPr>
        <w:t xml:space="preserve">prośbą o wydanie opinii o lokalizacji kasyna gry oraz zajęcie stanowiska w powyższej sprawie przez Radę Dzielnicy Śródmieście m.st. Warszawy. </w:t>
      </w:r>
    </w:p>
    <w:p w14:paraId="465815EA" w14:textId="77777777" w:rsidR="00195F12" w:rsidRPr="00195F12" w:rsidRDefault="00195F12" w:rsidP="0092716D">
      <w:pPr>
        <w:spacing w:before="240" w:line="300" w:lineRule="auto"/>
        <w:rPr>
          <w:rFonts w:ascii="Calibri" w:eastAsia="MS Mincho" w:hAnsi="Calibri" w:cs="Calibri"/>
          <w:sz w:val="22"/>
          <w:szCs w:val="22"/>
        </w:rPr>
      </w:pPr>
      <w:r w:rsidRPr="00195F12">
        <w:rPr>
          <w:rFonts w:ascii="Calibri" w:eastAsia="MS Mincho" w:hAnsi="Calibri" w:cs="Calibri"/>
          <w:sz w:val="22"/>
          <w:szCs w:val="22"/>
        </w:rPr>
        <w:t xml:space="preserve">Obowiązek uzyskania opinii Rady Gminy o lokalizacji ośrodka gier wynika z art. 35 pkt 15 ustawy </w:t>
      </w:r>
    </w:p>
    <w:p w14:paraId="3C4D7F09" w14:textId="7B918A74" w:rsidR="00195F12" w:rsidRPr="00195F12" w:rsidRDefault="00195F12" w:rsidP="00195F12">
      <w:pPr>
        <w:spacing w:after="240" w:line="300" w:lineRule="auto"/>
        <w:rPr>
          <w:rFonts w:ascii="Calibri" w:eastAsia="MS Mincho" w:hAnsi="Calibri" w:cs="Calibri"/>
          <w:sz w:val="22"/>
          <w:szCs w:val="22"/>
        </w:rPr>
      </w:pPr>
      <w:r w:rsidRPr="00195F12">
        <w:rPr>
          <w:rFonts w:ascii="Calibri" w:eastAsia="MS Mincho" w:hAnsi="Calibri" w:cs="Calibri"/>
          <w:sz w:val="22"/>
          <w:szCs w:val="22"/>
        </w:rPr>
        <w:t xml:space="preserve">z dnia 19 listopada 2009 r. o grach hazardowych (Dz. U. z 2023 r., poz. 227). Zgodnie z ww. przepisem wniosek o udzielenie koncesji na prowadzenie działalności w zakresie kasyna gry powinien zawierać </w:t>
      </w:r>
      <w:r w:rsidRPr="00195F12">
        <w:rPr>
          <w:rFonts w:ascii="Calibri" w:eastAsia="MS Mincho" w:hAnsi="Calibri" w:cs="Calibri"/>
          <w:iCs/>
          <w:sz w:val="22"/>
          <w:szCs w:val="22"/>
        </w:rPr>
        <w:t>pozytywną opinię rady gminy o jego lokalizacji.</w:t>
      </w:r>
      <w:r w:rsidRPr="00195F12">
        <w:rPr>
          <w:rFonts w:ascii="Calibri" w:eastAsia="MS Mincho" w:hAnsi="Calibri" w:cs="Calibri"/>
          <w:sz w:val="22"/>
          <w:szCs w:val="22"/>
        </w:rPr>
        <w:t xml:space="preserve"> </w:t>
      </w:r>
    </w:p>
    <w:p w14:paraId="040F4B9F" w14:textId="49B596E3" w:rsidR="00195F12" w:rsidRPr="00195F12" w:rsidRDefault="00195F12" w:rsidP="00195F12">
      <w:pPr>
        <w:spacing w:line="300" w:lineRule="auto"/>
        <w:rPr>
          <w:rFonts w:ascii="Calibri" w:eastAsia="MS Mincho" w:hAnsi="Calibri" w:cs="Calibri"/>
          <w:sz w:val="22"/>
          <w:szCs w:val="22"/>
        </w:rPr>
      </w:pPr>
      <w:r w:rsidRPr="00195F12">
        <w:rPr>
          <w:rFonts w:ascii="Calibri" w:eastAsia="MS Mincho" w:hAnsi="Calibri" w:cs="Calibri"/>
          <w:sz w:val="22"/>
          <w:szCs w:val="22"/>
        </w:rPr>
        <w:t xml:space="preserve">Nieruchomość położona przy ul. Senatorskiej 13/15 w Warszawie nie jest objęta miejscowym planem zagospodarowania przestrzennego. Wskazany teren znajduje się w granicach obszaru, dla którego Rada m.st. Warszawy w dniu 6 czerwca 2024 r. podjęła Uchwałę Nr V/64/2024 w sprawie przystąpienia do sporządzania miejscowego planu zagospodarowania przestrzennego rejonu placu Teatralnego. Procedura planistyczna jest na wstępnym etapie, dlatego nie ma jeszcze </w:t>
      </w:r>
      <w:r w:rsidR="00A66199">
        <w:rPr>
          <w:rFonts w:ascii="Calibri" w:eastAsia="MS Mincho" w:hAnsi="Calibri" w:cs="Calibri"/>
          <w:sz w:val="22"/>
          <w:szCs w:val="22"/>
        </w:rPr>
        <w:t>s</w:t>
      </w:r>
      <w:r w:rsidRPr="00195F12">
        <w:rPr>
          <w:rFonts w:ascii="Calibri" w:eastAsia="MS Mincho" w:hAnsi="Calibri" w:cs="Calibri"/>
          <w:sz w:val="22"/>
          <w:szCs w:val="22"/>
        </w:rPr>
        <w:t>precyzowanych ustaleń dla poszczególnych terenów.</w:t>
      </w:r>
    </w:p>
    <w:p w14:paraId="59D4D3F3" w14:textId="3DDA209A" w:rsidR="00195F12" w:rsidRPr="00195F12" w:rsidRDefault="00195F12" w:rsidP="0092716D">
      <w:pPr>
        <w:spacing w:before="240" w:line="300" w:lineRule="auto"/>
        <w:rPr>
          <w:rFonts w:ascii="Calibri" w:eastAsia="MS Mincho" w:hAnsi="Calibri" w:cs="Calibri"/>
          <w:sz w:val="22"/>
          <w:szCs w:val="22"/>
        </w:rPr>
      </w:pPr>
      <w:r w:rsidRPr="00195F12">
        <w:rPr>
          <w:rFonts w:ascii="Calibri" w:eastAsia="MS Mincho" w:hAnsi="Calibri" w:cs="Calibri"/>
          <w:sz w:val="22"/>
          <w:szCs w:val="22"/>
        </w:rPr>
        <w:t>Natomiast zgodnie z zapisami Studium uwarunkowań i kierunków zagospodarowania przestrzennego miasta stołecznego Warszawy, zatwierdzonego Uchwałą Nr LXXXII/2746/2006 Rady m.st. Warszawy z</w:t>
      </w:r>
      <w:r w:rsidR="00633718">
        <w:rPr>
          <w:rFonts w:ascii="Calibri" w:eastAsia="MS Mincho" w:hAnsi="Calibri" w:cs="Calibri"/>
          <w:sz w:val="22"/>
          <w:szCs w:val="22"/>
        </w:rPr>
        <w:t> </w:t>
      </w:r>
      <w:r w:rsidRPr="00195F12">
        <w:rPr>
          <w:rFonts w:ascii="Calibri" w:eastAsia="MS Mincho" w:hAnsi="Calibri" w:cs="Calibri"/>
          <w:sz w:val="22"/>
          <w:szCs w:val="22"/>
        </w:rPr>
        <w:t>dnia 10.10.2006 r., wskazana nieruchomość znajduje się na terenach wielofunkcyjnych (o średniej wysokości zabudowy 20m).</w:t>
      </w:r>
    </w:p>
    <w:p w14:paraId="54D3EC2A" w14:textId="77777777" w:rsidR="00195F12" w:rsidRPr="00195F12" w:rsidRDefault="00195F12" w:rsidP="0092716D">
      <w:pPr>
        <w:spacing w:before="240" w:line="300" w:lineRule="auto"/>
        <w:rPr>
          <w:rFonts w:ascii="Calibri" w:eastAsia="MS Mincho" w:hAnsi="Calibri" w:cs="Calibri"/>
          <w:sz w:val="22"/>
          <w:szCs w:val="22"/>
        </w:rPr>
      </w:pPr>
      <w:r w:rsidRPr="00195F12">
        <w:rPr>
          <w:rFonts w:ascii="Calibri" w:eastAsia="MS Mincho" w:hAnsi="Calibri" w:cs="Calibri"/>
          <w:sz w:val="22"/>
          <w:szCs w:val="22"/>
        </w:rPr>
        <w:t>W związku z brakiem bezpośredniego odniesienia ustaleń ww. studium do lokalizacji kasyna gry należy uznać, iż lokalizacja takiego kasyna w budynku Hotelu Bellotto przy ul. Senatorskiej 13/15</w:t>
      </w:r>
    </w:p>
    <w:p w14:paraId="6117EDC2" w14:textId="77777777" w:rsidR="00195F12" w:rsidRPr="00195F12" w:rsidRDefault="00195F12" w:rsidP="00195F12">
      <w:pPr>
        <w:spacing w:after="240" w:line="300" w:lineRule="auto"/>
        <w:rPr>
          <w:rFonts w:ascii="Calibri" w:eastAsia="MS Mincho" w:hAnsi="Calibri" w:cs="Calibri"/>
          <w:sz w:val="22"/>
          <w:szCs w:val="22"/>
        </w:rPr>
      </w:pPr>
      <w:r w:rsidRPr="00195F12">
        <w:rPr>
          <w:rFonts w:ascii="Calibri" w:eastAsia="MS Mincho" w:hAnsi="Calibri" w:cs="Calibri"/>
          <w:sz w:val="22"/>
          <w:szCs w:val="22"/>
        </w:rPr>
        <w:t>w Warszawie nie jest sprzeczna z zapisami studium.</w:t>
      </w:r>
    </w:p>
    <w:p w14:paraId="6E0917E5" w14:textId="77777777" w:rsidR="00195F12" w:rsidRPr="00195F12" w:rsidRDefault="00195F12" w:rsidP="00195F12">
      <w:pPr>
        <w:spacing w:line="300" w:lineRule="auto"/>
        <w:rPr>
          <w:rFonts w:ascii="Calibri" w:eastAsia="MS Mincho" w:hAnsi="Calibri" w:cs="Arial"/>
          <w:sz w:val="22"/>
        </w:rPr>
      </w:pPr>
      <w:r w:rsidRPr="00195F12">
        <w:rPr>
          <w:rFonts w:ascii="Calibri" w:eastAsia="MS Mincho" w:hAnsi="Calibri" w:cs="Arial"/>
          <w:sz w:val="22"/>
        </w:rPr>
        <w:t>Zwrócono się do policji i Straży Miejskiej o przekazanie informacji o stanie bezpieczeństwa w związku</w:t>
      </w:r>
      <w:r w:rsidRPr="00195F12">
        <w:rPr>
          <w:rFonts w:ascii="Calibri" w:eastAsia="MS Mincho" w:hAnsi="Calibri" w:cs="Arial"/>
          <w:sz w:val="22"/>
        </w:rPr>
        <w:br/>
        <w:t>z funkcjonowaniem kasyna gry w tym budynku. Z uzyskanej 24 lipca 2024 r. informacji wynika, że do Straży Miejskiej w okresie od 1 stycznia 2024 r. do 15 lipca 2024 r. w Systemie Wspomagania Dowodzenia Straży Miejskiej nie odnotowano zdarzeń, mających bezpośredni związek z działalnością przedmiotowego kasyna.</w:t>
      </w:r>
    </w:p>
    <w:p w14:paraId="6DE6A606" w14:textId="18DF1FCA" w:rsidR="00195F12" w:rsidRPr="00195F12" w:rsidRDefault="00195F12" w:rsidP="0092716D">
      <w:pPr>
        <w:spacing w:before="240" w:line="300" w:lineRule="auto"/>
        <w:rPr>
          <w:rFonts w:ascii="Calibri" w:eastAsia="MS Mincho" w:hAnsi="Calibri" w:cs="Arial"/>
          <w:color w:val="262626" w:themeColor="text1" w:themeTint="D9"/>
          <w:sz w:val="22"/>
        </w:rPr>
      </w:pPr>
      <w:r w:rsidRPr="00195F12">
        <w:rPr>
          <w:rFonts w:ascii="Calibri" w:eastAsia="MS Mincho" w:hAnsi="Calibri" w:cs="Arial"/>
          <w:sz w:val="22"/>
        </w:rPr>
        <w:lastRenderedPageBreak/>
        <w:t>Policja pismem z 05 sierpnia 2024 r. poinformowała, iż w okresie ostatnich 6-miesięcy odnotowano w</w:t>
      </w:r>
      <w:r w:rsidR="00633718">
        <w:rPr>
          <w:rFonts w:ascii="Calibri" w:eastAsia="MS Mincho" w:hAnsi="Calibri" w:cs="Arial"/>
          <w:sz w:val="22"/>
        </w:rPr>
        <w:t> </w:t>
      </w:r>
      <w:r w:rsidRPr="00195F12">
        <w:rPr>
          <w:rFonts w:ascii="Calibri" w:eastAsia="MS Mincho" w:hAnsi="Calibri" w:cs="Arial"/>
          <w:sz w:val="22"/>
        </w:rPr>
        <w:t>Systemie Wspomagania Dowodzenia Policji 3 interwencje policji ( 1przywłaszczenia mienia, 2 zgłoszenia zakłócania spoczynku nocnego  w tym jedno nie potwierdzone). Do rewiru Dzielnicowych II Komendy Rejonowej Policji Warszawa I nie wpłynęły informacje, które mogłyby świadczyć o</w:t>
      </w:r>
      <w:r w:rsidR="00633718">
        <w:rPr>
          <w:rFonts w:ascii="Calibri" w:eastAsia="MS Mincho" w:hAnsi="Calibri" w:cs="Arial"/>
          <w:sz w:val="22"/>
        </w:rPr>
        <w:t> </w:t>
      </w:r>
      <w:r w:rsidRPr="00195F12">
        <w:rPr>
          <w:rFonts w:ascii="Calibri" w:eastAsia="MS Mincho" w:hAnsi="Calibri" w:cs="Arial"/>
          <w:sz w:val="22"/>
        </w:rPr>
        <w:t xml:space="preserve">zagrożeniach stanu bezpieczeństwa w pobliżu Hotelu </w:t>
      </w:r>
      <w:r w:rsidRPr="00195F12">
        <w:rPr>
          <w:rFonts w:ascii="Calibri" w:eastAsia="MS Mincho" w:hAnsi="Calibri" w:cs="Arial"/>
          <w:color w:val="262626" w:themeColor="text1" w:themeTint="D9"/>
          <w:sz w:val="22"/>
        </w:rPr>
        <w:t xml:space="preserve">Bellotto. </w:t>
      </w:r>
    </w:p>
    <w:p w14:paraId="447C1B82" w14:textId="18AAEDB9" w:rsidR="00195F12" w:rsidRPr="00195F12" w:rsidRDefault="00195F12" w:rsidP="00633718">
      <w:pPr>
        <w:spacing w:before="240" w:line="300" w:lineRule="auto"/>
        <w:rPr>
          <w:rFonts w:ascii="Calibri" w:eastAsia="MS Mincho" w:hAnsi="Calibri" w:cs="Calibri"/>
          <w:sz w:val="22"/>
          <w:szCs w:val="22"/>
        </w:rPr>
      </w:pPr>
      <w:r w:rsidRPr="00195F12">
        <w:rPr>
          <w:rFonts w:ascii="Calibri" w:eastAsia="MS Mincho" w:hAnsi="Calibri" w:cs="Calibri"/>
          <w:sz w:val="22"/>
          <w:szCs w:val="22"/>
        </w:rPr>
        <w:t>Rada Osiedla nr II Staromiejskiego Dzielnicy Śródmieście m.st. Warszawy pomimo wysłanego pisma o</w:t>
      </w:r>
      <w:r w:rsidR="00633718">
        <w:rPr>
          <w:rFonts w:ascii="Calibri" w:eastAsia="MS Mincho" w:hAnsi="Calibri" w:cs="Calibri"/>
          <w:sz w:val="22"/>
          <w:szCs w:val="22"/>
        </w:rPr>
        <w:t> </w:t>
      </w:r>
      <w:r w:rsidRPr="00195F12">
        <w:rPr>
          <w:rFonts w:ascii="Calibri" w:eastAsia="MS Mincho" w:hAnsi="Calibri" w:cs="Calibri"/>
          <w:sz w:val="22"/>
          <w:szCs w:val="22"/>
        </w:rPr>
        <w:t>wydanie opinii w sprawie lokalizacji kasyna gry nie zajęła stanowiska.</w:t>
      </w:r>
    </w:p>
    <w:p w14:paraId="68381048" w14:textId="77777777" w:rsidR="00195F12" w:rsidRPr="00195F12" w:rsidRDefault="00195F12" w:rsidP="00633718">
      <w:pPr>
        <w:spacing w:before="240" w:line="300" w:lineRule="auto"/>
        <w:rPr>
          <w:rFonts w:ascii="Calibri" w:eastAsia="MS Mincho" w:hAnsi="Calibri" w:cs="Calibri"/>
          <w:sz w:val="22"/>
          <w:szCs w:val="22"/>
        </w:rPr>
      </w:pPr>
      <w:r w:rsidRPr="00195F12">
        <w:rPr>
          <w:rFonts w:ascii="Calibri" w:eastAsia="MS Mincho" w:hAnsi="Calibri" w:cs="Calibri"/>
          <w:sz w:val="22"/>
          <w:szCs w:val="22"/>
        </w:rPr>
        <w:t xml:space="preserve">Z przeprowadzonych oględzin wynika, że wejście główne do budynku i drugiego kasyna gry znajduje się od strony ul. Senatorskiej. W budynku znajduje się pięciogwiazdkowy Hotel Bellotto, w którym funkcjonuje kasyno gry. </w:t>
      </w:r>
    </w:p>
    <w:p w14:paraId="49D593FD" w14:textId="3AB581BE" w:rsidR="00195F12" w:rsidRPr="00195F12" w:rsidRDefault="00195F12" w:rsidP="00633718">
      <w:pPr>
        <w:spacing w:before="240" w:after="240" w:line="300" w:lineRule="auto"/>
        <w:rPr>
          <w:rFonts w:ascii="Calibri" w:eastAsia="MS Mincho" w:hAnsi="Calibri" w:cs="Calibri"/>
          <w:sz w:val="22"/>
          <w:szCs w:val="22"/>
        </w:rPr>
      </w:pPr>
      <w:r w:rsidRPr="00195F12">
        <w:rPr>
          <w:rFonts w:ascii="Calibri" w:eastAsia="MS Mincho" w:hAnsi="Calibri" w:cs="Calibri"/>
          <w:sz w:val="22"/>
          <w:szCs w:val="22"/>
        </w:rPr>
        <w:t xml:space="preserve">Planowane drugie kasyno będzie usytuowane na poziomie 0 i -1. Na poziomie 0 będzie znajdowało się w Sali Marmurowej i Kolumnowej, które będą połączone ciągiem komunikacyjnym z piwnicą położoną na poziomie -1. Obecnie kasyno nie jest zorganizowane. </w:t>
      </w:r>
    </w:p>
    <w:p w14:paraId="219B3817" w14:textId="77777777" w:rsidR="00195F12" w:rsidRDefault="00195F12" w:rsidP="00195F12">
      <w:pPr>
        <w:spacing w:after="240" w:line="300" w:lineRule="auto"/>
        <w:rPr>
          <w:rFonts w:ascii="Calibri" w:eastAsia="MS Mincho" w:hAnsi="Calibri" w:cs="Calibri"/>
          <w:sz w:val="22"/>
          <w:szCs w:val="22"/>
        </w:rPr>
      </w:pPr>
      <w:r w:rsidRPr="00195F12">
        <w:rPr>
          <w:rFonts w:ascii="Calibri" w:eastAsia="MS Mincho" w:hAnsi="Calibri" w:cs="Calibri"/>
          <w:sz w:val="22"/>
          <w:szCs w:val="22"/>
        </w:rPr>
        <w:t>Miejsca parkingowe dla klientów kasyna gry usytuowane na parkingu przed budynkiem.</w:t>
      </w:r>
    </w:p>
    <w:p w14:paraId="3788395E" w14:textId="77777777" w:rsidR="00D4253C" w:rsidRPr="00D4253C" w:rsidRDefault="00D4253C" w:rsidP="00D4253C">
      <w:pPr>
        <w:spacing w:after="240" w:line="300" w:lineRule="auto"/>
        <w:rPr>
          <w:rFonts w:ascii="Calibri" w:eastAsia="MS Mincho" w:hAnsi="Calibri" w:cs="Calibri"/>
          <w:color w:val="262626" w:themeColor="text1" w:themeTint="D9"/>
          <w:sz w:val="22"/>
          <w:szCs w:val="22"/>
        </w:rPr>
      </w:pPr>
      <w:r w:rsidRPr="00D4253C">
        <w:rPr>
          <w:rFonts w:ascii="Calibri" w:eastAsia="Calibri" w:hAnsi="Calibri" w:cs="Calibri"/>
          <w:color w:val="262626" w:themeColor="text1" w:themeTint="D9"/>
          <w:sz w:val="22"/>
          <w:szCs w:val="22"/>
          <w:lang w:eastAsia="en-US"/>
        </w:rPr>
        <w:t>Podjęcie uchwały nie wywołuje skutków finansowych dla Dzielnicy Śródmieście m.st. Warszawy.</w:t>
      </w:r>
    </w:p>
    <w:p w14:paraId="23CA8EC0" w14:textId="3B896741" w:rsidR="00D4253C" w:rsidRPr="00195F12" w:rsidRDefault="00195F12" w:rsidP="00195F12">
      <w:pPr>
        <w:spacing w:line="300" w:lineRule="auto"/>
        <w:rPr>
          <w:rFonts w:ascii="Calibri" w:eastAsia="MS Mincho" w:hAnsi="Calibri" w:cs="Calibri"/>
          <w:sz w:val="22"/>
          <w:szCs w:val="22"/>
        </w:rPr>
      </w:pPr>
      <w:r w:rsidRPr="00195F12">
        <w:rPr>
          <w:rFonts w:ascii="Calibri" w:eastAsia="MS Mincho" w:hAnsi="Calibri" w:cs="Calibri"/>
          <w:sz w:val="22"/>
          <w:szCs w:val="22"/>
        </w:rPr>
        <w:t xml:space="preserve">W sąsiedztwie budynku znajdują się: ZUS, budynki mieszkalne od ul. Koziej. </w:t>
      </w:r>
      <w:bookmarkEnd w:id="0"/>
      <w:bookmarkEnd w:id="1"/>
    </w:p>
    <w:sectPr w:rsidR="00D4253C" w:rsidRPr="00195F12" w:rsidSect="009B466A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381C4" w14:textId="77777777" w:rsidR="001F510E" w:rsidRDefault="001F510E">
      <w:r>
        <w:separator/>
      </w:r>
    </w:p>
  </w:endnote>
  <w:endnote w:type="continuationSeparator" w:id="0">
    <w:p w14:paraId="26D91768" w14:textId="77777777" w:rsidR="001F510E" w:rsidRDefault="001F5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20"/>
        <w:szCs w:val="20"/>
      </w:rPr>
      <w:id w:val="-1769616900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56423AFE" w14:textId="0360ABB6" w:rsidR="006C2425" w:rsidRPr="000714DF" w:rsidRDefault="006C2425" w:rsidP="000714DF">
        <w:pPr>
          <w:pStyle w:val="Stopka"/>
          <w:jc w:val="right"/>
          <w:rPr>
            <w:rFonts w:ascii="Calibri" w:hAnsi="Calibri" w:cs="Calibri"/>
            <w:sz w:val="22"/>
            <w:szCs w:val="22"/>
          </w:rPr>
        </w:pPr>
        <w:r w:rsidRPr="000714DF">
          <w:rPr>
            <w:rFonts w:ascii="Calibri" w:hAnsi="Calibri" w:cs="Calibri"/>
            <w:b/>
            <w:bCs/>
            <w:sz w:val="22"/>
            <w:szCs w:val="22"/>
          </w:rPr>
          <w:fldChar w:fldCharType="begin"/>
        </w:r>
        <w:r w:rsidRPr="000714DF">
          <w:rPr>
            <w:rFonts w:ascii="Calibri" w:hAnsi="Calibri" w:cs="Calibri"/>
            <w:b/>
            <w:bCs/>
            <w:sz w:val="22"/>
            <w:szCs w:val="22"/>
          </w:rPr>
          <w:instrText>PAGE</w:instrText>
        </w:r>
        <w:r w:rsidRPr="000714DF">
          <w:rPr>
            <w:rFonts w:ascii="Calibri" w:hAnsi="Calibri" w:cs="Calibri"/>
            <w:b/>
            <w:bCs/>
            <w:sz w:val="22"/>
            <w:szCs w:val="22"/>
          </w:rPr>
          <w:fldChar w:fldCharType="separate"/>
        </w:r>
        <w:r w:rsidRPr="000714DF">
          <w:rPr>
            <w:rFonts w:ascii="Calibri" w:hAnsi="Calibri" w:cs="Calibri"/>
            <w:b/>
            <w:bCs/>
            <w:sz w:val="22"/>
            <w:szCs w:val="22"/>
          </w:rPr>
          <w:t>2</w:t>
        </w:r>
        <w:r w:rsidRPr="000714DF">
          <w:rPr>
            <w:rFonts w:ascii="Calibri" w:hAnsi="Calibri" w:cs="Calibri"/>
            <w:b/>
            <w:bCs/>
            <w:sz w:val="22"/>
            <w:szCs w:val="22"/>
          </w:rPr>
          <w:fldChar w:fldCharType="end"/>
        </w:r>
        <w:r w:rsidRPr="000714DF">
          <w:rPr>
            <w:rFonts w:ascii="Calibri" w:hAnsi="Calibri" w:cs="Calibri"/>
            <w:sz w:val="22"/>
            <w:szCs w:val="22"/>
          </w:rPr>
          <w:t xml:space="preserve"> / </w:t>
        </w:r>
        <w:r w:rsidRPr="000714DF">
          <w:rPr>
            <w:rFonts w:ascii="Calibri" w:hAnsi="Calibri" w:cs="Calibri"/>
            <w:b/>
            <w:bCs/>
            <w:sz w:val="22"/>
            <w:szCs w:val="22"/>
          </w:rPr>
          <w:fldChar w:fldCharType="begin"/>
        </w:r>
        <w:r w:rsidRPr="000714DF">
          <w:rPr>
            <w:rFonts w:ascii="Calibri" w:hAnsi="Calibri" w:cs="Calibri"/>
            <w:b/>
            <w:bCs/>
            <w:sz w:val="22"/>
            <w:szCs w:val="22"/>
          </w:rPr>
          <w:instrText>NUMPAGES</w:instrText>
        </w:r>
        <w:r w:rsidRPr="000714DF">
          <w:rPr>
            <w:rFonts w:ascii="Calibri" w:hAnsi="Calibri" w:cs="Calibri"/>
            <w:b/>
            <w:bCs/>
            <w:sz w:val="22"/>
            <w:szCs w:val="22"/>
          </w:rPr>
          <w:fldChar w:fldCharType="separate"/>
        </w:r>
        <w:r w:rsidRPr="000714DF">
          <w:rPr>
            <w:rFonts w:ascii="Calibri" w:hAnsi="Calibri" w:cs="Calibri"/>
            <w:b/>
            <w:bCs/>
            <w:sz w:val="22"/>
            <w:szCs w:val="22"/>
          </w:rPr>
          <w:t>2</w:t>
        </w:r>
        <w:r w:rsidRPr="000714DF">
          <w:rPr>
            <w:rFonts w:ascii="Calibri" w:hAnsi="Calibri" w:cs="Calibri"/>
            <w:b/>
            <w:bCs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85E32" w14:textId="77777777" w:rsidR="001F510E" w:rsidRDefault="001F510E">
      <w:r>
        <w:separator/>
      </w:r>
    </w:p>
  </w:footnote>
  <w:footnote w:type="continuationSeparator" w:id="0">
    <w:p w14:paraId="04C1E46F" w14:textId="77777777" w:rsidR="001F510E" w:rsidRDefault="001F5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BD07572"/>
    <w:lvl w:ilvl="0">
      <w:numFmt w:val="decimal"/>
      <w:lvlText w:val="*"/>
      <w:lvlJc w:val="left"/>
    </w:lvl>
  </w:abstractNum>
  <w:abstractNum w:abstractNumId="1" w15:restartNumberingAfterBreak="0">
    <w:nsid w:val="00474876"/>
    <w:multiLevelType w:val="multilevel"/>
    <w:tmpl w:val="5330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0E923A0"/>
    <w:multiLevelType w:val="hybridMultilevel"/>
    <w:tmpl w:val="B66C0564"/>
    <w:lvl w:ilvl="0" w:tplc="DC30C8CC">
      <w:start w:val="2"/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2452D43"/>
    <w:multiLevelType w:val="hybridMultilevel"/>
    <w:tmpl w:val="43C2C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B13E2"/>
    <w:multiLevelType w:val="hybridMultilevel"/>
    <w:tmpl w:val="1CAA2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C41ABC"/>
    <w:multiLevelType w:val="hybridMultilevel"/>
    <w:tmpl w:val="AF6079C8"/>
    <w:lvl w:ilvl="0" w:tplc="D4242A90">
      <w:start w:val="1"/>
      <w:numFmt w:val="decimal"/>
      <w:lvlText w:val="§%1."/>
      <w:lvlJc w:val="left"/>
      <w:pPr>
        <w:ind w:left="128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0D5D5905"/>
    <w:multiLevelType w:val="hybridMultilevel"/>
    <w:tmpl w:val="EDBA9420"/>
    <w:lvl w:ilvl="0" w:tplc="C1508F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174D2A"/>
    <w:multiLevelType w:val="hybridMultilevel"/>
    <w:tmpl w:val="29FAC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ECB3E49"/>
    <w:multiLevelType w:val="multilevel"/>
    <w:tmpl w:val="61A6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4251588"/>
    <w:multiLevelType w:val="hybridMultilevel"/>
    <w:tmpl w:val="5928D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2629F6"/>
    <w:multiLevelType w:val="hybridMultilevel"/>
    <w:tmpl w:val="EB84D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A740979"/>
    <w:multiLevelType w:val="hybridMultilevel"/>
    <w:tmpl w:val="EFA08344"/>
    <w:lvl w:ilvl="0" w:tplc="4300D77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ACB205C"/>
    <w:multiLevelType w:val="hybridMultilevel"/>
    <w:tmpl w:val="6C068E4A"/>
    <w:lvl w:ilvl="0" w:tplc="D302AEE0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06C1A33"/>
    <w:multiLevelType w:val="hybridMultilevel"/>
    <w:tmpl w:val="FFCCF352"/>
    <w:lvl w:ilvl="0" w:tplc="B8C864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1DF25DE"/>
    <w:multiLevelType w:val="multilevel"/>
    <w:tmpl w:val="A28C7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2DE6785"/>
    <w:multiLevelType w:val="hybridMultilevel"/>
    <w:tmpl w:val="585AF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7C5A03"/>
    <w:multiLevelType w:val="hybridMultilevel"/>
    <w:tmpl w:val="3E827D0A"/>
    <w:lvl w:ilvl="0" w:tplc="D4242A90">
      <w:start w:val="1"/>
      <w:numFmt w:val="decimal"/>
      <w:lvlText w:val="§%1."/>
      <w:lvlJc w:val="left"/>
      <w:pPr>
        <w:ind w:left="128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 w15:restartNumberingAfterBreak="0">
    <w:nsid w:val="314D1322"/>
    <w:multiLevelType w:val="hybridMultilevel"/>
    <w:tmpl w:val="937212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6CC618B"/>
    <w:multiLevelType w:val="hybridMultilevel"/>
    <w:tmpl w:val="17CAFF16"/>
    <w:lvl w:ilvl="0" w:tplc="4606B0E0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9" w15:restartNumberingAfterBreak="0">
    <w:nsid w:val="394B2323"/>
    <w:multiLevelType w:val="hybridMultilevel"/>
    <w:tmpl w:val="45B0E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5050675"/>
    <w:multiLevelType w:val="hybridMultilevel"/>
    <w:tmpl w:val="F6826AC2"/>
    <w:lvl w:ilvl="0" w:tplc="9490F7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7F66B80"/>
    <w:multiLevelType w:val="hybridMultilevel"/>
    <w:tmpl w:val="4934DF82"/>
    <w:lvl w:ilvl="0" w:tplc="A050C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28CBE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7C73A89"/>
    <w:multiLevelType w:val="hybridMultilevel"/>
    <w:tmpl w:val="8F5C2C9E"/>
    <w:lvl w:ilvl="0" w:tplc="1A84AD5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E6F06CB"/>
    <w:multiLevelType w:val="hybridMultilevel"/>
    <w:tmpl w:val="C6240526"/>
    <w:lvl w:ilvl="0" w:tplc="3EC804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5F8406FC"/>
    <w:multiLevelType w:val="hybridMultilevel"/>
    <w:tmpl w:val="D9144F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7847FFE"/>
    <w:multiLevelType w:val="hybridMultilevel"/>
    <w:tmpl w:val="13A01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D414D7"/>
    <w:multiLevelType w:val="hybridMultilevel"/>
    <w:tmpl w:val="60F4FCFE"/>
    <w:lvl w:ilvl="0" w:tplc="0415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27" w15:restartNumberingAfterBreak="0">
    <w:nsid w:val="7AE21070"/>
    <w:multiLevelType w:val="hybridMultilevel"/>
    <w:tmpl w:val="1E7E0C6A"/>
    <w:lvl w:ilvl="0" w:tplc="525613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7BA83BC4"/>
    <w:multiLevelType w:val="multilevel"/>
    <w:tmpl w:val="2AD2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7CB02F55"/>
    <w:multiLevelType w:val="hybridMultilevel"/>
    <w:tmpl w:val="34340E26"/>
    <w:lvl w:ilvl="0" w:tplc="D4242A90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46128807">
    <w:abstractNumId w:val="6"/>
  </w:num>
  <w:num w:numId="2" w16cid:durableId="2629799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3" w:hanging="360"/>
        </w:pPr>
        <w:rPr>
          <w:rFonts w:ascii="Symbol" w:hAnsi="Symbol" w:hint="default"/>
        </w:rPr>
      </w:lvl>
    </w:lvlOverride>
  </w:num>
  <w:num w:numId="3" w16cid:durableId="356126467">
    <w:abstractNumId w:val="2"/>
  </w:num>
  <w:num w:numId="4" w16cid:durableId="128910432">
    <w:abstractNumId w:val="24"/>
  </w:num>
  <w:num w:numId="5" w16cid:durableId="32392003">
    <w:abstractNumId w:val="19"/>
  </w:num>
  <w:num w:numId="6" w16cid:durableId="574321766">
    <w:abstractNumId w:val="21"/>
  </w:num>
  <w:num w:numId="7" w16cid:durableId="901983095">
    <w:abstractNumId w:val="22"/>
  </w:num>
  <w:num w:numId="8" w16cid:durableId="924924323">
    <w:abstractNumId w:val="17"/>
  </w:num>
  <w:num w:numId="9" w16cid:durableId="1753817747">
    <w:abstractNumId w:val="26"/>
  </w:num>
  <w:num w:numId="10" w16cid:durableId="345449027">
    <w:abstractNumId w:val="7"/>
  </w:num>
  <w:num w:numId="11" w16cid:durableId="805196626">
    <w:abstractNumId w:val="15"/>
  </w:num>
  <w:num w:numId="12" w16cid:durableId="655189353">
    <w:abstractNumId w:val="9"/>
  </w:num>
  <w:num w:numId="13" w16cid:durableId="746418287">
    <w:abstractNumId w:val="10"/>
  </w:num>
  <w:num w:numId="14" w16cid:durableId="599265103">
    <w:abstractNumId w:val="1"/>
  </w:num>
  <w:num w:numId="15" w16cid:durableId="46954150">
    <w:abstractNumId w:val="8"/>
  </w:num>
  <w:num w:numId="16" w16cid:durableId="114256609">
    <w:abstractNumId w:val="28"/>
  </w:num>
  <w:num w:numId="17" w16cid:durableId="2135756839">
    <w:abstractNumId w:val="3"/>
  </w:num>
  <w:num w:numId="18" w16cid:durableId="1762406202">
    <w:abstractNumId w:val="14"/>
  </w:num>
  <w:num w:numId="19" w16cid:durableId="1922566225">
    <w:abstractNumId w:val="25"/>
  </w:num>
  <w:num w:numId="20" w16cid:durableId="1015305527">
    <w:abstractNumId w:val="11"/>
  </w:num>
  <w:num w:numId="21" w16cid:durableId="1828209830">
    <w:abstractNumId w:val="23"/>
  </w:num>
  <w:num w:numId="22" w16cid:durableId="1339427338">
    <w:abstractNumId w:val="13"/>
  </w:num>
  <w:num w:numId="23" w16cid:durableId="1700862230">
    <w:abstractNumId w:val="20"/>
  </w:num>
  <w:num w:numId="24" w16cid:durableId="508494041">
    <w:abstractNumId w:val="18"/>
  </w:num>
  <w:num w:numId="25" w16cid:durableId="421030865">
    <w:abstractNumId w:val="4"/>
  </w:num>
  <w:num w:numId="26" w16cid:durableId="1998802911">
    <w:abstractNumId w:val="27"/>
  </w:num>
  <w:num w:numId="27" w16cid:durableId="19592217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103638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59727656">
    <w:abstractNumId w:val="16"/>
  </w:num>
  <w:num w:numId="30" w16cid:durableId="1755514015">
    <w:abstractNumId w:val="5"/>
  </w:num>
  <w:num w:numId="31" w16cid:durableId="333803461">
    <w:abstractNumId w:val="12"/>
  </w:num>
  <w:num w:numId="32" w16cid:durableId="1364133684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C1"/>
    <w:rsid w:val="00002560"/>
    <w:rsid w:val="000029E3"/>
    <w:rsid w:val="00002F2A"/>
    <w:rsid w:val="00006A91"/>
    <w:rsid w:val="000130F1"/>
    <w:rsid w:val="00014028"/>
    <w:rsid w:val="00016681"/>
    <w:rsid w:val="00016EB5"/>
    <w:rsid w:val="00017BA4"/>
    <w:rsid w:val="00026AEB"/>
    <w:rsid w:val="00031C7F"/>
    <w:rsid w:val="000368E8"/>
    <w:rsid w:val="0004290B"/>
    <w:rsid w:val="00043490"/>
    <w:rsid w:val="00043AF4"/>
    <w:rsid w:val="00044776"/>
    <w:rsid w:val="00045026"/>
    <w:rsid w:val="00053A3A"/>
    <w:rsid w:val="0006241B"/>
    <w:rsid w:val="00067BED"/>
    <w:rsid w:val="000714DF"/>
    <w:rsid w:val="00076784"/>
    <w:rsid w:val="000806C0"/>
    <w:rsid w:val="00083141"/>
    <w:rsid w:val="00083EDF"/>
    <w:rsid w:val="0008482E"/>
    <w:rsid w:val="00094623"/>
    <w:rsid w:val="00094A3F"/>
    <w:rsid w:val="00094F28"/>
    <w:rsid w:val="00094F56"/>
    <w:rsid w:val="000A0063"/>
    <w:rsid w:val="000A0F57"/>
    <w:rsid w:val="000A151C"/>
    <w:rsid w:val="000B056C"/>
    <w:rsid w:val="000B2466"/>
    <w:rsid w:val="000B3B63"/>
    <w:rsid w:val="000B6F77"/>
    <w:rsid w:val="000C22FE"/>
    <w:rsid w:val="000C3596"/>
    <w:rsid w:val="000C6A38"/>
    <w:rsid w:val="000C7BFE"/>
    <w:rsid w:val="000D0332"/>
    <w:rsid w:val="000D1D3A"/>
    <w:rsid w:val="000E5FED"/>
    <w:rsid w:val="000F25FC"/>
    <w:rsid w:val="000F4464"/>
    <w:rsid w:val="000F5651"/>
    <w:rsid w:val="000F7735"/>
    <w:rsid w:val="00101982"/>
    <w:rsid w:val="001023E5"/>
    <w:rsid w:val="001034AD"/>
    <w:rsid w:val="00104C92"/>
    <w:rsid w:val="00107FC3"/>
    <w:rsid w:val="00107FCC"/>
    <w:rsid w:val="00117477"/>
    <w:rsid w:val="00121C39"/>
    <w:rsid w:val="0012495E"/>
    <w:rsid w:val="00131A8A"/>
    <w:rsid w:val="001339B4"/>
    <w:rsid w:val="001345E4"/>
    <w:rsid w:val="00136B55"/>
    <w:rsid w:val="00140D91"/>
    <w:rsid w:val="00146DF1"/>
    <w:rsid w:val="00147A34"/>
    <w:rsid w:val="001508A7"/>
    <w:rsid w:val="00152039"/>
    <w:rsid w:val="001548D9"/>
    <w:rsid w:val="001654C8"/>
    <w:rsid w:val="00174187"/>
    <w:rsid w:val="00175CE3"/>
    <w:rsid w:val="00182D0E"/>
    <w:rsid w:val="0019150E"/>
    <w:rsid w:val="001934B5"/>
    <w:rsid w:val="001948C3"/>
    <w:rsid w:val="00195F12"/>
    <w:rsid w:val="00196804"/>
    <w:rsid w:val="001A11A0"/>
    <w:rsid w:val="001A3A48"/>
    <w:rsid w:val="001A3F16"/>
    <w:rsid w:val="001A77C9"/>
    <w:rsid w:val="001B006B"/>
    <w:rsid w:val="001B3169"/>
    <w:rsid w:val="001B5E9A"/>
    <w:rsid w:val="001C4ED1"/>
    <w:rsid w:val="001D019A"/>
    <w:rsid w:val="001D517E"/>
    <w:rsid w:val="001E0E5F"/>
    <w:rsid w:val="001E11AE"/>
    <w:rsid w:val="001E178B"/>
    <w:rsid w:val="001E4BFA"/>
    <w:rsid w:val="001F0A36"/>
    <w:rsid w:val="001F510E"/>
    <w:rsid w:val="002006C7"/>
    <w:rsid w:val="00201A47"/>
    <w:rsid w:val="002024B6"/>
    <w:rsid w:val="00206A30"/>
    <w:rsid w:val="002077D8"/>
    <w:rsid w:val="00210C06"/>
    <w:rsid w:val="00215D8D"/>
    <w:rsid w:val="00217E21"/>
    <w:rsid w:val="0022191E"/>
    <w:rsid w:val="002279C7"/>
    <w:rsid w:val="002315BE"/>
    <w:rsid w:val="002317A9"/>
    <w:rsid w:val="00251359"/>
    <w:rsid w:val="00251BB8"/>
    <w:rsid w:val="002610B1"/>
    <w:rsid w:val="00264F76"/>
    <w:rsid w:val="00272FB6"/>
    <w:rsid w:val="002864A0"/>
    <w:rsid w:val="0029016D"/>
    <w:rsid w:val="00290DA7"/>
    <w:rsid w:val="0029150E"/>
    <w:rsid w:val="002932BB"/>
    <w:rsid w:val="00294571"/>
    <w:rsid w:val="002946F9"/>
    <w:rsid w:val="00295134"/>
    <w:rsid w:val="002A4B70"/>
    <w:rsid w:val="002A4CF4"/>
    <w:rsid w:val="002B182F"/>
    <w:rsid w:val="002B1D97"/>
    <w:rsid w:val="002B638B"/>
    <w:rsid w:val="002C16BA"/>
    <w:rsid w:val="002C5B4C"/>
    <w:rsid w:val="002C7E44"/>
    <w:rsid w:val="002D3032"/>
    <w:rsid w:val="002D6F6A"/>
    <w:rsid w:val="002D7DEE"/>
    <w:rsid w:val="002E27C0"/>
    <w:rsid w:val="002E4981"/>
    <w:rsid w:val="002E5287"/>
    <w:rsid w:val="002F0705"/>
    <w:rsid w:val="0030212F"/>
    <w:rsid w:val="003025A0"/>
    <w:rsid w:val="003117F9"/>
    <w:rsid w:val="00315BC5"/>
    <w:rsid w:val="00320A1D"/>
    <w:rsid w:val="00324619"/>
    <w:rsid w:val="00325395"/>
    <w:rsid w:val="003255C4"/>
    <w:rsid w:val="00334C7F"/>
    <w:rsid w:val="0034119E"/>
    <w:rsid w:val="00345CFD"/>
    <w:rsid w:val="003463FC"/>
    <w:rsid w:val="00347DC4"/>
    <w:rsid w:val="003543AA"/>
    <w:rsid w:val="00355E3F"/>
    <w:rsid w:val="0037760A"/>
    <w:rsid w:val="003778FD"/>
    <w:rsid w:val="00380BDD"/>
    <w:rsid w:val="00381C87"/>
    <w:rsid w:val="00382EF2"/>
    <w:rsid w:val="00382FD2"/>
    <w:rsid w:val="0039168C"/>
    <w:rsid w:val="0039553A"/>
    <w:rsid w:val="003A36E6"/>
    <w:rsid w:val="003A5BA6"/>
    <w:rsid w:val="003B14B5"/>
    <w:rsid w:val="003B6835"/>
    <w:rsid w:val="003C0A6B"/>
    <w:rsid w:val="003C0C16"/>
    <w:rsid w:val="003C2BED"/>
    <w:rsid w:val="003C56C0"/>
    <w:rsid w:val="003D1A6A"/>
    <w:rsid w:val="003D3164"/>
    <w:rsid w:val="003D55C5"/>
    <w:rsid w:val="003D6F38"/>
    <w:rsid w:val="003E18A5"/>
    <w:rsid w:val="003E22F5"/>
    <w:rsid w:val="003E7D2C"/>
    <w:rsid w:val="003F032B"/>
    <w:rsid w:val="003F0C80"/>
    <w:rsid w:val="003F3A6C"/>
    <w:rsid w:val="003F4900"/>
    <w:rsid w:val="003F771C"/>
    <w:rsid w:val="004025C2"/>
    <w:rsid w:val="0040546E"/>
    <w:rsid w:val="00415239"/>
    <w:rsid w:val="004156D4"/>
    <w:rsid w:val="00422232"/>
    <w:rsid w:val="004325F5"/>
    <w:rsid w:val="0043316C"/>
    <w:rsid w:val="0043461F"/>
    <w:rsid w:val="004351AC"/>
    <w:rsid w:val="00455785"/>
    <w:rsid w:val="00463EA0"/>
    <w:rsid w:val="0046701B"/>
    <w:rsid w:val="004703BC"/>
    <w:rsid w:val="00471921"/>
    <w:rsid w:val="00472C0A"/>
    <w:rsid w:val="00480E18"/>
    <w:rsid w:val="00481827"/>
    <w:rsid w:val="00482248"/>
    <w:rsid w:val="004822A9"/>
    <w:rsid w:val="00492C47"/>
    <w:rsid w:val="004A053A"/>
    <w:rsid w:val="004A2002"/>
    <w:rsid w:val="004A2E32"/>
    <w:rsid w:val="004A2F00"/>
    <w:rsid w:val="004B06FD"/>
    <w:rsid w:val="004B1A03"/>
    <w:rsid w:val="004B25F3"/>
    <w:rsid w:val="004B3556"/>
    <w:rsid w:val="004B4820"/>
    <w:rsid w:val="004B633A"/>
    <w:rsid w:val="004B7E1E"/>
    <w:rsid w:val="004C1ADF"/>
    <w:rsid w:val="004C4E6F"/>
    <w:rsid w:val="004C688F"/>
    <w:rsid w:val="004D35E1"/>
    <w:rsid w:val="004E3762"/>
    <w:rsid w:val="004E51A7"/>
    <w:rsid w:val="004F5BB0"/>
    <w:rsid w:val="00504AB3"/>
    <w:rsid w:val="00507AEA"/>
    <w:rsid w:val="00516BFE"/>
    <w:rsid w:val="00521AF2"/>
    <w:rsid w:val="00523148"/>
    <w:rsid w:val="00527106"/>
    <w:rsid w:val="005272A6"/>
    <w:rsid w:val="005340E3"/>
    <w:rsid w:val="00537843"/>
    <w:rsid w:val="005421A8"/>
    <w:rsid w:val="0054334C"/>
    <w:rsid w:val="00553BA8"/>
    <w:rsid w:val="00553D80"/>
    <w:rsid w:val="00554C5C"/>
    <w:rsid w:val="00556BAE"/>
    <w:rsid w:val="00560E38"/>
    <w:rsid w:val="005619AF"/>
    <w:rsid w:val="00562FB1"/>
    <w:rsid w:val="00563B88"/>
    <w:rsid w:val="00565A74"/>
    <w:rsid w:val="00575E51"/>
    <w:rsid w:val="0058616E"/>
    <w:rsid w:val="00592588"/>
    <w:rsid w:val="005A270E"/>
    <w:rsid w:val="005A69E1"/>
    <w:rsid w:val="005B4700"/>
    <w:rsid w:val="005C0DC9"/>
    <w:rsid w:val="005C2AE1"/>
    <w:rsid w:val="005C3F85"/>
    <w:rsid w:val="005C74B6"/>
    <w:rsid w:val="005D5575"/>
    <w:rsid w:val="005E1771"/>
    <w:rsid w:val="005E3F60"/>
    <w:rsid w:val="005E5097"/>
    <w:rsid w:val="005E557A"/>
    <w:rsid w:val="005E7AEF"/>
    <w:rsid w:val="005F23BA"/>
    <w:rsid w:val="005F45AE"/>
    <w:rsid w:val="006024D9"/>
    <w:rsid w:val="00602E9F"/>
    <w:rsid w:val="006052BB"/>
    <w:rsid w:val="00607B3D"/>
    <w:rsid w:val="00607CB0"/>
    <w:rsid w:val="00614819"/>
    <w:rsid w:val="00624EB7"/>
    <w:rsid w:val="00626BE2"/>
    <w:rsid w:val="00626EA3"/>
    <w:rsid w:val="006333FB"/>
    <w:rsid w:val="00633718"/>
    <w:rsid w:val="00633CE5"/>
    <w:rsid w:val="0063505C"/>
    <w:rsid w:val="00642205"/>
    <w:rsid w:val="00652AF3"/>
    <w:rsid w:val="00652EB4"/>
    <w:rsid w:val="00653899"/>
    <w:rsid w:val="00657220"/>
    <w:rsid w:val="00662309"/>
    <w:rsid w:val="00662A68"/>
    <w:rsid w:val="00664501"/>
    <w:rsid w:val="00664BCF"/>
    <w:rsid w:val="0066668D"/>
    <w:rsid w:val="006708AF"/>
    <w:rsid w:val="00683603"/>
    <w:rsid w:val="00685045"/>
    <w:rsid w:val="00694C2B"/>
    <w:rsid w:val="006972E6"/>
    <w:rsid w:val="006A0475"/>
    <w:rsid w:val="006A0CAC"/>
    <w:rsid w:val="006A46FB"/>
    <w:rsid w:val="006B1597"/>
    <w:rsid w:val="006B2DDD"/>
    <w:rsid w:val="006B588D"/>
    <w:rsid w:val="006B6386"/>
    <w:rsid w:val="006C2425"/>
    <w:rsid w:val="006C683C"/>
    <w:rsid w:val="006D46E1"/>
    <w:rsid w:val="006D6699"/>
    <w:rsid w:val="006D7E1A"/>
    <w:rsid w:val="006E13D9"/>
    <w:rsid w:val="006E1E98"/>
    <w:rsid w:val="006E65FB"/>
    <w:rsid w:val="006E6FB1"/>
    <w:rsid w:val="006F52A4"/>
    <w:rsid w:val="006F6431"/>
    <w:rsid w:val="007006B7"/>
    <w:rsid w:val="0070146F"/>
    <w:rsid w:val="00702ABC"/>
    <w:rsid w:val="007036BC"/>
    <w:rsid w:val="0070385A"/>
    <w:rsid w:val="00705A78"/>
    <w:rsid w:val="00710587"/>
    <w:rsid w:val="00713052"/>
    <w:rsid w:val="00715965"/>
    <w:rsid w:val="00715EA7"/>
    <w:rsid w:val="007164D0"/>
    <w:rsid w:val="007249E2"/>
    <w:rsid w:val="007253D4"/>
    <w:rsid w:val="00730EF0"/>
    <w:rsid w:val="007322A3"/>
    <w:rsid w:val="00732EDE"/>
    <w:rsid w:val="007339B4"/>
    <w:rsid w:val="00734400"/>
    <w:rsid w:val="00741147"/>
    <w:rsid w:val="00743CB6"/>
    <w:rsid w:val="00750C19"/>
    <w:rsid w:val="007517E0"/>
    <w:rsid w:val="00780E7E"/>
    <w:rsid w:val="00785B4E"/>
    <w:rsid w:val="007860F3"/>
    <w:rsid w:val="00786995"/>
    <w:rsid w:val="00790249"/>
    <w:rsid w:val="00790E71"/>
    <w:rsid w:val="00791A95"/>
    <w:rsid w:val="00792934"/>
    <w:rsid w:val="0079478B"/>
    <w:rsid w:val="00795C34"/>
    <w:rsid w:val="007A0979"/>
    <w:rsid w:val="007A284D"/>
    <w:rsid w:val="007A64FC"/>
    <w:rsid w:val="007B0899"/>
    <w:rsid w:val="007B3E0F"/>
    <w:rsid w:val="007C186E"/>
    <w:rsid w:val="007C3148"/>
    <w:rsid w:val="007C4860"/>
    <w:rsid w:val="007C556C"/>
    <w:rsid w:val="007D1063"/>
    <w:rsid w:val="007D689B"/>
    <w:rsid w:val="007E0AED"/>
    <w:rsid w:val="007E1B14"/>
    <w:rsid w:val="007E49D1"/>
    <w:rsid w:val="007E777F"/>
    <w:rsid w:val="007F0E9E"/>
    <w:rsid w:val="007F3C4D"/>
    <w:rsid w:val="00800CF8"/>
    <w:rsid w:val="008014E2"/>
    <w:rsid w:val="00804F1D"/>
    <w:rsid w:val="008060A1"/>
    <w:rsid w:val="008074B7"/>
    <w:rsid w:val="00807DDC"/>
    <w:rsid w:val="00816063"/>
    <w:rsid w:val="00816134"/>
    <w:rsid w:val="0082104D"/>
    <w:rsid w:val="00824809"/>
    <w:rsid w:val="0082494F"/>
    <w:rsid w:val="00826A20"/>
    <w:rsid w:val="008333FD"/>
    <w:rsid w:val="00842D75"/>
    <w:rsid w:val="00846FDC"/>
    <w:rsid w:val="00850E15"/>
    <w:rsid w:val="00863E38"/>
    <w:rsid w:val="00873433"/>
    <w:rsid w:val="00874C21"/>
    <w:rsid w:val="0088201B"/>
    <w:rsid w:val="008A266D"/>
    <w:rsid w:val="008A32EE"/>
    <w:rsid w:val="008A6385"/>
    <w:rsid w:val="008B5110"/>
    <w:rsid w:val="008C54E1"/>
    <w:rsid w:val="008C7B1E"/>
    <w:rsid w:val="008D28BE"/>
    <w:rsid w:val="008E34CE"/>
    <w:rsid w:val="008E6531"/>
    <w:rsid w:val="008E6E45"/>
    <w:rsid w:val="008F113F"/>
    <w:rsid w:val="00907C65"/>
    <w:rsid w:val="00912937"/>
    <w:rsid w:val="0092716D"/>
    <w:rsid w:val="0092741E"/>
    <w:rsid w:val="00931205"/>
    <w:rsid w:val="0093677A"/>
    <w:rsid w:val="00946208"/>
    <w:rsid w:val="0094670D"/>
    <w:rsid w:val="00947648"/>
    <w:rsid w:val="00951484"/>
    <w:rsid w:val="00952446"/>
    <w:rsid w:val="0095328F"/>
    <w:rsid w:val="00955963"/>
    <w:rsid w:val="009573C0"/>
    <w:rsid w:val="00957FA5"/>
    <w:rsid w:val="009657A8"/>
    <w:rsid w:val="009836AF"/>
    <w:rsid w:val="00984F93"/>
    <w:rsid w:val="00986455"/>
    <w:rsid w:val="009A2179"/>
    <w:rsid w:val="009A5289"/>
    <w:rsid w:val="009A5546"/>
    <w:rsid w:val="009A5EED"/>
    <w:rsid w:val="009A7A5E"/>
    <w:rsid w:val="009B1146"/>
    <w:rsid w:val="009B2B5C"/>
    <w:rsid w:val="009B34DD"/>
    <w:rsid w:val="009B466A"/>
    <w:rsid w:val="009B6EBD"/>
    <w:rsid w:val="009C5973"/>
    <w:rsid w:val="009C74E2"/>
    <w:rsid w:val="009E5016"/>
    <w:rsid w:val="009E6C2B"/>
    <w:rsid w:val="009E709A"/>
    <w:rsid w:val="009E76FC"/>
    <w:rsid w:val="009F0783"/>
    <w:rsid w:val="009F288B"/>
    <w:rsid w:val="009F38C1"/>
    <w:rsid w:val="00A01272"/>
    <w:rsid w:val="00A051FA"/>
    <w:rsid w:val="00A05950"/>
    <w:rsid w:val="00A06632"/>
    <w:rsid w:val="00A06DC6"/>
    <w:rsid w:val="00A11A69"/>
    <w:rsid w:val="00A2117E"/>
    <w:rsid w:val="00A40FFB"/>
    <w:rsid w:val="00A5033E"/>
    <w:rsid w:val="00A51D3A"/>
    <w:rsid w:val="00A57B37"/>
    <w:rsid w:val="00A60BE6"/>
    <w:rsid w:val="00A66199"/>
    <w:rsid w:val="00A75610"/>
    <w:rsid w:val="00A75BC5"/>
    <w:rsid w:val="00A77285"/>
    <w:rsid w:val="00A81FC1"/>
    <w:rsid w:val="00A8645A"/>
    <w:rsid w:val="00A90869"/>
    <w:rsid w:val="00A94B90"/>
    <w:rsid w:val="00AA5150"/>
    <w:rsid w:val="00AA5EDE"/>
    <w:rsid w:val="00AB32AD"/>
    <w:rsid w:val="00AD16C0"/>
    <w:rsid w:val="00AD3A56"/>
    <w:rsid w:val="00AD54BC"/>
    <w:rsid w:val="00AE00FB"/>
    <w:rsid w:val="00AE4863"/>
    <w:rsid w:val="00AE6F78"/>
    <w:rsid w:val="00AE7CC8"/>
    <w:rsid w:val="00AF7866"/>
    <w:rsid w:val="00AF7E8E"/>
    <w:rsid w:val="00B0018C"/>
    <w:rsid w:val="00B07EB1"/>
    <w:rsid w:val="00B11E7A"/>
    <w:rsid w:val="00B238C0"/>
    <w:rsid w:val="00B240F8"/>
    <w:rsid w:val="00B301C7"/>
    <w:rsid w:val="00B33F8E"/>
    <w:rsid w:val="00B60443"/>
    <w:rsid w:val="00B7195F"/>
    <w:rsid w:val="00B728EE"/>
    <w:rsid w:val="00B7337D"/>
    <w:rsid w:val="00B75545"/>
    <w:rsid w:val="00B77803"/>
    <w:rsid w:val="00B805C7"/>
    <w:rsid w:val="00B81989"/>
    <w:rsid w:val="00B91F7E"/>
    <w:rsid w:val="00BA2A4D"/>
    <w:rsid w:val="00BA5CCC"/>
    <w:rsid w:val="00BB5931"/>
    <w:rsid w:val="00BC3063"/>
    <w:rsid w:val="00BC3698"/>
    <w:rsid w:val="00BC67DB"/>
    <w:rsid w:val="00BC7583"/>
    <w:rsid w:val="00BD5315"/>
    <w:rsid w:val="00BD6A99"/>
    <w:rsid w:val="00BE0843"/>
    <w:rsid w:val="00BE1C5F"/>
    <w:rsid w:val="00BE220D"/>
    <w:rsid w:val="00BE28D5"/>
    <w:rsid w:val="00BE6581"/>
    <w:rsid w:val="00BF73D8"/>
    <w:rsid w:val="00BF7A49"/>
    <w:rsid w:val="00C007DB"/>
    <w:rsid w:val="00C03E5C"/>
    <w:rsid w:val="00C10946"/>
    <w:rsid w:val="00C143E3"/>
    <w:rsid w:val="00C227B5"/>
    <w:rsid w:val="00C23684"/>
    <w:rsid w:val="00C32A08"/>
    <w:rsid w:val="00C332B1"/>
    <w:rsid w:val="00C42526"/>
    <w:rsid w:val="00C51051"/>
    <w:rsid w:val="00C521D4"/>
    <w:rsid w:val="00C52E08"/>
    <w:rsid w:val="00C54E15"/>
    <w:rsid w:val="00C61F2C"/>
    <w:rsid w:val="00C62660"/>
    <w:rsid w:val="00C701E3"/>
    <w:rsid w:val="00C7058A"/>
    <w:rsid w:val="00C71DBD"/>
    <w:rsid w:val="00C7620A"/>
    <w:rsid w:val="00C768C4"/>
    <w:rsid w:val="00C80497"/>
    <w:rsid w:val="00C8490D"/>
    <w:rsid w:val="00C90904"/>
    <w:rsid w:val="00C93141"/>
    <w:rsid w:val="00C93EC1"/>
    <w:rsid w:val="00C95081"/>
    <w:rsid w:val="00CA2EFE"/>
    <w:rsid w:val="00CA379E"/>
    <w:rsid w:val="00CB23FA"/>
    <w:rsid w:val="00CB3F03"/>
    <w:rsid w:val="00CB552C"/>
    <w:rsid w:val="00CB6179"/>
    <w:rsid w:val="00CB651B"/>
    <w:rsid w:val="00CB7AE2"/>
    <w:rsid w:val="00CC189A"/>
    <w:rsid w:val="00CC4C6B"/>
    <w:rsid w:val="00CC6E9C"/>
    <w:rsid w:val="00CD071C"/>
    <w:rsid w:val="00CE4AA9"/>
    <w:rsid w:val="00CF38E5"/>
    <w:rsid w:val="00CF5B52"/>
    <w:rsid w:val="00CF7364"/>
    <w:rsid w:val="00CF7F57"/>
    <w:rsid w:val="00D00E39"/>
    <w:rsid w:val="00D03E49"/>
    <w:rsid w:val="00D206F9"/>
    <w:rsid w:val="00D215E6"/>
    <w:rsid w:val="00D25905"/>
    <w:rsid w:val="00D2714A"/>
    <w:rsid w:val="00D277E6"/>
    <w:rsid w:val="00D3139D"/>
    <w:rsid w:val="00D336CF"/>
    <w:rsid w:val="00D3543D"/>
    <w:rsid w:val="00D4253C"/>
    <w:rsid w:val="00D460F8"/>
    <w:rsid w:val="00D5150F"/>
    <w:rsid w:val="00D5617B"/>
    <w:rsid w:val="00D602CC"/>
    <w:rsid w:val="00D64F7C"/>
    <w:rsid w:val="00D6599D"/>
    <w:rsid w:val="00D673C1"/>
    <w:rsid w:val="00D710CA"/>
    <w:rsid w:val="00D8009A"/>
    <w:rsid w:val="00D80407"/>
    <w:rsid w:val="00D86088"/>
    <w:rsid w:val="00D9417F"/>
    <w:rsid w:val="00D95FE8"/>
    <w:rsid w:val="00D9663E"/>
    <w:rsid w:val="00D9712E"/>
    <w:rsid w:val="00D9784A"/>
    <w:rsid w:val="00D978F1"/>
    <w:rsid w:val="00DA4AC8"/>
    <w:rsid w:val="00DB0670"/>
    <w:rsid w:val="00DB4526"/>
    <w:rsid w:val="00DB7DF6"/>
    <w:rsid w:val="00DC3808"/>
    <w:rsid w:val="00DC3CD2"/>
    <w:rsid w:val="00DC5FDC"/>
    <w:rsid w:val="00DD2826"/>
    <w:rsid w:val="00DD7A71"/>
    <w:rsid w:val="00DE25E9"/>
    <w:rsid w:val="00DE2916"/>
    <w:rsid w:val="00DF06C5"/>
    <w:rsid w:val="00DF3A74"/>
    <w:rsid w:val="00DF400B"/>
    <w:rsid w:val="00DF43C9"/>
    <w:rsid w:val="00E058A7"/>
    <w:rsid w:val="00E11E02"/>
    <w:rsid w:val="00E21571"/>
    <w:rsid w:val="00E21B48"/>
    <w:rsid w:val="00E22EBC"/>
    <w:rsid w:val="00E2357C"/>
    <w:rsid w:val="00E26334"/>
    <w:rsid w:val="00E2684F"/>
    <w:rsid w:val="00E27958"/>
    <w:rsid w:val="00E305B4"/>
    <w:rsid w:val="00E32B90"/>
    <w:rsid w:val="00E37639"/>
    <w:rsid w:val="00E44BFA"/>
    <w:rsid w:val="00E50CBD"/>
    <w:rsid w:val="00E57959"/>
    <w:rsid w:val="00E6005F"/>
    <w:rsid w:val="00E60757"/>
    <w:rsid w:val="00E6093A"/>
    <w:rsid w:val="00E61D4A"/>
    <w:rsid w:val="00E629C3"/>
    <w:rsid w:val="00E62ED3"/>
    <w:rsid w:val="00E675D8"/>
    <w:rsid w:val="00E71DB4"/>
    <w:rsid w:val="00E71FCC"/>
    <w:rsid w:val="00E7437F"/>
    <w:rsid w:val="00E74A76"/>
    <w:rsid w:val="00E80CF6"/>
    <w:rsid w:val="00E83D68"/>
    <w:rsid w:val="00E92DBB"/>
    <w:rsid w:val="00E97658"/>
    <w:rsid w:val="00EA2930"/>
    <w:rsid w:val="00EA2CE4"/>
    <w:rsid w:val="00EA5ABD"/>
    <w:rsid w:val="00EA7D1B"/>
    <w:rsid w:val="00EB1384"/>
    <w:rsid w:val="00EB6412"/>
    <w:rsid w:val="00ED232E"/>
    <w:rsid w:val="00ED29DD"/>
    <w:rsid w:val="00EE1737"/>
    <w:rsid w:val="00EE46A0"/>
    <w:rsid w:val="00EE64EB"/>
    <w:rsid w:val="00EE682A"/>
    <w:rsid w:val="00EF0FAC"/>
    <w:rsid w:val="00EF6D1A"/>
    <w:rsid w:val="00F013AC"/>
    <w:rsid w:val="00F10FAD"/>
    <w:rsid w:val="00F11859"/>
    <w:rsid w:val="00F119C7"/>
    <w:rsid w:val="00F11AB1"/>
    <w:rsid w:val="00F16BBB"/>
    <w:rsid w:val="00F238E1"/>
    <w:rsid w:val="00F25123"/>
    <w:rsid w:val="00F311AB"/>
    <w:rsid w:val="00F3216F"/>
    <w:rsid w:val="00F44405"/>
    <w:rsid w:val="00F46103"/>
    <w:rsid w:val="00F5719D"/>
    <w:rsid w:val="00F6462E"/>
    <w:rsid w:val="00F65F79"/>
    <w:rsid w:val="00F714D0"/>
    <w:rsid w:val="00F770BD"/>
    <w:rsid w:val="00F80CF8"/>
    <w:rsid w:val="00F853A4"/>
    <w:rsid w:val="00F92C1A"/>
    <w:rsid w:val="00F93E0A"/>
    <w:rsid w:val="00F943C2"/>
    <w:rsid w:val="00FA1665"/>
    <w:rsid w:val="00FB0342"/>
    <w:rsid w:val="00FB2DC9"/>
    <w:rsid w:val="00FC0913"/>
    <w:rsid w:val="00FD2629"/>
    <w:rsid w:val="00FD37C1"/>
    <w:rsid w:val="00FD5364"/>
    <w:rsid w:val="00FD6C18"/>
    <w:rsid w:val="00FE67B1"/>
    <w:rsid w:val="00FF55CD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992BD"/>
  <w15:chartTrackingRefBased/>
  <w15:docId w15:val="{CF5EFEE4-D596-4371-A437-FE1B7E40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pPr>
      <w:keepNext/>
      <w:ind w:left="2832" w:firstLine="708"/>
      <w:outlineLvl w:val="2"/>
    </w:pPr>
    <w:rPr>
      <w:b/>
      <w:sz w:val="28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sz w:val="28"/>
      <w:szCs w:val="20"/>
    </w:rPr>
  </w:style>
  <w:style w:type="paragraph" w:styleId="Tekstpodstawowy2">
    <w:name w:val="Body Text 2"/>
    <w:basedOn w:val="Normalny"/>
    <w:link w:val="Tekstpodstawowy2Znak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bCs/>
      <w:i/>
      <w:sz w:val="28"/>
      <w:szCs w:val="28"/>
    </w:rPr>
  </w:style>
  <w:style w:type="paragraph" w:styleId="Tekstpodstawowywcity">
    <w:name w:val="Body Text Indent"/>
    <w:aliases w:val="Akapit,Tekst podstawowy wcięty Znak"/>
    <w:basedOn w:val="Normalny"/>
    <w:semiHidden/>
    <w:pPr>
      <w:ind w:firstLine="360"/>
      <w:jc w:val="both"/>
    </w:pPr>
    <w:rPr>
      <w:sz w:val="28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Nagwek1Znak">
    <w:name w:val="Nagłówek 1 Znak"/>
    <w:link w:val="Nagwek1"/>
    <w:rsid w:val="007164D0"/>
    <w:rPr>
      <w:sz w:val="2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B0342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FB0342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FB034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1E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11E02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link w:val="Tekstpodstawowy"/>
    <w:semiHidden/>
    <w:rsid w:val="00C701E3"/>
    <w:rPr>
      <w:sz w:val="28"/>
    </w:rPr>
  </w:style>
  <w:style w:type="character" w:customStyle="1" w:styleId="Tekstpodstawowy2Znak">
    <w:name w:val="Tekst podstawowy 2 Znak"/>
    <w:link w:val="Tekstpodstawowy2"/>
    <w:semiHidden/>
    <w:rsid w:val="00C701E3"/>
    <w:rPr>
      <w:sz w:val="26"/>
      <w:szCs w:val="24"/>
    </w:rPr>
  </w:style>
  <w:style w:type="paragraph" w:styleId="Akapitzlist">
    <w:name w:val="List Paragraph"/>
    <w:basedOn w:val="Normalny"/>
    <w:uiPriority w:val="34"/>
    <w:qFormat/>
    <w:rsid w:val="00504AB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016681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D602CC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21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21A8"/>
  </w:style>
  <w:style w:type="character" w:styleId="Odwoanieprzypisukocowego">
    <w:name w:val="endnote reference"/>
    <w:uiPriority w:val="99"/>
    <w:semiHidden/>
    <w:unhideWhenUsed/>
    <w:rsid w:val="005421A8"/>
    <w:rPr>
      <w:vertAlign w:val="superscript"/>
    </w:rPr>
  </w:style>
  <w:style w:type="paragraph" w:customStyle="1" w:styleId="ARTartustawynprozporzdzenia">
    <w:name w:val="ART(§) – art. ustawy (§ np. rozporządzenia)"/>
    <w:uiPriority w:val="99"/>
    <w:qFormat/>
    <w:rsid w:val="007517E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99"/>
    <w:rsid w:val="007517E0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B11E7A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B11E7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Odwoaniedokomentarza">
    <w:name w:val="annotation reference"/>
    <w:uiPriority w:val="99"/>
    <w:semiHidden/>
    <w:unhideWhenUsed/>
    <w:rsid w:val="00F11A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A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AB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AB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1A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57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9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11AFD-764D-46D1-B8FD-527A1122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722</Words>
  <Characters>4332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</vt:lpstr>
    </vt:vector>
  </TitlesOfParts>
  <Company>ZDK</Company>
  <LinksUpToDate>false</LinksUpToDate>
  <CharactersWithSpaces>5044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</dc:title>
  <dc:subject/>
  <dc:creator>andrzej-c</dc:creator>
  <cp:keywords/>
  <cp:lastModifiedBy>Piekarzewska Paulina</cp:lastModifiedBy>
  <cp:revision>3</cp:revision>
  <cp:lastPrinted>2024-08-28T09:51:00Z</cp:lastPrinted>
  <dcterms:created xsi:type="dcterms:W3CDTF">2024-08-29T08:57:00Z</dcterms:created>
  <dcterms:modified xsi:type="dcterms:W3CDTF">2024-09-05T11:53:00Z</dcterms:modified>
</cp:coreProperties>
</file>