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B3BC4" w14:textId="6A3712CB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0B7096">
        <w:rPr>
          <w:rFonts w:ascii="Calibri" w:hAnsi="Calibri" w:cs="Calibri"/>
          <w:sz w:val="22"/>
          <w:szCs w:val="22"/>
          <w:lang w:val="pl-PL"/>
        </w:rPr>
        <w:t>5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251942" w:rsidRPr="00D60113">
        <w:rPr>
          <w:rFonts w:ascii="Calibri" w:hAnsi="Calibri" w:cs="Calibri"/>
          <w:sz w:val="22"/>
          <w:szCs w:val="22"/>
        </w:rPr>
        <w:t>4</w:t>
      </w:r>
    </w:p>
    <w:p w14:paraId="258098D6" w14:textId="12FF9AD3" w:rsidR="002E171A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ZARZĄDU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27B8466D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0B7096">
        <w:rPr>
          <w:rFonts w:ascii="Calibri" w:hAnsi="Calibri" w:cs="Calibri"/>
          <w:sz w:val="22"/>
          <w:szCs w:val="22"/>
          <w:lang w:val="pl-PL"/>
        </w:rPr>
        <w:t>28</w:t>
      </w:r>
      <w:r w:rsidR="006E0340" w:rsidRPr="00D6011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734F8" w:rsidRPr="00D60113">
        <w:rPr>
          <w:rFonts w:ascii="Calibri" w:hAnsi="Calibri" w:cs="Calibri"/>
          <w:sz w:val="22"/>
          <w:szCs w:val="22"/>
          <w:lang w:val="pl-PL"/>
        </w:rPr>
        <w:t>maj</w:t>
      </w:r>
      <w:r w:rsidR="006E0340" w:rsidRPr="00D60113">
        <w:rPr>
          <w:rFonts w:ascii="Calibri" w:hAnsi="Calibri" w:cs="Calibri"/>
          <w:sz w:val="22"/>
          <w:szCs w:val="22"/>
          <w:lang w:val="pl-PL"/>
        </w:rPr>
        <w:t>a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67ADC015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AA5B13">
        <w:rPr>
          <w:rFonts w:ascii="Calibri" w:hAnsi="Calibri" w:cs="Calibri"/>
          <w:sz w:val="22"/>
          <w:szCs w:val="22"/>
        </w:rPr>
        <w:t>wystąpienia z wnioskiem o dokonanie zmian Wieloletniej Prognozy Finansowej m.st. Warszawy na lata 2024-2050 w części dotyczącej Dzielnicy Śródmieście m.st. Warszawy</w:t>
      </w:r>
    </w:p>
    <w:p w14:paraId="4349D246" w14:textId="3F90A0C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AA5B13" w:rsidRPr="00DB29D5">
        <w:rPr>
          <w:rFonts w:asciiTheme="minorHAnsi" w:hAnsiTheme="minorHAnsi"/>
        </w:rPr>
        <w:t>art. 6 i art.</w:t>
      </w:r>
      <w:r w:rsidR="00AA5B13">
        <w:rPr>
          <w:rFonts w:asciiTheme="minorHAnsi" w:hAnsiTheme="minorHAnsi"/>
        </w:rPr>
        <w:t xml:space="preserve"> </w:t>
      </w:r>
      <w:r w:rsidR="00AA5B13" w:rsidRPr="00DB29D5">
        <w:rPr>
          <w:rFonts w:asciiTheme="minorHAnsi" w:hAnsiTheme="minorHAnsi"/>
        </w:rPr>
        <w:t>12 ust. 1 ustawy z dnia 15 marca 2002 r. o ustroju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 (Dz.U. z 2018 r., poz. 1817)</w:t>
      </w:r>
      <w:r w:rsidR="00AA5B13">
        <w:rPr>
          <w:rFonts w:asciiTheme="minorHAnsi" w:hAnsiTheme="minorHAnsi"/>
        </w:rPr>
        <w:t>,</w:t>
      </w:r>
      <w:r w:rsidR="00AA5B13" w:rsidRPr="00DB29D5">
        <w:rPr>
          <w:rFonts w:asciiTheme="minorHAnsi" w:hAnsiTheme="minorHAnsi"/>
        </w:rPr>
        <w:t xml:space="preserve"> § 45 pkt 6 i § 50 ust. 1 Statutu Dzielnicy Śródmieście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 stanowiącego załącznik Nr 9 do uchwały Nr LXX/2182/2010 Rady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 z dnia 14 stycznia 2010 r. w sprawie nadania statutów dzielnicom miasta stołecznego Warszawy (Dz. Urz. Woj. </w:t>
      </w:r>
      <w:proofErr w:type="spellStart"/>
      <w:r w:rsidR="00AA5B13" w:rsidRPr="00DB29D5">
        <w:rPr>
          <w:rFonts w:asciiTheme="minorHAnsi" w:hAnsiTheme="minorHAnsi"/>
        </w:rPr>
        <w:t>Maz</w:t>
      </w:r>
      <w:proofErr w:type="spellEnd"/>
      <w:r w:rsidR="00AA5B13" w:rsidRPr="00DB29D5">
        <w:rPr>
          <w:rFonts w:asciiTheme="minorHAnsi" w:hAnsiTheme="minorHAnsi"/>
        </w:rPr>
        <w:t>. z</w:t>
      </w:r>
      <w:r w:rsidR="00AA5B13">
        <w:rPr>
          <w:rFonts w:asciiTheme="minorHAnsi" w:hAnsiTheme="minorHAnsi"/>
        </w:rPr>
        <w:t> </w:t>
      </w:r>
      <w:r w:rsidR="00AA5B13" w:rsidRPr="00DB29D5">
        <w:rPr>
          <w:rFonts w:asciiTheme="minorHAnsi" w:hAnsiTheme="minorHAnsi"/>
        </w:rPr>
        <w:t>20</w:t>
      </w:r>
      <w:r w:rsidR="00AA5B13">
        <w:rPr>
          <w:rFonts w:asciiTheme="minorHAnsi" w:hAnsiTheme="minorHAnsi"/>
        </w:rPr>
        <w:t>22</w:t>
      </w:r>
      <w:r w:rsidR="00AA5B13" w:rsidRPr="00DB29D5">
        <w:rPr>
          <w:rFonts w:asciiTheme="minorHAnsi" w:hAnsiTheme="minorHAnsi"/>
        </w:rPr>
        <w:t xml:space="preserve"> r. poz. </w:t>
      </w:r>
      <w:r w:rsidR="00AA5B13">
        <w:rPr>
          <w:rFonts w:asciiTheme="minorHAnsi" w:hAnsiTheme="minorHAnsi"/>
        </w:rPr>
        <w:t>9305</w:t>
      </w:r>
      <w:r w:rsidR="00AA5B13" w:rsidRPr="00DB29D5">
        <w:rPr>
          <w:rFonts w:asciiTheme="minorHAnsi" w:hAnsiTheme="minorHAnsi"/>
        </w:rPr>
        <w:t>)</w:t>
      </w:r>
      <w:r w:rsidR="00AA5B13">
        <w:rPr>
          <w:rFonts w:asciiTheme="minorHAnsi" w:hAnsiTheme="minorHAnsi"/>
        </w:rPr>
        <w:t xml:space="preserve"> oraz</w:t>
      </w:r>
      <w:r w:rsidR="00AA5B13" w:rsidRPr="00DB29D5">
        <w:rPr>
          <w:rFonts w:asciiTheme="minorHAnsi" w:hAnsiTheme="minorHAnsi"/>
        </w:rPr>
        <w:t xml:space="preserve"> </w:t>
      </w:r>
      <w:r w:rsidR="00AA5B13">
        <w:rPr>
          <w:rFonts w:asciiTheme="minorHAnsi" w:hAnsiTheme="minorHAnsi"/>
        </w:rPr>
        <w:t xml:space="preserve">pkt </w:t>
      </w:r>
      <w:r w:rsidR="00AA5B13" w:rsidRPr="00DB29D5">
        <w:rPr>
          <w:rFonts w:asciiTheme="minorHAnsi" w:hAnsiTheme="minorHAnsi"/>
        </w:rPr>
        <w:t xml:space="preserve">4 lit. d </w:t>
      </w:r>
      <w:proofErr w:type="spellStart"/>
      <w:r w:rsidR="00AA5B13" w:rsidRPr="00DB29D5">
        <w:rPr>
          <w:rFonts w:asciiTheme="minorHAnsi" w:hAnsiTheme="minorHAnsi"/>
        </w:rPr>
        <w:t>tiret</w:t>
      </w:r>
      <w:proofErr w:type="spellEnd"/>
      <w:r w:rsidR="00AA5B13" w:rsidRPr="00DB29D5">
        <w:rPr>
          <w:rFonts w:asciiTheme="minorHAnsi" w:hAnsiTheme="minorHAnsi"/>
        </w:rPr>
        <w:t xml:space="preserve"> czwarte Instrukcji dokonywania zmian Wieloletniej Prognozy Finansowej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Warszawy, w tym zmian </w:t>
      </w:r>
      <w:r w:rsidR="00AA5B13">
        <w:rPr>
          <w:rFonts w:asciiTheme="minorHAnsi" w:hAnsiTheme="minorHAnsi"/>
        </w:rPr>
        <w:br/>
      </w:r>
      <w:r w:rsidR="00AA5B13" w:rsidRPr="00DB29D5">
        <w:rPr>
          <w:rFonts w:asciiTheme="minorHAnsi" w:hAnsiTheme="minorHAnsi"/>
        </w:rPr>
        <w:t>w wykazie wieloletnich przedsięwzięć bieżących i</w:t>
      </w:r>
      <w:r w:rsidR="00AA5B13">
        <w:rPr>
          <w:rFonts w:asciiTheme="minorHAnsi" w:hAnsiTheme="minorHAnsi"/>
        </w:rPr>
        <w:t> </w:t>
      </w:r>
      <w:r w:rsidR="00AA5B13" w:rsidRPr="00DB29D5">
        <w:rPr>
          <w:rFonts w:asciiTheme="minorHAnsi" w:hAnsiTheme="minorHAnsi"/>
        </w:rPr>
        <w:t xml:space="preserve">majątkowych stanowiącej załącznik do Zarządzenia </w:t>
      </w:r>
      <w:r w:rsidR="00AA5B13">
        <w:rPr>
          <w:rFonts w:asciiTheme="minorHAnsi" w:hAnsiTheme="minorHAnsi"/>
        </w:rPr>
        <w:br/>
      </w:r>
      <w:r w:rsidR="00AA5B13" w:rsidRPr="00DB29D5">
        <w:rPr>
          <w:rFonts w:asciiTheme="minorHAnsi" w:hAnsiTheme="minorHAnsi"/>
        </w:rPr>
        <w:t xml:space="preserve">Nr </w:t>
      </w:r>
      <w:r w:rsidR="00AA5B13">
        <w:rPr>
          <w:rFonts w:asciiTheme="minorHAnsi" w:hAnsiTheme="minorHAnsi"/>
        </w:rPr>
        <w:t>696</w:t>
      </w:r>
      <w:r w:rsidR="00AA5B13" w:rsidRPr="00DB29D5">
        <w:rPr>
          <w:rFonts w:asciiTheme="minorHAnsi" w:hAnsiTheme="minorHAnsi"/>
        </w:rPr>
        <w:t>/202</w:t>
      </w:r>
      <w:r w:rsidR="00AA5B13">
        <w:rPr>
          <w:rFonts w:asciiTheme="minorHAnsi" w:hAnsiTheme="minorHAnsi"/>
        </w:rPr>
        <w:t>4</w:t>
      </w:r>
      <w:r w:rsidR="00AA5B13" w:rsidRPr="00DB29D5">
        <w:rPr>
          <w:rFonts w:asciiTheme="minorHAnsi" w:hAnsiTheme="minorHAnsi"/>
        </w:rPr>
        <w:t xml:space="preserve"> Prezydenta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 z dnia </w:t>
      </w:r>
      <w:r w:rsidR="00AA5B13">
        <w:rPr>
          <w:rFonts w:asciiTheme="minorHAnsi" w:hAnsiTheme="minorHAnsi"/>
        </w:rPr>
        <w:t xml:space="preserve">12 kwietnia </w:t>
      </w:r>
      <w:r w:rsidR="00AA5B13" w:rsidRPr="00DB29D5">
        <w:rPr>
          <w:rFonts w:asciiTheme="minorHAnsi" w:hAnsiTheme="minorHAnsi"/>
        </w:rPr>
        <w:t>202</w:t>
      </w:r>
      <w:r w:rsidR="00AA5B13">
        <w:rPr>
          <w:rFonts w:asciiTheme="minorHAnsi" w:hAnsiTheme="minorHAnsi"/>
        </w:rPr>
        <w:t>4</w:t>
      </w:r>
      <w:r w:rsidR="00AA5B13" w:rsidRPr="00DB29D5">
        <w:rPr>
          <w:rFonts w:asciiTheme="minorHAnsi" w:hAnsiTheme="minorHAnsi"/>
        </w:rPr>
        <w:t xml:space="preserve"> r. w sprawie wprowadzenia Instrukcji dokonywania zmian Wieloletniej Prognozy Finansowej m</w:t>
      </w:r>
      <w:r w:rsidR="00AA5B13">
        <w:rPr>
          <w:rFonts w:asciiTheme="minorHAnsi" w:hAnsiTheme="minorHAnsi"/>
        </w:rPr>
        <w:t xml:space="preserve">iasta </w:t>
      </w:r>
      <w:r w:rsidR="00AA5B13" w:rsidRPr="00DB29D5">
        <w:rPr>
          <w:rFonts w:asciiTheme="minorHAnsi" w:hAnsiTheme="minorHAnsi"/>
        </w:rPr>
        <w:t>st</w:t>
      </w:r>
      <w:r w:rsidR="00AA5B13">
        <w:rPr>
          <w:rFonts w:asciiTheme="minorHAnsi" w:hAnsiTheme="minorHAnsi"/>
        </w:rPr>
        <w:t>ołecznego</w:t>
      </w:r>
      <w:r w:rsidR="00AA5B13" w:rsidRPr="00DB29D5">
        <w:rPr>
          <w:rFonts w:asciiTheme="minorHAnsi" w:hAnsiTheme="minorHAnsi"/>
        </w:rPr>
        <w:t xml:space="preserve"> Warszawy, w tym zmian w wykazie wieloletnich przedsięwzięć bieżących i</w:t>
      </w:r>
      <w:r w:rsidR="00AA5B13">
        <w:rPr>
          <w:rFonts w:asciiTheme="minorHAnsi" w:hAnsiTheme="minorHAnsi"/>
        </w:rPr>
        <w:t> </w:t>
      </w:r>
      <w:r w:rsidR="00AA5B13" w:rsidRPr="00DB29D5">
        <w:rPr>
          <w:rFonts w:asciiTheme="minorHAnsi" w:hAnsiTheme="minorHAnsi"/>
        </w:rPr>
        <w:t>majątkowych</w:t>
      </w:r>
      <w:r w:rsidR="001A0B8F" w:rsidRPr="0086702A">
        <w:t xml:space="preserve">, </w:t>
      </w:r>
      <w:r w:rsidR="006401A2">
        <w:t xml:space="preserve">uchwala się, </w:t>
      </w:r>
      <w:r w:rsidR="001A0B8F" w:rsidRPr="0086702A">
        <w:t>co następuje</w:t>
      </w:r>
      <w:r w:rsidR="00AE5C83" w:rsidRPr="00365A0C">
        <w:t>:</w:t>
      </w:r>
    </w:p>
    <w:p w14:paraId="0214B1FB" w14:textId="254062C0" w:rsidR="00AE5C83" w:rsidRPr="00365A0C" w:rsidRDefault="00AE5C83" w:rsidP="00106270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1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="00AA5B13" w:rsidRPr="00AA5B13">
        <w:rPr>
          <w:rFonts w:asciiTheme="minorHAnsi" w:hAnsiTheme="minorHAnsi"/>
          <w:sz w:val="22"/>
          <w:szCs w:val="22"/>
        </w:rPr>
        <w:t xml:space="preserve">Występuje się z wnioskiem do Prezydenta m.st. Warszawy o dokonanie zmian Wieloletniej Prognozy Finansowej miasta stołecznego Warszawy na lata 2024-2050 w części dotyczącej Dzielnicy Śródmieście m.st. Warszawy określonych w </w:t>
      </w:r>
      <w:r w:rsidR="00AA5B13" w:rsidRPr="000B7096">
        <w:rPr>
          <w:rFonts w:asciiTheme="minorHAnsi" w:hAnsiTheme="minorHAnsi"/>
          <w:sz w:val="22"/>
          <w:szCs w:val="22"/>
        </w:rPr>
        <w:t>załączniku do uchwały</w:t>
      </w:r>
      <w:r w:rsidRPr="000B7096">
        <w:rPr>
          <w:rFonts w:ascii="Calibri" w:hAnsi="Calibri"/>
          <w:sz w:val="22"/>
          <w:szCs w:val="22"/>
        </w:rPr>
        <w:t>.</w:t>
      </w:r>
    </w:p>
    <w:p w14:paraId="6EFCA8E5" w14:textId="77777777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>Wykonanie uchwały powierza się Burmistrzowi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2CBFAE8F" w14:textId="5354BA3A" w:rsidR="00AE5C83" w:rsidRDefault="00F34C48" w:rsidP="004018F8">
      <w:pPr>
        <w:autoSpaceDE w:val="0"/>
        <w:autoSpaceDN w:val="0"/>
        <w:adjustRightInd w:val="0"/>
        <w:spacing w:after="600" w:line="300" w:lineRule="auto"/>
        <w:ind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p w14:paraId="77A454DA" w14:textId="77777777" w:rsidR="004018F8" w:rsidRDefault="004018F8" w:rsidP="004018F8">
      <w:pPr>
        <w:suppressAutoHyphens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Burmistrz</w:t>
      </w:r>
    </w:p>
    <w:p w14:paraId="76582B59" w14:textId="77777777" w:rsidR="004018F8" w:rsidRDefault="004018F8" w:rsidP="004018F8">
      <w:pPr>
        <w:suppressAutoHyphens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2F83F4C9" w14:textId="77777777" w:rsidR="004018F8" w:rsidRDefault="004018F8" w:rsidP="004018F8">
      <w:pPr>
        <w:suppressAutoHyphens/>
        <w:ind w:left="360" w:firstLine="332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/-/</w:t>
      </w:r>
    </w:p>
    <w:p w14:paraId="67D5CCE0" w14:textId="4358193B" w:rsidR="004018F8" w:rsidRPr="004018F8" w:rsidRDefault="004018F8" w:rsidP="004018F8">
      <w:pPr>
        <w:suppressAutoHyphens/>
        <w:spacing w:after="240"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Aleksander Ferens</w:t>
      </w:r>
    </w:p>
    <w:p w14:paraId="2EB51D51" w14:textId="77777777" w:rsidR="00750C64" w:rsidRDefault="00750C64">
      <w:pPr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i/>
          <w:iCs/>
          <w:sz w:val="22"/>
          <w:szCs w:val="22"/>
        </w:rPr>
        <w:br w:type="page"/>
      </w:r>
    </w:p>
    <w:p w14:paraId="4470D044" w14:textId="45D59B56" w:rsidR="00045223" w:rsidRPr="00D60113" w:rsidRDefault="00045223" w:rsidP="00D60113">
      <w:pPr>
        <w:pStyle w:val="Nagwek2"/>
        <w:spacing w:line="300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D60113">
        <w:rPr>
          <w:rFonts w:ascii="Calibri" w:hAnsi="Calibri" w:cs="Calibri"/>
          <w:i w:val="0"/>
          <w:iCs w:val="0"/>
          <w:sz w:val="22"/>
          <w:szCs w:val="22"/>
        </w:rPr>
        <w:lastRenderedPageBreak/>
        <w:t>UZASADNIENIE</w:t>
      </w:r>
    </w:p>
    <w:p w14:paraId="36F29C31" w14:textId="07BB6178" w:rsidR="00045223" w:rsidRPr="00D60113" w:rsidRDefault="00045223" w:rsidP="00D60113">
      <w:pPr>
        <w:pStyle w:val="Nagwek2"/>
        <w:spacing w:line="300" w:lineRule="auto"/>
        <w:jc w:val="center"/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</w:pPr>
      <w:r w:rsidRPr="00D60113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 xml:space="preserve">DO UCHWAŁY NR </w:t>
      </w:r>
      <w:r w:rsidR="000B7096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>5</w:t>
      </w:r>
      <w:r w:rsidRPr="00D60113">
        <w:rPr>
          <w:rFonts w:ascii="Calibri" w:hAnsi="Calibri" w:cs="Calibri"/>
          <w:i w:val="0"/>
          <w:iCs w:val="0"/>
          <w:color w:val="000000" w:themeColor="text1"/>
          <w:sz w:val="22"/>
          <w:szCs w:val="22"/>
        </w:rPr>
        <w:t>/2024</w:t>
      </w:r>
    </w:p>
    <w:p w14:paraId="145ED553" w14:textId="0A078554" w:rsidR="00045223" w:rsidRPr="00D60113" w:rsidRDefault="00045223" w:rsidP="00D60113">
      <w:pPr>
        <w:pStyle w:val="Nagwek2"/>
        <w:spacing w:line="300" w:lineRule="auto"/>
        <w:jc w:val="center"/>
        <w:rPr>
          <w:rFonts w:ascii="Calibri" w:hAnsi="Calibri" w:cs="Calibri"/>
          <w:i w:val="0"/>
          <w:iCs w:val="0"/>
          <w:kern w:val="28"/>
          <w:sz w:val="22"/>
          <w:szCs w:val="22"/>
        </w:rPr>
      </w:pPr>
      <w:r w:rsidRPr="00D60113">
        <w:rPr>
          <w:rFonts w:ascii="Calibri" w:hAnsi="Calibri" w:cs="Calibri"/>
          <w:i w:val="0"/>
          <w:iCs w:val="0"/>
          <w:kern w:val="28"/>
          <w:sz w:val="22"/>
          <w:szCs w:val="22"/>
        </w:rPr>
        <w:t>ZARZĄDU DZIELNICY ŚRÓDMIEŚCIE MIASTA STOŁECZNEGO WARSZAWY</w:t>
      </w:r>
    </w:p>
    <w:p w14:paraId="527D87BA" w14:textId="39FF2EAA" w:rsidR="00045223" w:rsidRPr="00D60113" w:rsidRDefault="004005DD" w:rsidP="00D60113">
      <w:pPr>
        <w:pStyle w:val="Nagwek2"/>
        <w:spacing w:after="240" w:line="300" w:lineRule="auto"/>
        <w:jc w:val="center"/>
        <w:rPr>
          <w:rFonts w:ascii="Calibri" w:hAnsi="Calibri" w:cs="Calibri"/>
          <w:i w:val="0"/>
          <w:iCs w:val="0"/>
          <w:sz w:val="22"/>
          <w:szCs w:val="22"/>
          <w:lang w:val="pl-PL"/>
        </w:rPr>
      </w:pPr>
      <w:r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 xml:space="preserve">z </w:t>
      </w:r>
      <w:r w:rsidR="000B7096">
        <w:rPr>
          <w:rFonts w:ascii="Calibri" w:hAnsi="Calibri" w:cs="Calibri"/>
          <w:i w:val="0"/>
          <w:iCs w:val="0"/>
          <w:sz w:val="22"/>
          <w:szCs w:val="22"/>
          <w:lang w:val="pl-PL"/>
        </w:rPr>
        <w:t>28</w:t>
      </w:r>
      <w:r w:rsidR="00CD4065"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 xml:space="preserve"> </w:t>
      </w:r>
      <w:r w:rsidR="000E4CA4"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>maj</w:t>
      </w:r>
      <w:r w:rsidR="00CD4065"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>a</w:t>
      </w:r>
      <w:r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i w:val="0"/>
          <w:iCs w:val="0"/>
          <w:sz w:val="22"/>
          <w:szCs w:val="22"/>
          <w:lang w:val="pl-PL"/>
        </w:rPr>
        <w:t xml:space="preserve"> r.</w:t>
      </w:r>
    </w:p>
    <w:p w14:paraId="1F350FD8" w14:textId="009D33F7" w:rsidR="004005DD" w:rsidRPr="00AA5B13" w:rsidRDefault="00045223" w:rsidP="00750C64">
      <w:pPr>
        <w:pStyle w:val="Nagwek2"/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i w:val="0"/>
          <w:iCs w:val="0"/>
          <w:sz w:val="22"/>
          <w:szCs w:val="22"/>
        </w:rPr>
        <w:t xml:space="preserve">w sprawie </w:t>
      </w:r>
      <w:r w:rsidR="00AA5B13" w:rsidRPr="00AA5B13">
        <w:rPr>
          <w:rFonts w:ascii="Calibri" w:hAnsi="Calibri" w:cs="Calibri"/>
          <w:i w:val="0"/>
          <w:iCs w:val="0"/>
          <w:sz w:val="22"/>
          <w:szCs w:val="22"/>
        </w:rPr>
        <w:t>wystąpienia z wnioskiem o dokonanie zmian Wieloletniej Prognozy Finansowej m.st. Warszawy na lata 2024-2050 w części dotyczącej Dzielnicy Śródmieście m.st. Warszawy</w:t>
      </w:r>
    </w:p>
    <w:p w14:paraId="12C42CC0" w14:textId="40EB0DF3" w:rsidR="00534CB0" w:rsidRPr="00534CB0" w:rsidRDefault="00534CB0" w:rsidP="00534CB0">
      <w:pPr>
        <w:spacing w:after="240" w:line="300" w:lineRule="auto"/>
        <w:contextualSpacing/>
        <w:rPr>
          <w:rFonts w:ascii="Calibri" w:hAnsi="Calibri"/>
          <w:bCs/>
          <w:sz w:val="22"/>
          <w:szCs w:val="22"/>
        </w:rPr>
      </w:pPr>
      <w:r w:rsidRPr="00534CB0">
        <w:rPr>
          <w:rFonts w:ascii="Calibri" w:hAnsi="Calibri"/>
          <w:bCs/>
          <w:sz w:val="22"/>
          <w:szCs w:val="22"/>
        </w:rPr>
        <w:t>Dokonuje się zmian wieloletniej prognozy budżetów, wykazu przedsięwzięć bieżących, w tym dotyczących projektów unijnych realizowanych przez Wydział Oświaty i Funduszy Europejskich i Dzielnicowe Biura Finansów Oświaty</w:t>
      </w:r>
      <w:r w:rsidR="007A61FE">
        <w:rPr>
          <w:rFonts w:ascii="Calibri" w:hAnsi="Calibri"/>
          <w:bCs/>
          <w:sz w:val="22"/>
          <w:szCs w:val="22"/>
        </w:rPr>
        <w:t xml:space="preserve"> polegających na:</w:t>
      </w:r>
    </w:p>
    <w:p w14:paraId="423A9734" w14:textId="01602C20" w:rsidR="00534CB0" w:rsidRPr="00534CB0" w:rsidRDefault="00534CB0" w:rsidP="00534CB0">
      <w:pPr>
        <w:spacing w:after="240" w:line="300" w:lineRule="auto"/>
        <w:contextualSpacing/>
        <w:rPr>
          <w:rFonts w:ascii="Calibri" w:hAnsi="Calibri"/>
          <w:bCs/>
          <w:sz w:val="22"/>
          <w:szCs w:val="22"/>
        </w:rPr>
      </w:pPr>
      <w:r w:rsidRPr="00534CB0">
        <w:rPr>
          <w:rFonts w:ascii="Calibri" w:hAnsi="Calibri"/>
          <w:bCs/>
          <w:sz w:val="22"/>
          <w:szCs w:val="22"/>
        </w:rPr>
        <w:t>- wprowadzeni</w:t>
      </w:r>
      <w:r w:rsidR="007A61FE">
        <w:rPr>
          <w:rFonts w:ascii="Calibri" w:hAnsi="Calibri"/>
          <w:bCs/>
          <w:sz w:val="22"/>
          <w:szCs w:val="22"/>
        </w:rPr>
        <w:t>u</w:t>
      </w:r>
      <w:r w:rsidRPr="00534CB0">
        <w:rPr>
          <w:rFonts w:ascii="Calibri" w:hAnsi="Calibri"/>
          <w:bCs/>
          <w:sz w:val="22"/>
          <w:szCs w:val="22"/>
        </w:rPr>
        <w:t xml:space="preserve"> nowych projektów finansowanych ze środków europejskich:</w:t>
      </w:r>
    </w:p>
    <w:p w14:paraId="5CC77B02" w14:textId="7235B4E7" w:rsidR="00534CB0" w:rsidRPr="00534CB0" w:rsidRDefault="00534CB0" w:rsidP="00534CB0">
      <w:pPr>
        <w:spacing w:after="240" w:line="300" w:lineRule="auto"/>
        <w:contextualSpacing/>
        <w:rPr>
          <w:rFonts w:ascii="Calibri" w:hAnsi="Calibri"/>
          <w:bCs/>
          <w:sz w:val="22"/>
          <w:szCs w:val="22"/>
        </w:rPr>
      </w:pPr>
      <w:r w:rsidRPr="00534CB0">
        <w:rPr>
          <w:rFonts w:ascii="Calibri" w:hAnsi="Calibri"/>
          <w:bCs/>
          <w:sz w:val="22"/>
          <w:szCs w:val="22"/>
        </w:rPr>
        <w:t>o</w:t>
      </w:r>
      <w:r w:rsidRPr="00534CB0">
        <w:rPr>
          <w:rFonts w:ascii="Calibri" w:hAnsi="Calibri"/>
          <w:bCs/>
          <w:sz w:val="22"/>
          <w:szCs w:val="22"/>
        </w:rPr>
        <w:tab/>
        <w:t>"</w:t>
      </w:r>
      <w:r>
        <w:rPr>
          <w:rFonts w:ascii="Calibri" w:hAnsi="Calibri"/>
          <w:bCs/>
          <w:sz w:val="22"/>
          <w:szCs w:val="22"/>
        </w:rPr>
        <w:t>Szkoła z pasją</w:t>
      </w:r>
      <w:r w:rsidRPr="00534CB0">
        <w:rPr>
          <w:rFonts w:ascii="Calibri" w:hAnsi="Calibri"/>
          <w:bCs/>
          <w:sz w:val="22"/>
          <w:szCs w:val="22"/>
        </w:rPr>
        <w:t>"</w:t>
      </w:r>
    </w:p>
    <w:p w14:paraId="6BC6E2C0" w14:textId="11FD05E1" w:rsidR="00534CB0" w:rsidRPr="00534CB0" w:rsidRDefault="00534CB0" w:rsidP="00534CB0">
      <w:pPr>
        <w:spacing w:after="240" w:line="300" w:lineRule="auto"/>
        <w:contextualSpacing/>
        <w:rPr>
          <w:rFonts w:ascii="Calibri" w:hAnsi="Calibri"/>
          <w:bCs/>
          <w:sz w:val="22"/>
          <w:szCs w:val="22"/>
        </w:rPr>
      </w:pPr>
      <w:r w:rsidRPr="00534CB0">
        <w:rPr>
          <w:rFonts w:ascii="Calibri" w:hAnsi="Calibri"/>
          <w:bCs/>
          <w:sz w:val="22"/>
          <w:szCs w:val="22"/>
        </w:rPr>
        <w:t>o</w:t>
      </w:r>
      <w:r w:rsidRPr="00534CB0">
        <w:rPr>
          <w:rFonts w:ascii="Calibri" w:hAnsi="Calibri"/>
          <w:bCs/>
          <w:sz w:val="22"/>
          <w:szCs w:val="22"/>
        </w:rPr>
        <w:tab/>
        <w:t>"</w:t>
      </w:r>
      <w:r>
        <w:rPr>
          <w:rFonts w:ascii="Calibri" w:hAnsi="Calibri"/>
          <w:bCs/>
          <w:sz w:val="22"/>
          <w:szCs w:val="22"/>
        </w:rPr>
        <w:t>Inwestycja w edukację</w:t>
      </w:r>
      <w:r w:rsidRPr="00534CB0">
        <w:rPr>
          <w:rFonts w:ascii="Calibri" w:hAnsi="Calibri"/>
          <w:bCs/>
          <w:sz w:val="22"/>
          <w:szCs w:val="22"/>
        </w:rPr>
        <w:t>"</w:t>
      </w:r>
    </w:p>
    <w:p w14:paraId="47F5D696" w14:textId="222528F8" w:rsidR="00534CB0" w:rsidRPr="00534CB0" w:rsidRDefault="00534CB0" w:rsidP="00534CB0">
      <w:pPr>
        <w:spacing w:after="240" w:line="300" w:lineRule="auto"/>
        <w:contextualSpacing/>
        <w:rPr>
          <w:rFonts w:ascii="Calibri" w:hAnsi="Calibri"/>
          <w:bCs/>
          <w:sz w:val="22"/>
          <w:szCs w:val="22"/>
        </w:rPr>
      </w:pPr>
      <w:r w:rsidRPr="00534CB0">
        <w:rPr>
          <w:rFonts w:ascii="Calibri" w:hAnsi="Calibri"/>
          <w:bCs/>
          <w:sz w:val="22"/>
          <w:szCs w:val="22"/>
        </w:rPr>
        <w:t>o</w:t>
      </w:r>
      <w:r w:rsidRPr="00534CB0">
        <w:rPr>
          <w:rFonts w:ascii="Calibri" w:hAnsi="Calibri"/>
          <w:bCs/>
          <w:sz w:val="22"/>
          <w:szCs w:val="22"/>
        </w:rPr>
        <w:tab/>
        <w:t xml:space="preserve">"Akademia </w:t>
      </w:r>
      <w:r>
        <w:rPr>
          <w:rFonts w:ascii="Calibri" w:hAnsi="Calibri"/>
          <w:bCs/>
          <w:sz w:val="22"/>
          <w:szCs w:val="22"/>
        </w:rPr>
        <w:t>sukcesu</w:t>
      </w:r>
      <w:r w:rsidRPr="00534CB0">
        <w:rPr>
          <w:rFonts w:ascii="Calibri" w:hAnsi="Calibri"/>
          <w:bCs/>
          <w:sz w:val="22"/>
          <w:szCs w:val="22"/>
        </w:rPr>
        <w:t>"</w:t>
      </w:r>
    </w:p>
    <w:p w14:paraId="3D3615A1" w14:textId="70AC8C53" w:rsidR="00534CB0" w:rsidRPr="00534CB0" w:rsidRDefault="00534CB0" w:rsidP="00534CB0">
      <w:pPr>
        <w:spacing w:after="240" w:line="300" w:lineRule="auto"/>
        <w:contextualSpacing/>
        <w:rPr>
          <w:rFonts w:ascii="Calibri" w:hAnsi="Calibri"/>
          <w:bCs/>
          <w:sz w:val="22"/>
          <w:szCs w:val="22"/>
        </w:rPr>
      </w:pPr>
      <w:r w:rsidRPr="00534CB0">
        <w:rPr>
          <w:rFonts w:ascii="Calibri" w:hAnsi="Calibri"/>
          <w:bCs/>
          <w:sz w:val="22"/>
          <w:szCs w:val="22"/>
        </w:rPr>
        <w:t>o</w:t>
      </w:r>
      <w:r w:rsidRPr="00534CB0">
        <w:rPr>
          <w:rFonts w:ascii="Calibri" w:hAnsi="Calibri"/>
          <w:bCs/>
          <w:sz w:val="22"/>
          <w:szCs w:val="22"/>
        </w:rPr>
        <w:tab/>
        <w:t>"</w:t>
      </w:r>
      <w:r>
        <w:rPr>
          <w:rFonts w:ascii="Calibri" w:hAnsi="Calibri"/>
          <w:bCs/>
          <w:sz w:val="22"/>
          <w:szCs w:val="22"/>
        </w:rPr>
        <w:t>Razem dla Edukacji</w:t>
      </w:r>
      <w:r w:rsidRPr="00534CB0">
        <w:rPr>
          <w:rFonts w:ascii="Calibri" w:hAnsi="Calibri"/>
          <w:bCs/>
          <w:sz w:val="22"/>
          <w:szCs w:val="22"/>
        </w:rPr>
        <w:t>"</w:t>
      </w:r>
    </w:p>
    <w:p w14:paraId="1B56E5CE" w14:textId="4C9C6D29" w:rsidR="00534CB0" w:rsidRDefault="00534CB0" w:rsidP="004018F8">
      <w:pPr>
        <w:spacing w:after="600" w:line="300" w:lineRule="auto"/>
        <w:rPr>
          <w:rFonts w:ascii="Calibri" w:hAnsi="Calibri"/>
          <w:bCs/>
          <w:sz w:val="22"/>
          <w:szCs w:val="22"/>
        </w:rPr>
      </w:pPr>
      <w:r w:rsidRPr="00534CB0">
        <w:rPr>
          <w:rFonts w:ascii="Calibri" w:hAnsi="Calibri"/>
          <w:bCs/>
          <w:sz w:val="22"/>
          <w:szCs w:val="22"/>
        </w:rPr>
        <w:t xml:space="preserve">- </w:t>
      </w:r>
      <w:r w:rsidR="007A61FE">
        <w:rPr>
          <w:rFonts w:ascii="Calibri" w:hAnsi="Calibri"/>
          <w:bCs/>
          <w:sz w:val="22"/>
          <w:szCs w:val="22"/>
        </w:rPr>
        <w:t>zmian</w:t>
      </w:r>
      <w:r w:rsidR="004804C6">
        <w:rPr>
          <w:rFonts w:ascii="Calibri" w:hAnsi="Calibri"/>
          <w:bCs/>
          <w:sz w:val="22"/>
          <w:szCs w:val="22"/>
        </w:rPr>
        <w:t>ach</w:t>
      </w:r>
      <w:r w:rsidR="007A61FE">
        <w:rPr>
          <w:rFonts w:ascii="Calibri" w:hAnsi="Calibri"/>
          <w:bCs/>
          <w:sz w:val="22"/>
          <w:szCs w:val="22"/>
        </w:rPr>
        <w:t xml:space="preserve"> </w:t>
      </w:r>
      <w:r w:rsidRPr="00534CB0">
        <w:rPr>
          <w:rFonts w:ascii="Calibri" w:hAnsi="Calibri"/>
          <w:bCs/>
          <w:sz w:val="22"/>
          <w:szCs w:val="22"/>
        </w:rPr>
        <w:t xml:space="preserve">w wykazie przedsięwzięć wieloletnich bieżących dotyczących planowanych i realizowanych umów wieloletnich przez jednostki Dzielnicy (Zarząd Terenów Publicznych, Zakład Gospodarowania Nieruchomościami, Dzielnicowe Biuro Finansów Oświaty) i wydziały Dzielnicy (Wydział </w:t>
      </w:r>
      <w:r>
        <w:rPr>
          <w:rFonts w:ascii="Calibri" w:hAnsi="Calibri"/>
          <w:bCs/>
          <w:sz w:val="22"/>
          <w:szCs w:val="22"/>
        </w:rPr>
        <w:t>Kadr</w:t>
      </w:r>
      <w:r w:rsidRPr="00534CB0">
        <w:rPr>
          <w:rFonts w:ascii="Calibri" w:hAnsi="Calibri"/>
          <w:bCs/>
          <w:sz w:val="22"/>
          <w:szCs w:val="22"/>
        </w:rPr>
        <w:t xml:space="preserve">, Wydział Sportu i Spraw Społecznych). Umowy dotyczą m.in. bieżącego utrzymania jednostek, utrzymania zasobu komunalnego, utrzymania zieleni, utrzymania dróg, utrzymania </w:t>
      </w:r>
      <w:r>
        <w:rPr>
          <w:rFonts w:ascii="Calibri" w:hAnsi="Calibri"/>
          <w:bCs/>
          <w:sz w:val="22"/>
          <w:szCs w:val="22"/>
        </w:rPr>
        <w:t xml:space="preserve">targowisk i parkingów. </w:t>
      </w:r>
    </w:p>
    <w:p w14:paraId="171D30C2" w14:textId="77777777" w:rsidR="004018F8" w:rsidRDefault="004018F8" w:rsidP="004018F8">
      <w:pPr>
        <w:suppressAutoHyphens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Burmistrz</w:t>
      </w:r>
    </w:p>
    <w:p w14:paraId="55E44769" w14:textId="77777777" w:rsidR="004018F8" w:rsidRDefault="004018F8" w:rsidP="004018F8">
      <w:pPr>
        <w:suppressAutoHyphens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Dzielnicy Śródmieście m.st. Warszawy</w:t>
      </w:r>
    </w:p>
    <w:p w14:paraId="3194652E" w14:textId="77777777" w:rsidR="004018F8" w:rsidRDefault="004018F8" w:rsidP="004018F8">
      <w:pPr>
        <w:suppressAutoHyphens/>
        <w:ind w:left="360" w:firstLine="332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/-/</w:t>
      </w:r>
    </w:p>
    <w:p w14:paraId="39BFF58B" w14:textId="33B85093" w:rsidR="004018F8" w:rsidRPr="004018F8" w:rsidRDefault="004018F8" w:rsidP="004018F8">
      <w:pPr>
        <w:suppressAutoHyphens/>
        <w:spacing w:after="240"/>
        <w:ind w:left="360" w:firstLine="3326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Aleksander Ferens</w:t>
      </w:r>
    </w:p>
    <w:sectPr w:rsidR="004018F8" w:rsidRPr="004018F8" w:rsidSect="00DB6235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A160" w14:textId="77777777" w:rsidR="004E4027" w:rsidRDefault="004E4027">
      <w:r>
        <w:separator/>
      </w:r>
    </w:p>
  </w:endnote>
  <w:endnote w:type="continuationSeparator" w:id="0">
    <w:p w14:paraId="24822ED0" w14:textId="77777777" w:rsidR="004E4027" w:rsidRDefault="004E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3227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19502" w14:textId="77777777" w:rsidR="004E4027" w:rsidRDefault="004E4027">
      <w:r>
        <w:separator/>
      </w:r>
    </w:p>
  </w:footnote>
  <w:footnote w:type="continuationSeparator" w:id="0">
    <w:p w14:paraId="28329DDF" w14:textId="77777777" w:rsidR="004E4027" w:rsidRDefault="004E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9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4"/>
  </w:num>
  <w:num w:numId="7" w16cid:durableId="60956264">
    <w:abstractNumId w:val="19"/>
  </w:num>
  <w:num w:numId="8" w16cid:durableId="1060207826">
    <w:abstractNumId w:val="14"/>
  </w:num>
  <w:num w:numId="9" w16cid:durableId="1169977240">
    <w:abstractNumId w:val="31"/>
  </w:num>
  <w:num w:numId="10" w16cid:durableId="1945187612">
    <w:abstractNumId w:val="25"/>
  </w:num>
  <w:num w:numId="11" w16cid:durableId="857813383">
    <w:abstractNumId w:val="21"/>
  </w:num>
  <w:num w:numId="12" w16cid:durableId="1285306268">
    <w:abstractNumId w:val="0"/>
  </w:num>
  <w:num w:numId="13" w16cid:durableId="520051018">
    <w:abstractNumId w:val="28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3"/>
  </w:num>
  <w:num w:numId="17" w16cid:durableId="557669567">
    <w:abstractNumId w:val="11"/>
  </w:num>
  <w:num w:numId="18" w16cid:durableId="1411199192">
    <w:abstractNumId w:val="26"/>
  </w:num>
  <w:num w:numId="19" w16cid:durableId="490609292">
    <w:abstractNumId w:val="20"/>
  </w:num>
  <w:num w:numId="20" w16cid:durableId="683244835">
    <w:abstractNumId w:val="8"/>
  </w:num>
  <w:num w:numId="21" w16cid:durableId="33190250">
    <w:abstractNumId w:val="15"/>
  </w:num>
  <w:num w:numId="22" w16cid:durableId="864289492">
    <w:abstractNumId w:val="2"/>
  </w:num>
  <w:num w:numId="23" w16cid:durableId="855769986">
    <w:abstractNumId w:val="22"/>
  </w:num>
  <w:num w:numId="24" w16cid:durableId="1129669334">
    <w:abstractNumId w:val="18"/>
  </w:num>
  <w:num w:numId="25" w16cid:durableId="1868518950">
    <w:abstractNumId w:val="29"/>
  </w:num>
  <w:num w:numId="26" w16cid:durableId="1155419183">
    <w:abstractNumId w:val="16"/>
  </w:num>
  <w:num w:numId="27" w16cid:durableId="1955668737">
    <w:abstractNumId w:val="17"/>
  </w:num>
  <w:num w:numId="28" w16cid:durableId="341326514">
    <w:abstractNumId w:val="1"/>
  </w:num>
  <w:num w:numId="29" w16cid:durableId="182280696">
    <w:abstractNumId w:val="30"/>
  </w:num>
  <w:num w:numId="30" w16cid:durableId="738287250">
    <w:abstractNumId w:val="10"/>
  </w:num>
  <w:num w:numId="31" w16cid:durableId="1444039402">
    <w:abstractNumId w:val="27"/>
  </w:num>
  <w:num w:numId="32" w16cid:durableId="682587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07AA"/>
    <w:rsid w:val="000A4E8D"/>
    <w:rsid w:val="000A4F29"/>
    <w:rsid w:val="000A5004"/>
    <w:rsid w:val="000A5B81"/>
    <w:rsid w:val="000B4D92"/>
    <w:rsid w:val="000B6D45"/>
    <w:rsid w:val="000B7096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565C1"/>
    <w:rsid w:val="001600BC"/>
    <w:rsid w:val="00164E09"/>
    <w:rsid w:val="0016702D"/>
    <w:rsid w:val="001708E4"/>
    <w:rsid w:val="00170D65"/>
    <w:rsid w:val="0017365A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B0F67"/>
    <w:rsid w:val="001B5B56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10AC8"/>
    <w:rsid w:val="00211527"/>
    <w:rsid w:val="00223EEF"/>
    <w:rsid w:val="00224609"/>
    <w:rsid w:val="00225C07"/>
    <w:rsid w:val="00230CFA"/>
    <w:rsid w:val="0023269C"/>
    <w:rsid w:val="00233292"/>
    <w:rsid w:val="00235807"/>
    <w:rsid w:val="00240139"/>
    <w:rsid w:val="002401E8"/>
    <w:rsid w:val="00246451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52D"/>
    <w:rsid w:val="003808CF"/>
    <w:rsid w:val="00384B4B"/>
    <w:rsid w:val="003850B2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018F8"/>
    <w:rsid w:val="00410055"/>
    <w:rsid w:val="00410CD3"/>
    <w:rsid w:val="00413F32"/>
    <w:rsid w:val="004159D8"/>
    <w:rsid w:val="0041687D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04C6"/>
    <w:rsid w:val="00483BA0"/>
    <w:rsid w:val="004910C3"/>
    <w:rsid w:val="00492C46"/>
    <w:rsid w:val="00494BDF"/>
    <w:rsid w:val="00495DF7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027"/>
    <w:rsid w:val="004E4715"/>
    <w:rsid w:val="004E66C8"/>
    <w:rsid w:val="004F291B"/>
    <w:rsid w:val="004F5F89"/>
    <w:rsid w:val="004F7428"/>
    <w:rsid w:val="00506D39"/>
    <w:rsid w:val="00514105"/>
    <w:rsid w:val="00515901"/>
    <w:rsid w:val="00524B97"/>
    <w:rsid w:val="00525489"/>
    <w:rsid w:val="00531941"/>
    <w:rsid w:val="00534565"/>
    <w:rsid w:val="00534CB0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DD6"/>
    <w:rsid w:val="005E5937"/>
    <w:rsid w:val="005E65B9"/>
    <w:rsid w:val="005E6E69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1A2"/>
    <w:rsid w:val="0064061B"/>
    <w:rsid w:val="006416EB"/>
    <w:rsid w:val="00643007"/>
    <w:rsid w:val="0064453F"/>
    <w:rsid w:val="00647B46"/>
    <w:rsid w:val="00657071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143BA"/>
    <w:rsid w:val="00720AD1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A61FE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31A46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05FC"/>
    <w:rsid w:val="008921BE"/>
    <w:rsid w:val="00892B3B"/>
    <w:rsid w:val="008977B4"/>
    <w:rsid w:val="008A30DE"/>
    <w:rsid w:val="008A3D4E"/>
    <w:rsid w:val="008B7BFF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2B67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3C8F"/>
    <w:rsid w:val="009C7C2C"/>
    <w:rsid w:val="009D16F8"/>
    <w:rsid w:val="009F07A3"/>
    <w:rsid w:val="009F2EB0"/>
    <w:rsid w:val="009F7CC5"/>
    <w:rsid w:val="00A034B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A5B13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50F5C"/>
    <w:rsid w:val="00C60BD6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65D"/>
    <w:rsid w:val="00CB4829"/>
    <w:rsid w:val="00CB63D3"/>
    <w:rsid w:val="00CB74C8"/>
    <w:rsid w:val="00CC629A"/>
    <w:rsid w:val="00CD154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38B1"/>
    <w:rsid w:val="00D4765D"/>
    <w:rsid w:val="00D50C9A"/>
    <w:rsid w:val="00D51451"/>
    <w:rsid w:val="00D54F65"/>
    <w:rsid w:val="00D60113"/>
    <w:rsid w:val="00D612C9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235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38C3"/>
    <w:rsid w:val="00E64579"/>
    <w:rsid w:val="00E64A50"/>
    <w:rsid w:val="00E67F21"/>
    <w:rsid w:val="00E71562"/>
    <w:rsid w:val="00E72CEE"/>
    <w:rsid w:val="00E772F4"/>
    <w:rsid w:val="00E85284"/>
    <w:rsid w:val="00E917BD"/>
    <w:rsid w:val="00E93FF8"/>
    <w:rsid w:val="00EA7E65"/>
    <w:rsid w:val="00EB23C4"/>
    <w:rsid w:val="00EB461E"/>
    <w:rsid w:val="00EB4F9C"/>
    <w:rsid w:val="00EB684E"/>
    <w:rsid w:val="00EC2F52"/>
    <w:rsid w:val="00EC5348"/>
    <w:rsid w:val="00EC73CE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31652"/>
    <w:rsid w:val="00F31842"/>
    <w:rsid w:val="00F3295D"/>
    <w:rsid w:val="00F34C48"/>
    <w:rsid w:val="00F34E93"/>
    <w:rsid w:val="00F373D7"/>
    <w:rsid w:val="00F37FF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7B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B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B7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</vt:lpstr>
      <vt:lpstr>Uchwała Nr      /2004</vt:lpstr>
    </vt:vector>
  </TitlesOfParts>
  <Company>Urząd Dzielnicy Śródmieście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5/2024</dc:title>
  <dc:subject/>
  <dc:creator>Branicka</dc:creator>
  <cp:keywords/>
  <cp:lastModifiedBy>Dańczak-Kowalczyk Katarzyna</cp:lastModifiedBy>
  <cp:revision>3</cp:revision>
  <cp:lastPrinted>2024-05-28T09:10:00Z</cp:lastPrinted>
  <dcterms:created xsi:type="dcterms:W3CDTF">2024-05-28T09:10:00Z</dcterms:created>
  <dcterms:modified xsi:type="dcterms:W3CDTF">2024-05-29T10:13:00Z</dcterms:modified>
</cp:coreProperties>
</file>