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56B5" w14:textId="1E917BE5" w:rsidR="00A506D7" w:rsidRPr="00A506D7" w:rsidRDefault="00A506D7" w:rsidP="00A506D7">
      <w:pPr>
        <w:spacing w:after="0" w:line="300" w:lineRule="auto"/>
        <w:jc w:val="center"/>
        <w:rPr>
          <w:rFonts w:ascii="Calibri" w:hAnsi="Calibri" w:cs="Calibri"/>
          <w:b/>
          <w:sz w:val="22"/>
          <w:szCs w:val="22"/>
        </w:rPr>
      </w:pPr>
      <w:r w:rsidRPr="00A506D7">
        <w:rPr>
          <w:rFonts w:ascii="Calibri" w:hAnsi="Calibri" w:cs="Calibri"/>
          <w:b/>
          <w:sz w:val="22"/>
          <w:szCs w:val="22"/>
        </w:rPr>
        <w:t>X Sesja Rady Dzielnicy Ochota m.st. Warszawy</w:t>
      </w:r>
    </w:p>
    <w:p w14:paraId="05575A5D" w14:textId="202780F2" w:rsidR="00A506D7" w:rsidRPr="00A506D7" w:rsidRDefault="00A506D7" w:rsidP="00A506D7">
      <w:pPr>
        <w:spacing w:line="300" w:lineRule="auto"/>
        <w:ind w:left="60"/>
        <w:jc w:val="center"/>
        <w:rPr>
          <w:rFonts w:ascii="Calibri" w:hAnsi="Calibri" w:cs="Calibri"/>
          <w:b/>
          <w:sz w:val="22"/>
          <w:szCs w:val="22"/>
        </w:rPr>
      </w:pPr>
      <w:r w:rsidRPr="00A506D7">
        <w:rPr>
          <w:rFonts w:ascii="Calibri" w:hAnsi="Calibri" w:cs="Calibri"/>
          <w:b/>
          <w:sz w:val="22"/>
          <w:szCs w:val="22"/>
        </w:rPr>
        <w:t>1</w:t>
      </w:r>
      <w:r>
        <w:rPr>
          <w:rFonts w:ascii="Calibri" w:hAnsi="Calibri" w:cs="Calibri"/>
          <w:b/>
          <w:sz w:val="22"/>
          <w:szCs w:val="22"/>
        </w:rPr>
        <w:t>1 marca</w:t>
      </w:r>
      <w:r w:rsidRPr="00A506D7">
        <w:rPr>
          <w:rFonts w:ascii="Calibri" w:hAnsi="Calibri" w:cs="Calibri"/>
          <w:b/>
          <w:sz w:val="22"/>
          <w:szCs w:val="22"/>
        </w:rPr>
        <w:t xml:space="preserve"> 2025 r. </w:t>
      </w:r>
    </w:p>
    <w:p w14:paraId="033257E3" w14:textId="77777777" w:rsidR="00A506D7" w:rsidRPr="00A506D7" w:rsidRDefault="00A506D7" w:rsidP="00A506D7">
      <w:pPr>
        <w:spacing w:after="360" w:line="300" w:lineRule="auto"/>
        <w:ind w:left="60"/>
        <w:rPr>
          <w:rFonts w:ascii="Calibri" w:hAnsi="Calibri" w:cs="Calibri"/>
          <w:b/>
          <w:sz w:val="22"/>
          <w:szCs w:val="22"/>
        </w:rPr>
      </w:pPr>
      <w:r w:rsidRPr="00A506D7">
        <w:rPr>
          <w:rFonts w:ascii="Calibri" w:hAnsi="Calibri" w:cs="Calibri"/>
          <w:b/>
          <w:sz w:val="22"/>
          <w:szCs w:val="22"/>
        </w:rPr>
        <w:t>Przeprowadzone głosowania</w:t>
      </w:r>
    </w:p>
    <w:p w14:paraId="1CE08966" w14:textId="0CBFF7C4" w:rsidR="009855A6" w:rsidRPr="00A506D7" w:rsidRDefault="00A506D7" w:rsidP="00A506D7">
      <w:pPr>
        <w:spacing w:line="300" w:lineRule="auto"/>
        <w:rPr>
          <w:rFonts w:ascii="Calibri" w:hAnsi="Calibri" w:cs="Calibri"/>
          <w:sz w:val="22"/>
          <w:szCs w:val="22"/>
        </w:rPr>
      </w:pPr>
      <w:r w:rsidRPr="00A506D7">
        <w:rPr>
          <w:rFonts w:ascii="Calibri" w:hAnsi="Calibri" w:cs="Calibri"/>
          <w:sz w:val="22"/>
          <w:szCs w:val="22"/>
        </w:rPr>
        <w:t>1. Głosowano w sprawie:</w:t>
      </w:r>
      <w:r>
        <w:rPr>
          <w:rFonts w:ascii="Calibri" w:hAnsi="Calibri" w:cs="Calibri"/>
          <w:sz w:val="22"/>
          <w:szCs w:val="22"/>
        </w:rPr>
        <w:t xml:space="preserve"> </w:t>
      </w:r>
      <w:r w:rsidR="001E10F8" w:rsidRPr="00A506D7">
        <w:rPr>
          <w:rFonts w:ascii="Calibri" w:hAnsi="Calibri" w:cs="Calibri"/>
          <w:b/>
          <w:sz w:val="22"/>
          <w:szCs w:val="22"/>
        </w:rPr>
        <w:t xml:space="preserve">Projekt uchwały Rady Dzielnicy Ochota m.st. Warszawy w sprawie przyjęcia </w:t>
      </w:r>
      <w:r w:rsidR="001E10F8" w:rsidRPr="00A506D7">
        <w:rPr>
          <w:rFonts w:ascii="Calibri" w:hAnsi="Calibri" w:cs="Calibri"/>
          <w:b/>
          <w:sz w:val="22"/>
          <w:szCs w:val="22"/>
        </w:rPr>
        <w:t>sprawozdania z wykonania załącznika Dzielnicy Ochota do budżetu m.st. Warszawy na 2024 rok – druk nr 57.</w:t>
      </w:r>
      <w:r w:rsidR="001E10F8" w:rsidRPr="00A506D7">
        <w:rPr>
          <w:rFonts w:ascii="Calibri" w:hAnsi="Calibri" w:cs="Calibri"/>
          <w:sz w:val="22"/>
          <w:szCs w:val="22"/>
        </w:rPr>
        <w:t xml:space="preserve"> </w:t>
      </w:r>
      <w:r w:rsidR="001E10F8" w:rsidRPr="00A506D7">
        <w:rPr>
          <w:rFonts w:ascii="Calibri" w:hAnsi="Calibri" w:cs="Calibri"/>
          <w:sz w:val="22"/>
          <w:szCs w:val="22"/>
        </w:rPr>
        <w:t>- czas głosowania: 11 marca 2025, godz. 19:41</w:t>
      </w:r>
    </w:p>
    <w:p w14:paraId="6D03C4FA"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44A88A21"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ZA: 13, PRZECIW: 7, WSTRZYMUJĘ SIĘ: 0, BRAK GŁOSU: 0, NIEOBECNI: 3</w:t>
      </w:r>
    </w:p>
    <w:p w14:paraId="10C7EFA1"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6140AC95"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Lech Barycki (ZA),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(PRZECIW),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(PRZECIW), Cezary Król (PRZECIW), Łukasz Kwaśniewski (PRZECIW), Barbara Laszczkowska (PRZECIW), Jeremi Mospan (ZA), Sylwia Mróz (ZA), Magdalena Nowakowska (ZA), Jan Pluta (ZA), Mira Poręba (ZA), Dorota Stegienka (PRZECIW), Aleksandra Szwed (ZA), Anita Szymańska (ZA), Krzysztof Wojciec</w:t>
      </w:r>
      <w:r w:rsidRPr="00A506D7">
        <w:rPr>
          <w:rFonts w:ascii="Calibri" w:hAnsi="Calibri" w:cs="Calibri"/>
          <w:sz w:val="22"/>
          <w:szCs w:val="22"/>
        </w:rPr>
        <w:t>howski (PRZECIW), Małgorzata Żuk (NIEOBECNI)</w:t>
      </w:r>
    </w:p>
    <w:p w14:paraId="0929B9B5"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2. Głosowano w sprawie:</w:t>
      </w:r>
      <w:r w:rsidRPr="00A506D7">
        <w:rPr>
          <w:rFonts w:ascii="Calibri" w:hAnsi="Calibri" w:cs="Calibri"/>
          <w:sz w:val="22"/>
          <w:szCs w:val="22"/>
        </w:rPr>
        <w:t xml:space="preserve"> </w:t>
      </w:r>
      <w:r w:rsidRPr="00A506D7">
        <w:rPr>
          <w:rFonts w:ascii="Calibri" w:hAnsi="Calibri" w:cs="Calibri"/>
          <w:b/>
          <w:sz w:val="22"/>
          <w:szCs w:val="22"/>
        </w:rPr>
        <w:t>Projekt uchwały Rady Dzielnicy Ochota m.st. Warszawy w sprawie zaopiniowania zmian w załączniku Dzielnicy Ochota do uchwały budżetowej Miasta Stołecznego Warszawy na 2025 rok – druk nr 55.</w:t>
      </w:r>
      <w:r w:rsidRPr="00A506D7">
        <w:rPr>
          <w:rFonts w:ascii="Calibri" w:hAnsi="Calibri" w:cs="Calibri"/>
          <w:sz w:val="22"/>
          <w:szCs w:val="22"/>
        </w:rPr>
        <w:t xml:space="preserve"> </w:t>
      </w:r>
      <w:r w:rsidRPr="00A506D7">
        <w:rPr>
          <w:rFonts w:ascii="Calibri" w:hAnsi="Calibri" w:cs="Calibri"/>
          <w:sz w:val="22"/>
          <w:szCs w:val="22"/>
        </w:rPr>
        <w:t>- czas głosowania: 11 marca 2025, godz. 19:58</w:t>
      </w:r>
    </w:p>
    <w:p w14:paraId="20C6059C"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67D1F5A1"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ZA: 20, PRZECIW: 0, WSTRZYMUJĘ SIĘ: 0, BRAK GŁOSU: 0, NIEOBECNI: 3</w:t>
      </w:r>
    </w:p>
    <w:p w14:paraId="7CC91805"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49AB85A8"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Lech Barycki (ZA),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(ZA),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(ZA), Cezary Król (ZA), Łukasz Kwaśniewski (ZA), Barbara Laszczkowska (ZA), Jeremi Mospan (ZA), Sylwia Mróz (ZA), Magdalena Nowakowska (ZA), Jan Pluta (ZA), Mira Poręba (ZA), Dorota Stegienka (ZA), Aleksandra Szwed (ZA), Anita Szymańska (ZA), Krzysztof Wojciechowski (ZA), Małgorzata Żuk (N</w:t>
      </w:r>
      <w:r w:rsidRPr="00A506D7">
        <w:rPr>
          <w:rFonts w:ascii="Calibri" w:hAnsi="Calibri" w:cs="Calibri"/>
          <w:sz w:val="22"/>
          <w:szCs w:val="22"/>
        </w:rPr>
        <w:t>IEOBECNI)</w:t>
      </w:r>
    </w:p>
    <w:p w14:paraId="54335206"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3. Głosowano w sprawie:</w:t>
      </w:r>
      <w:r w:rsidRPr="00A506D7">
        <w:rPr>
          <w:rFonts w:ascii="Calibri" w:hAnsi="Calibri" w:cs="Calibri"/>
          <w:sz w:val="22"/>
          <w:szCs w:val="22"/>
        </w:rPr>
        <w:t xml:space="preserve"> </w:t>
      </w:r>
      <w:r w:rsidRPr="00A506D7">
        <w:rPr>
          <w:rFonts w:ascii="Calibri" w:hAnsi="Calibri" w:cs="Calibri"/>
          <w:b/>
          <w:sz w:val="22"/>
          <w:szCs w:val="22"/>
        </w:rPr>
        <w:t>Projekt uchwały Rady Dzielnicy Ochota m.st. Warszawy w sprawie zaopiniowania zmian w załączniku Dzielnicy Ochota do uchwały budżetowej Miasta Stołecznego Warszawy na 2025 rok – druk nr 58.</w:t>
      </w:r>
      <w:r w:rsidRPr="00A506D7">
        <w:rPr>
          <w:rFonts w:ascii="Calibri" w:hAnsi="Calibri" w:cs="Calibri"/>
          <w:sz w:val="22"/>
          <w:szCs w:val="22"/>
        </w:rPr>
        <w:t xml:space="preserve"> </w:t>
      </w:r>
      <w:r w:rsidRPr="00A506D7">
        <w:rPr>
          <w:rFonts w:ascii="Calibri" w:hAnsi="Calibri" w:cs="Calibri"/>
          <w:sz w:val="22"/>
          <w:szCs w:val="22"/>
        </w:rPr>
        <w:t>- czas głosowania: 11 marca 2025, godz. 20:09</w:t>
      </w:r>
    </w:p>
    <w:p w14:paraId="4FDEA1C5"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2AF0EA7E"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ZA: 19, PRZECIW: 0, WSTRZYMUJĘ SIĘ: 0, BRAK GŁOSU: 1, NIEOBECNI: 3</w:t>
      </w:r>
    </w:p>
    <w:p w14:paraId="7760BB23"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54F825F9"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lastRenderedPageBreak/>
        <w:t xml:space="preserve">Lech Barycki (ZA),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(ZA),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(ZA), Cezary Król (ZA), Łukasz Kwaśniewski (ZA), Barbara Laszczkowska (ZA), Jeremi Mospan (ZA), Sylwia Mróz (ZA), Magdalena Nowakowska (ZA), Jan Pluta (ZA), Mira Poręba (ZA), Dorota Stegienka (ZA), Aleksandra Szwed (ZA), Anita Szymańska (ZA), Krzysztof Wojciechowski (BRAK GŁOSU), Małgorzat</w:t>
      </w:r>
      <w:r w:rsidRPr="00A506D7">
        <w:rPr>
          <w:rFonts w:ascii="Calibri" w:hAnsi="Calibri" w:cs="Calibri"/>
          <w:sz w:val="22"/>
          <w:szCs w:val="22"/>
        </w:rPr>
        <w:t>a Żuk (NIEOBECNI)</w:t>
      </w:r>
    </w:p>
    <w:p w14:paraId="4ED5AFD3"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4. Głosowano w sprawie:</w:t>
      </w:r>
      <w:r w:rsidRPr="00A506D7">
        <w:rPr>
          <w:rFonts w:ascii="Calibri" w:hAnsi="Calibri" w:cs="Calibri"/>
          <w:sz w:val="22"/>
          <w:szCs w:val="22"/>
        </w:rPr>
        <w:t xml:space="preserve"> </w:t>
      </w:r>
      <w:r w:rsidRPr="00A506D7">
        <w:rPr>
          <w:rFonts w:ascii="Calibri" w:hAnsi="Calibri" w:cs="Calibri"/>
          <w:b/>
          <w:sz w:val="22"/>
          <w:szCs w:val="22"/>
        </w:rPr>
        <w:t>Projekt uchwały Rady Dzielnicy Ochota m.st. Warszawy w rozpatrzenia skargi członków Wspólnoty Mieszkaniowej Filtrowa 62 na działanie Dyrektora Zakładu Gospodarowania Nieruchomościami w Dzielnicy Ochota m.st. Warszawy – druk nr 54.</w:t>
      </w:r>
      <w:r w:rsidRPr="00A506D7">
        <w:rPr>
          <w:rFonts w:ascii="Calibri" w:hAnsi="Calibri" w:cs="Calibri"/>
          <w:sz w:val="22"/>
          <w:szCs w:val="22"/>
        </w:rPr>
        <w:t xml:space="preserve"> </w:t>
      </w:r>
      <w:r w:rsidRPr="00A506D7">
        <w:rPr>
          <w:rFonts w:ascii="Calibri" w:hAnsi="Calibri" w:cs="Calibri"/>
          <w:sz w:val="22"/>
          <w:szCs w:val="22"/>
        </w:rPr>
        <w:t>- czas głosowania: 11 marca 2025, godz. 20:25</w:t>
      </w:r>
    </w:p>
    <w:p w14:paraId="76C720D8"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5043ED96"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ZA: 19, PRZECIW: 0, WSTRZYMUJĘ SIĘ: 0, BRAK GŁOSU: 1, NIEOBECNI: 3</w:t>
      </w:r>
    </w:p>
    <w:p w14:paraId="58FE7BB7"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35DD0EB9"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Lech Barycki (BRAK GŁOSU),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(ZA),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(ZA), Cezary Król (ZA), Łukasz Kwaśniewski (ZA), Barbara Laszczkowska (ZA), Jeremi Mospan (ZA), Sylwia Mróz (ZA), Magdalena Nowakowska (ZA), Jan Pluta (ZA), Mira Poręba (ZA), Dorota Stegienka (ZA), Aleksandra Szwed (ZA), Anita Szymańska (ZA), Krzysztof Wojciechowski (ZA), Małgorzata Żuk (N</w:t>
      </w:r>
      <w:r w:rsidRPr="00A506D7">
        <w:rPr>
          <w:rFonts w:ascii="Calibri" w:hAnsi="Calibri" w:cs="Calibri"/>
          <w:sz w:val="22"/>
          <w:szCs w:val="22"/>
        </w:rPr>
        <w:t>IEOBECNI)</w:t>
      </w:r>
    </w:p>
    <w:p w14:paraId="7C8A909E"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5. Głosowano w sprawie:</w:t>
      </w:r>
      <w:r w:rsidRPr="00A506D7">
        <w:rPr>
          <w:rFonts w:ascii="Calibri" w:hAnsi="Calibri" w:cs="Calibri"/>
          <w:sz w:val="22"/>
          <w:szCs w:val="22"/>
        </w:rPr>
        <w:t xml:space="preserve"> </w:t>
      </w:r>
      <w:r w:rsidRPr="00A506D7">
        <w:rPr>
          <w:rFonts w:ascii="Calibri" w:hAnsi="Calibri" w:cs="Calibri"/>
          <w:b/>
          <w:sz w:val="22"/>
          <w:szCs w:val="22"/>
        </w:rPr>
        <w:t>Projekt uchwały Rady Dzielnicy Ochota m.st. Warszawy zmieniającej uchwałę w sprawie ustalenia składów osobowych Komisji Rady Dzielnicy Ochota m.st. Warszawy – druk nr 59.</w:t>
      </w:r>
      <w:r w:rsidRPr="00A506D7">
        <w:rPr>
          <w:rFonts w:ascii="Calibri" w:hAnsi="Calibri" w:cs="Calibri"/>
          <w:sz w:val="22"/>
          <w:szCs w:val="22"/>
        </w:rPr>
        <w:t xml:space="preserve"> </w:t>
      </w:r>
      <w:r w:rsidRPr="00A506D7">
        <w:rPr>
          <w:rFonts w:ascii="Calibri" w:hAnsi="Calibri" w:cs="Calibri"/>
          <w:sz w:val="22"/>
          <w:szCs w:val="22"/>
        </w:rPr>
        <w:t>- czas głosowania: 11 marca 2025, godz. 20:28</w:t>
      </w:r>
    </w:p>
    <w:p w14:paraId="6ADAED30"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6BCA4AF0"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ZA: 18, PRZECIW: 0, WSTRZYMUJĘ SIĘ: 1, BRAK GŁOSU: 1, NIEOBECNI: 3</w:t>
      </w:r>
    </w:p>
    <w:p w14:paraId="4AA9C6CF"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6E3CC325"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Lech Barycki (BRAK GŁOSU),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w:t>
      </w:r>
      <w:r w:rsidRPr="00A506D7">
        <w:rPr>
          <w:rFonts w:ascii="Calibri" w:hAnsi="Calibri" w:cs="Calibri"/>
          <w:sz w:val="22"/>
          <w:szCs w:val="22"/>
        </w:rPr>
        <w:t xml:space="preserve">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(ZA),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(ZA), Cezary Król (WSTRZYMUJĘ SIĘ), Łukasz Kwaśniewski (ZA), Barbara Laszczkowska (ZA), Jeremi Mospan (ZA), Sylwia Mróz (ZA), Magdalena Nowakowska (ZA), Jan Pluta (ZA), Mira Poręba (ZA), Dorota Stegienka (ZA), Aleksandra Szwed (ZA), Anita Szymańska (ZA), Krzysztof Wojciechowski (ZA), Małgorzata Żuk (NIEOBECNI)</w:t>
      </w:r>
    </w:p>
    <w:p w14:paraId="2C175B61"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6. Głosowano w sprawie:</w:t>
      </w:r>
      <w:r w:rsidRPr="00A506D7">
        <w:rPr>
          <w:rFonts w:ascii="Calibri" w:hAnsi="Calibri" w:cs="Calibri"/>
          <w:sz w:val="22"/>
          <w:szCs w:val="22"/>
        </w:rPr>
        <w:t xml:space="preserve"> </w:t>
      </w:r>
      <w:r w:rsidRPr="00A506D7">
        <w:rPr>
          <w:rFonts w:ascii="Calibri" w:hAnsi="Calibri" w:cs="Calibri"/>
          <w:b/>
          <w:sz w:val="22"/>
          <w:szCs w:val="22"/>
        </w:rPr>
        <w:t>Projekt uchwały Rady Dzielnicy Ochota m.st. Warszawy w sprawie zatwierdzenia rocznego Planu kontroli Komisji Rewizyjnej Rady Dzielnicy Ochota m.st. Warszawy na 2025 r.– druk nr 60.</w:t>
      </w:r>
      <w:r w:rsidRPr="00A506D7">
        <w:rPr>
          <w:rFonts w:ascii="Calibri" w:hAnsi="Calibri" w:cs="Calibri"/>
          <w:sz w:val="22"/>
          <w:szCs w:val="22"/>
        </w:rPr>
        <w:t xml:space="preserve"> </w:t>
      </w:r>
      <w:r w:rsidRPr="00A506D7">
        <w:rPr>
          <w:rFonts w:ascii="Calibri" w:hAnsi="Calibri" w:cs="Calibri"/>
          <w:sz w:val="22"/>
          <w:szCs w:val="22"/>
        </w:rPr>
        <w:t>- czas głosowania: 11 marca 2025, godz. 20:33</w:t>
      </w:r>
    </w:p>
    <w:p w14:paraId="1719524F"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głosowania:</w:t>
      </w:r>
    </w:p>
    <w:p w14:paraId="417771C6"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lastRenderedPageBreak/>
        <w:t>ZA: 19, PRZECIW: 0, WSTRZYMUJĘ SIĘ: 0, BRAK GŁOSU: 1, NIEOBECNI: 3</w:t>
      </w:r>
    </w:p>
    <w:p w14:paraId="1E5480F0"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u w:val="single"/>
        </w:rPr>
        <w:t>Wyniki imienne:</w:t>
      </w:r>
    </w:p>
    <w:p w14:paraId="2AE34005"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Lech Barycki (BRAK GŁOSU), </w:t>
      </w:r>
      <w:proofErr w:type="spellStart"/>
      <w:r w:rsidRPr="00A506D7">
        <w:rPr>
          <w:rFonts w:ascii="Calibri" w:hAnsi="Calibri" w:cs="Calibri"/>
          <w:sz w:val="22"/>
          <w:szCs w:val="22"/>
        </w:rPr>
        <w:t>Vinh</w:t>
      </w:r>
      <w:proofErr w:type="spellEnd"/>
      <w:r w:rsidRPr="00A506D7">
        <w:rPr>
          <w:rFonts w:ascii="Calibri" w:hAnsi="Calibri" w:cs="Calibri"/>
          <w:sz w:val="22"/>
          <w:szCs w:val="22"/>
        </w:rPr>
        <w:t xml:space="preserve"> </w:t>
      </w:r>
      <w:proofErr w:type="spellStart"/>
      <w:r w:rsidRPr="00A506D7">
        <w:rPr>
          <w:rFonts w:ascii="Calibri" w:hAnsi="Calibri" w:cs="Calibri"/>
          <w:sz w:val="22"/>
          <w:szCs w:val="22"/>
        </w:rPr>
        <w:t>Cao</w:t>
      </w:r>
      <w:proofErr w:type="spellEnd"/>
      <w:r w:rsidRPr="00A506D7">
        <w:rPr>
          <w:rFonts w:ascii="Calibri" w:hAnsi="Calibri" w:cs="Calibri"/>
          <w:sz w:val="22"/>
          <w:szCs w:val="22"/>
        </w:rPr>
        <w:t xml:space="preserve"> Hong (NIEOBECNI), Małgorzata Ciechomska-Sołtyk (NIEOBECNI),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(ZA), Łukasz Gawryś (ZA), Jerzy Jończyk (ZA),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(ZA),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(ZA), Jan Kasprzyk (ZA),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(ZA), Cezary Król (ZA), Łukasz Kwaśniewski (ZA), Barbara Laszczkowska (ZA), Jeremi Mospan (ZA), Sylwia Mróz (ZA), Magdalena Nowakowska (ZA), Jan Pluta (ZA), Mira Poręba (ZA), Dorota Stegienka (ZA), Aleksandra Szwed (ZA), Anita Szymańska (ZA), Krzysztof Wojciechowski (ZA), Małgorzata Żuk (N</w:t>
      </w:r>
      <w:r w:rsidRPr="00A506D7">
        <w:rPr>
          <w:rFonts w:ascii="Calibri" w:hAnsi="Calibri" w:cs="Calibri"/>
          <w:sz w:val="22"/>
          <w:szCs w:val="22"/>
        </w:rPr>
        <w:t>IEOBECNI)</w:t>
      </w:r>
    </w:p>
    <w:p w14:paraId="6B1BC892"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b/>
          <w:sz w:val="22"/>
          <w:szCs w:val="22"/>
        </w:rPr>
        <w:t>Uczestnictwo w głosowaniach</w:t>
      </w:r>
    </w:p>
    <w:p w14:paraId="23EA7131"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 Lech Barycki 3/6</w:t>
      </w:r>
    </w:p>
    <w:p w14:paraId="74052ADB"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 xml:space="preserve">2. Magdalena </w:t>
      </w:r>
      <w:proofErr w:type="spellStart"/>
      <w:r w:rsidRPr="00A506D7">
        <w:rPr>
          <w:rFonts w:ascii="Calibri" w:hAnsi="Calibri" w:cs="Calibri"/>
          <w:sz w:val="22"/>
          <w:szCs w:val="22"/>
        </w:rPr>
        <w:t>Domeradzka</w:t>
      </w:r>
      <w:proofErr w:type="spellEnd"/>
      <w:r w:rsidRPr="00A506D7">
        <w:rPr>
          <w:rFonts w:ascii="Calibri" w:hAnsi="Calibri" w:cs="Calibri"/>
          <w:sz w:val="22"/>
          <w:szCs w:val="22"/>
        </w:rPr>
        <w:t xml:space="preserve"> 6/6</w:t>
      </w:r>
    </w:p>
    <w:p w14:paraId="054A0D65"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3. Łukasz Gawryś 6/6</w:t>
      </w:r>
    </w:p>
    <w:p w14:paraId="04F09CA8"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4. Jerzy Jończyk 6/6</w:t>
      </w:r>
    </w:p>
    <w:p w14:paraId="1DB69F04"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 xml:space="preserve">5. Nikodem </w:t>
      </w:r>
      <w:proofErr w:type="spellStart"/>
      <w:r w:rsidRPr="00A506D7">
        <w:rPr>
          <w:rFonts w:ascii="Calibri" w:hAnsi="Calibri" w:cs="Calibri"/>
          <w:sz w:val="22"/>
          <w:szCs w:val="22"/>
        </w:rPr>
        <w:t>Kaczprzak</w:t>
      </w:r>
      <w:proofErr w:type="spellEnd"/>
      <w:r w:rsidRPr="00A506D7">
        <w:rPr>
          <w:rFonts w:ascii="Calibri" w:hAnsi="Calibri" w:cs="Calibri"/>
          <w:sz w:val="22"/>
          <w:szCs w:val="22"/>
        </w:rPr>
        <w:t xml:space="preserve"> 6/6</w:t>
      </w:r>
    </w:p>
    <w:p w14:paraId="01FF28F6"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 xml:space="preserve">6. Urszula </w:t>
      </w:r>
      <w:proofErr w:type="spellStart"/>
      <w:r w:rsidRPr="00A506D7">
        <w:rPr>
          <w:rFonts w:ascii="Calibri" w:hAnsi="Calibri" w:cs="Calibri"/>
          <w:sz w:val="22"/>
          <w:szCs w:val="22"/>
        </w:rPr>
        <w:t>Kałłaur</w:t>
      </w:r>
      <w:proofErr w:type="spellEnd"/>
      <w:r w:rsidRPr="00A506D7">
        <w:rPr>
          <w:rFonts w:ascii="Calibri" w:hAnsi="Calibri" w:cs="Calibri"/>
          <w:sz w:val="22"/>
          <w:szCs w:val="22"/>
        </w:rPr>
        <w:t xml:space="preserve"> 6/6</w:t>
      </w:r>
    </w:p>
    <w:p w14:paraId="34D303F0"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7. Jan Kasprzyk 6/6</w:t>
      </w:r>
    </w:p>
    <w:p w14:paraId="1E4AEC3A"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 xml:space="preserve">8. Andrzej </w:t>
      </w:r>
      <w:proofErr w:type="spellStart"/>
      <w:r w:rsidRPr="00A506D7">
        <w:rPr>
          <w:rFonts w:ascii="Calibri" w:hAnsi="Calibri" w:cs="Calibri"/>
          <w:sz w:val="22"/>
          <w:szCs w:val="22"/>
        </w:rPr>
        <w:t>Kończykowski</w:t>
      </w:r>
      <w:proofErr w:type="spellEnd"/>
      <w:r w:rsidRPr="00A506D7">
        <w:rPr>
          <w:rFonts w:ascii="Calibri" w:hAnsi="Calibri" w:cs="Calibri"/>
          <w:sz w:val="22"/>
          <w:szCs w:val="22"/>
        </w:rPr>
        <w:t xml:space="preserve"> 6/6</w:t>
      </w:r>
    </w:p>
    <w:p w14:paraId="3B5535FA"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9. Cezary Król 6/6</w:t>
      </w:r>
    </w:p>
    <w:p w14:paraId="4F04878B"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10. Łukasz Kwaśniewski 6/6</w:t>
      </w:r>
    </w:p>
    <w:p w14:paraId="7BD0C386"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11. Barbara Laszczkowska 6/6</w:t>
      </w:r>
    </w:p>
    <w:p w14:paraId="12E9D854"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12. Jeremi Mospan 6/6</w:t>
      </w:r>
    </w:p>
    <w:p w14:paraId="301CD0AE"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13. Sylwia Mróz 6/6</w:t>
      </w:r>
    </w:p>
    <w:p w14:paraId="5C7E6599"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14. Magdalena Nowakowska 6/6</w:t>
      </w:r>
    </w:p>
    <w:p w14:paraId="780C75DF"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15. Jan Pluta 6/6</w:t>
      </w:r>
    </w:p>
    <w:p w14:paraId="1112DD4E"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16. Mira Poręba 6/6</w:t>
      </w:r>
    </w:p>
    <w:p w14:paraId="1BC0C564"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17. Dorota Stegienka 6/6</w:t>
      </w:r>
    </w:p>
    <w:p w14:paraId="4D614ED1"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18. Aleksandra Szwed 6/6</w:t>
      </w:r>
    </w:p>
    <w:p w14:paraId="29197853" w14:textId="77777777" w:rsidR="009855A6" w:rsidRPr="00A506D7" w:rsidRDefault="001E10F8" w:rsidP="00A506D7">
      <w:pPr>
        <w:spacing w:after="0" w:line="300" w:lineRule="auto"/>
        <w:rPr>
          <w:rFonts w:ascii="Calibri" w:hAnsi="Calibri" w:cs="Calibri"/>
          <w:sz w:val="22"/>
          <w:szCs w:val="22"/>
        </w:rPr>
      </w:pPr>
      <w:r w:rsidRPr="00A506D7">
        <w:rPr>
          <w:rFonts w:ascii="Calibri" w:hAnsi="Calibri" w:cs="Calibri"/>
          <w:sz w:val="22"/>
          <w:szCs w:val="22"/>
        </w:rPr>
        <w:t>19. Anita Szymańska 6/6</w:t>
      </w:r>
    </w:p>
    <w:p w14:paraId="4E3D058A" w14:textId="53D490E5" w:rsidR="009855A6" w:rsidRPr="00A506D7" w:rsidRDefault="001E10F8" w:rsidP="00A506D7">
      <w:pPr>
        <w:spacing w:after="360" w:line="300" w:lineRule="auto"/>
        <w:rPr>
          <w:rFonts w:ascii="Calibri" w:hAnsi="Calibri" w:cs="Calibri"/>
          <w:sz w:val="22"/>
          <w:szCs w:val="22"/>
        </w:rPr>
      </w:pPr>
      <w:r w:rsidRPr="00A506D7">
        <w:rPr>
          <w:rFonts w:ascii="Calibri" w:hAnsi="Calibri" w:cs="Calibri"/>
          <w:sz w:val="22"/>
          <w:szCs w:val="22"/>
        </w:rPr>
        <w:t>20. Krzysztof Wojciechowski 5/6</w:t>
      </w:r>
    </w:p>
    <w:p w14:paraId="160A6AE2" w14:textId="77777777" w:rsidR="009855A6" w:rsidRPr="00A506D7" w:rsidRDefault="001E10F8" w:rsidP="00A506D7">
      <w:pPr>
        <w:spacing w:line="300" w:lineRule="auto"/>
        <w:rPr>
          <w:rFonts w:ascii="Calibri" w:hAnsi="Calibri" w:cs="Calibri"/>
          <w:sz w:val="22"/>
          <w:szCs w:val="22"/>
        </w:rPr>
      </w:pPr>
      <w:r w:rsidRPr="00A506D7">
        <w:rPr>
          <w:rFonts w:ascii="Calibri" w:hAnsi="Calibri" w:cs="Calibri"/>
          <w:sz w:val="22"/>
          <w:szCs w:val="22"/>
        </w:rPr>
        <w:t xml:space="preserve">Przygotował(a): Agnieszka </w:t>
      </w:r>
      <w:proofErr w:type="spellStart"/>
      <w:r w:rsidRPr="00A506D7">
        <w:rPr>
          <w:rFonts w:ascii="Calibri" w:hAnsi="Calibri" w:cs="Calibri"/>
          <w:sz w:val="22"/>
          <w:szCs w:val="22"/>
        </w:rPr>
        <w:t>Lankiewicz</w:t>
      </w:r>
      <w:proofErr w:type="spellEnd"/>
    </w:p>
    <w:sectPr w:rsidR="009855A6" w:rsidRPr="00A506D7">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B750" w14:textId="77777777" w:rsidR="001E10F8" w:rsidRDefault="001E10F8">
      <w:pPr>
        <w:spacing w:after="0" w:line="240" w:lineRule="auto"/>
      </w:pPr>
      <w:r>
        <w:separator/>
      </w:r>
    </w:p>
  </w:endnote>
  <w:endnote w:type="continuationSeparator" w:id="0">
    <w:p w14:paraId="521DEC2A" w14:textId="77777777" w:rsidR="001E10F8" w:rsidRDefault="001E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D20" w14:textId="77777777" w:rsidR="009855A6" w:rsidRDefault="001E10F8">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193E" w14:textId="77777777" w:rsidR="001E10F8" w:rsidRDefault="001E10F8">
      <w:pPr>
        <w:spacing w:after="0" w:line="240" w:lineRule="auto"/>
      </w:pPr>
      <w:r>
        <w:separator/>
      </w:r>
    </w:p>
  </w:footnote>
  <w:footnote w:type="continuationSeparator" w:id="0">
    <w:p w14:paraId="6C5C323F" w14:textId="77777777" w:rsidR="001E10F8" w:rsidRDefault="001E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rFonts w:ascii="Calibri" w:hAnsi="Calibri" w:cs="Calibri"/>
        <w:sz w:val="22"/>
        <w:szCs w:val="22"/>
      </w:rPr>
    </w:sdtEndPr>
    <w:sdtContent>
      <w:p w14:paraId="76B29AE0" w14:textId="77777777" w:rsidR="001E10F8" w:rsidRPr="001E10F8" w:rsidRDefault="001E10F8" w:rsidP="001E10F8">
        <w:pPr>
          <w:pStyle w:val="Nagwek"/>
          <w:jc w:val="right"/>
          <w:rPr>
            <w:rFonts w:ascii="Calibri" w:hAnsi="Calibri" w:cs="Calibri"/>
            <w:sz w:val="22"/>
            <w:szCs w:val="22"/>
          </w:rPr>
        </w:pPr>
        <w:r w:rsidRPr="001E10F8">
          <w:rPr>
            <w:rFonts w:ascii="Calibri" w:hAnsi="Calibri" w:cs="Calibri"/>
            <w:sz w:val="22"/>
            <w:szCs w:val="22"/>
          </w:rPr>
          <w:t xml:space="preserve">Strona </w:t>
        </w:r>
        <w:r w:rsidRPr="001E10F8">
          <w:rPr>
            <w:rFonts w:ascii="Calibri" w:hAnsi="Calibri" w:cs="Calibri"/>
            <w:b/>
            <w:bCs/>
            <w:sz w:val="22"/>
            <w:szCs w:val="22"/>
          </w:rPr>
          <w:fldChar w:fldCharType="begin"/>
        </w:r>
        <w:r w:rsidRPr="001E10F8">
          <w:rPr>
            <w:rFonts w:ascii="Calibri" w:hAnsi="Calibri" w:cs="Calibri"/>
            <w:b/>
            <w:bCs/>
            <w:sz w:val="22"/>
            <w:szCs w:val="22"/>
          </w:rPr>
          <w:instrText>PAGE</w:instrText>
        </w:r>
        <w:r w:rsidRPr="001E10F8">
          <w:rPr>
            <w:rFonts w:ascii="Calibri" w:hAnsi="Calibri" w:cs="Calibri"/>
            <w:b/>
            <w:bCs/>
            <w:sz w:val="22"/>
            <w:szCs w:val="22"/>
          </w:rPr>
          <w:fldChar w:fldCharType="separate"/>
        </w:r>
        <w:r w:rsidRPr="001E10F8">
          <w:rPr>
            <w:rFonts w:ascii="Calibri" w:hAnsi="Calibri" w:cs="Calibri"/>
            <w:b/>
            <w:bCs/>
            <w:sz w:val="22"/>
            <w:szCs w:val="22"/>
          </w:rPr>
          <w:t>2</w:t>
        </w:r>
        <w:r w:rsidRPr="001E10F8">
          <w:rPr>
            <w:rFonts w:ascii="Calibri" w:hAnsi="Calibri" w:cs="Calibri"/>
            <w:b/>
            <w:bCs/>
            <w:sz w:val="22"/>
            <w:szCs w:val="22"/>
          </w:rPr>
          <w:fldChar w:fldCharType="end"/>
        </w:r>
        <w:r w:rsidRPr="001E10F8">
          <w:rPr>
            <w:rFonts w:ascii="Calibri" w:hAnsi="Calibri" w:cs="Calibri"/>
            <w:sz w:val="22"/>
            <w:szCs w:val="22"/>
          </w:rPr>
          <w:t xml:space="preserve"> z </w:t>
        </w:r>
        <w:r w:rsidRPr="001E10F8">
          <w:rPr>
            <w:rFonts w:ascii="Calibri" w:hAnsi="Calibri" w:cs="Calibri"/>
            <w:b/>
            <w:bCs/>
            <w:sz w:val="22"/>
            <w:szCs w:val="22"/>
          </w:rPr>
          <w:fldChar w:fldCharType="begin"/>
        </w:r>
        <w:r w:rsidRPr="001E10F8">
          <w:rPr>
            <w:rFonts w:ascii="Calibri" w:hAnsi="Calibri" w:cs="Calibri"/>
            <w:b/>
            <w:bCs/>
            <w:sz w:val="22"/>
            <w:szCs w:val="22"/>
          </w:rPr>
          <w:instrText>NUMPAGES</w:instrText>
        </w:r>
        <w:r w:rsidRPr="001E10F8">
          <w:rPr>
            <w:rFonts w:ascii="Calibri" w:hAnsi="Calibri" w:cs="Calibri"/>
            <w:b/>
            <w:bCs/>
            <w:sz w:val="22"/>
            <w:szCs w:val="22"/>
          </w:rPr>
          <w:fldChar w:fldCharType="separate"/>
        </w:r>
        <w:r w:rsidRPr="001E10F8">
          <w:rPr>
            <w:rFonts w:ascii="Calibri" w:hAnsi="Calibri" w:cs="Calibri"/>
            <w:b/>
            <w:bCs/>
            <w:sz w:val="22"/>
            <w:szCs w:val="22"/>
          </w:rPr>
          <w:t>2</w:t>
        </w:r>
        <w:r w:rsidRPr="001E10F8">
          <w:rPr>
            <w:rFonts w:ascii="Calibri" w:hAnsi="Calibri" w:cs="Calibri"/>
            <w:b/>
            <w:bCs/>
            <w:sz w:val="22"/>
            <w:szCs w:val="22"/>
          </w:rPr>
          <w:fldChar w:fldCharType="end"/>
        </w:r>
      </w:p>
    </w:sdtContent>
  </w:sdt>
  <w:p w14:paraId="6F3A16DC" w14:textId="77777777" w:rsidR="009855A6" w:rsidRDefault="009855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5A6"/>
    <w:rsid w:val="001E10F8"/>
    <w:rsid w:val="004D3780"/>
    <w:rsid w:val="009855A6"/>
    <w:rsid w:val="00A50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4D3C"/>
  <w15:docId w15:val="{21EF23FC-A899-4EFC-899D-670CB7AC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10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0F8"/>
  </w:style>
  <w:style w:type="paragraph" w:styleId="Stopka">
    <w:name w:val="footer"/>
    <w:basedOn w:val="Normalny"/>
    <w:link w:val="StopkaZnak"/>
    <w:uiPriority w:val="99"/>
    <w:unhideWhenUsed/>
    <w:rsid w:val="001E10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875</Words>
  <Characters>5251</Characters>
  <Application>Microsoft Office Word</Application>
  <DocSecurity>2</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Lankiewicz Agnieszka</cp:lastModifiedBy>
  <cp:revision>3</cp:revision>
  <cp:lastPrinted>2025-03-13T11:53:00Z</cp:lastPrinted>
  <dcterms:created xsi:type="dcterms:W3CDTF">2025-03-13T11:46:00Z</dcterms:created>
  <dcterms:modified xsi:type="dcterms:W3CDTF">2025-03-13T11:54:00Z</dcterms:modified>
</cp:coreProperties>
</file>